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09" w:rsidRPr="008F3239" w:rsidRDefault="00F82009" w:rsidP="00F820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F3239">
        <w:rPr>
          <w:rFonts w:ascii="Times New Roman" w:hAnsi="Times New Roman" w:cs="Times New Roman"/>
          <w:color w:val="FF0000"/>
          <w:sz w:val="20"/>
          <w:szCs w:val="20"/>
        </w:rPr>
        <w:t>Образец!</w:t>
      </w:r>
    </w:p>
    <w:tbl>
      <w:tblPr>
        <w:tblStyle w:val="ab"/>
        <w:tblW w:w="101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7"/>
        <w:gridCol w:w="4926"/>
      </w:tblGrid>
      <w:tr w:rsidR="00F82009" w:rsidRPr="008F3239" w:rsidTr="00F82009">
        <w:trPr>
          <w:trHeight w:val="1841"/>
        </w:trPr>
        <w:tc>
          <w:tcPr>
            <w:tcW w:w="5247" w:type="dxa"/>
          </w:tcPr>
          <w:p w:rsidR="00F82009" w:rsidRDefault="00F82009" w:rsidP="00F8200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</w:p>
          <w:p w:rsidR="00F50873" w:rsidRDefault="00F50873" w:rsidP="00F8200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</w:p>
          <w:p w:rsidR="00F82009" w:rsidRPr="00277E5D" w:rsidRDefault="00644F58" w:rsidP="00F8200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НАИМЕНОВАНИЕ </w:t>
            </w:r>
            <w:r w:rsidR="00F82009" w:rsidRPr="00277E5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ЗАКАЗЧИКА</w:t>
            </w:r>
          </w:p>
          <w:p w:rsidR="00F82009" w:rsidRPr="008F3239" w:rsidRDefault="00F82009" w:rsidP="00F8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9">
              <w:rPr>
                <w:rFonts w:ascii="Times New Roman" w:hAnsi="Times New Roman" w:cs="Times New Roman"/>
                <w:sz w:val="20"/>
                <w:szCs w:val="20"/>
              </w:rPr>
              <w:t>____________  №____________</w:t>
            </w:r>
          </w:p>
          <w:p w:rsidR="00F82009" w:rsidRPr="008F3239" w:rsidRDefault="00F82009" w:rsidP="00F8200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9">
              <w:rPr>
                <w:rFonts w:ascii="Times New Roman" w:hAnsi="Times New Roman" w:cs="Times New Roman"/>
                <w:sz w:val="20"/>
                <w:szCs w:val="20"/>
              </w:rPr>
              <w:t>На №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 от__________</w:t>
            </w:r>
            <w:r w:rsidRPr="008F323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82009" w:rsidRPr="00BB7AF8" w:rsidRDefault="00F82009" w:rsidP="00F8200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BB7AF8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(указание порядкового</w:t>
            </w:r>
          </w:p>
          <w:p w:rsidR="00F82009" w:rsidRPr="008F3239" w:rsidRDefault="00F82009" w:rsidP="00F8200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 w:bidi="ar-SA"/>
              </w:rPr>
            </w:pPr>
            <w:r w:rsidRPr="00BB7AF8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исходящего номера обязательно!)</w:t>
            </w:r>
          </w:p>
        </w:tc>
        <w:tc>
          <w:tcPr>
            <w:tcW w:w="4926" w:type="dxa"/>
          </w:tcPr>
          <w:p w:rsidR="00F82009" w:rsidRPr="008F3239" w:rsidRDefault="00F82009" w:rsidP="00F8200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50873" w:rsidRPr="008F3239" w:rsidRDefault="00F50873" w:rsidP="00F5087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8F3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муниципального заказа администрации муниципального образования Тверской области «Калининский район»</w:t>
            </w:r>
          </w:p>
          <w:p w:rsidR="00F82009" w:rsidRDefault="00F82009" w:rsidP="00F820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</w:t>
            </w:r>
          </w:p>
          <w:p w:rsidR="00F82009" w:rsidRDefault="00F82009" w:rsidP="00F8200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Регистрационный 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№ заявки:_______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Д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ата получения:__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</w:p>
          <w:p w:rsidR="00F82009" w:rsidRDefault="00F82009" w:rsidP="00F8200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возврата:_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  <w:p w:rsidR="00F82009" w:rsidRDefault="00F82009" w:rsidP="00F820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 принятия в работу:______________________</w:t>
            </w:r>
          </w:p>
          <w:p w:rsidR="00F82009" w:rsidRPr="008F3239" w:rsidRDefault="00F82009" w:rsidP="00F82009">
            <w:pPr>
              <w:pStyle w:val="a3"/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F82009" w:rsidRDefault="00F82009" w:rsidP="00E46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68E7" w:rsidRPr="00087C0E" w:rsidRDefault="00E468E7" w:rsidP="00E46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7C0E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E468E7" w:rsidRPr="00087C0E" w:rsidRDefault="00E468E7" w:rsidP="00E46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7C0E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 w:rsidR="00A95D1A">
        <w:rPr>
          <w:rFonts w:ascii="Times New Roman" w:hAnsi="Times New Roman" w:cs="Times New Roman"/>
          <w:b/>
          <w:bCs/>
          <w:sz w:val="20"/>
          <w:szCs w:val="20"/>
        </w:rPr>
        <w:t>подготовку</w:t>
      </w:r>
      <w:r w:rsidR="00F82009">
        <w:rPr>
          <w:rFonts w:ascii="Times New Roman" w:hAnsi="Times New Roman" w:cs="Times New Roman"/>
          <w:b/>
          <w:bCs/>
          <w:sz w:val="20"/>
          <w:szCs w:val="20"/>
        </w:rPr>
        <w:t xml:space="preserve"> электронного запроса котировок</w:t>
      </w:r>
    </w:p>
    <w:p w:rsidR="00E468E7" w:rsidRPr="00CC5873" w:rsidRDefault="00E468E7" w:rsidP="00E46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087C0E">
        <w:rPr>
          <w:rFonts w:ascii="Times New Roman" w:hAnsi="Times New Roman" w:cs="Times New Roman"/>
          <w:b/>
          <w:bCs/>
          <w:sz w:val="20"/>
          <w:szCs w:val="20"/>
        </w:rPr>
        <w:t>на</w:t>
      </w:r>
      <w:r w:rsidRPr="00CC5873">
        <w:rPr>
          <w:rFonts w:ascii="Times New Roman" w:hAnsi="Times New Roman" w:cs="Times New Roman"/>
          <w:b/>
          <w:bCs/>
          <w:color w:val="0070C0"/>
          <w:sz w:val="20"/>
          <w:szCs w:val="20"/>
        </w:rPr>
        <w:t>__________________________________________</w:t>
      </w:r>
    </w:p>
    <w:p w:rsidR="00E468E7" w:rsidRPr="00CC5873" w:rsidRDefault="00E468E7" w:rsidP="00E468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CC5873">
        <w:rPr>
          <w:rFonts w:ascii="Times New Roman" w:hAnsi="Times New Roman" w:cs="Times New Roman"/>
          <w:i/>
          <w:iCs/>
          <w:color w:val="0070C0"/>
          <w:sz w:val="20"/>
          <w:szCs w:val="20"/>
        </w:rPr>
        <w:t>НАИМЕНОВАНИЕ ПРЕДМЕТА</w:t>
      </w:r>
      <w:r w:rsidRPr="00CC5873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</w:p>
    <w:p w:rsidR="00E468E7" w:rsidRPr="00CC5873" w:rsidRDefault="00E468E7" w:rsidP="00E468E7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0"/>
          <w:szCs w:val="20"/>
        </w:rPr>
      </w:pPr>
      <w:r w:rsidRPr="00CC5873">
        <w:rPr>
          <w:rFonts w:ascii="Times New Roman" w:hAnsi="Times New Roman" w:cs="Times New Roman"/>
          <w:bCs/>
          <w:color w:val="0070C0"/>
          <w:sz w:val="20"/>
          <w:szCs w:val="20"/>
        </w:rPr>
        <w:t>(поставка товара, вы</w:t>
      </w:r>
      <w:r w:rsidR="00F50873">
        <w:rPr>
          <w:rFonts w:ascii="Times New Roman" w:hAnsi="Times New Roman" w:cs="Times New Roman"/>
          <w:bCs/>
          <w:color w:val="0070C0"/>
          <w:sz w:val="20"/>
          <w:szCs w:val="20"/>
        </w:rPr>
        <w:t>полнение работ, оказание услуг)</w:t>
      </w:r>
    </w:p>
    <w:p w:rsidR="00E468E7" w:rsidRPr="00087C0E" w:rsidRDefault="00E468E7" w:rsidP="00E468E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6237"/>
      </w:tblGrid>
      <w:tr w:rsidR="00E468E7" w:rsidRPr="00F50873" w:rsidTr="00644F58">
        <w:trPr>
          <w:trHeight w:val="827"/>
        </w:trPr>
        <w:tc>
          <w:tcPr>
            <w:tcW w:w="567" w:type="dxa"/>
            <w:vMerge w:val="restart"/>
          </w:tcPr>
          <w:p w:rsidR="00E468E7" w:rsidRPr="00F50873" w:rsidRDefault="00E468E7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E468E7" w:rsidRPr="00F50873" w:rsidRDefault="00E468E7" w:rsidP="00F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Соответствие заявки ранее заявленному плану-графику закупок</w:t>
            </w:r>
          </w:p>
          <w:p w:rsidR="00E468E7" w:rsidRPr="00F50873" w:rsidRDefault="00E468E7" w:rsidP="00F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E468E7" w:rsidRPr="00F50873" w:rsidRDefault="00E468E7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Настоящая заявка сформирована в соответствии с планом-графиком закупок на 20___год</w:t>
            </w:r>
          </w:p>
          <w:p w:rsidR="00E468E7" w:rsidRPr="00F50873" w:rsidRDefault="00E468E7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Позиция №_____ (№ позиции включенной в план-график закупок)</w:t>
            </w:r>
          </w:p>
        </w:tc>
      </w:tr>
      <w:tr w:rsidR="00E468E7" w:rsidRPr="00F50873" w:rsidTr="00644F58">
        <w:trPr>
          <w:trHeight w:val="554"/>
        </w:trPr>
        <w:tc>
          <w:tcPr>
            <w:tcW w:w="567" w:type="dxa"/>
            <w:vMerge/>
          </w:tcPr>
          <w:p w:rsidR="00E468E7" w:rsidRPr="00F50873" w:rsidRDefault="00E468E7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468E7" w:rsidRPr="00F50873" w:rsidRDefault="00E468E7" w:rsidP="00F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E468E7" w:rsidRPr="00F50873" w:rsidRDefault="00E468E7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</w:p>
          <w:p w:rsidR="00E468E7" w:rsidRPr="00F50873" w:rsidRDefault="00E468E7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ИКЗ ____________________</w:t>
            </w:r>
          </w:p>
        </w:tc>
      </w:tr>
      <w:tr w:rsidR="00E468E7" w:rsidRPr="00F50873" w:rsidTr="00F50873">
        <w:tc>
          <w:tcPr>
            <w:tcW w:w="567" w:type="dxa"/>
          </w:tcPr>
          <w:p w:rsidR="00E468E7" w:rsidRPr="00F50873" w:rsidRDefault="00E468E7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468E7" w:rsidRPr="00F50873" w:rsidRDefault="00E468E7" w:rsidP="00F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Муниципальный заказчик </w:t>
            </w:r>
          </w:p>
        </w:tc>
        <w:tc>
          <w:tcPr>
            <w:tcW w:w="6237" w:type="dxa"/>
          </w:tcPr>
          <w:p w:rsidR="00E468E7" w:rsidRPr="00F50873" w:rsidRDefault="00E468E7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Полное и сокращенное наименование муниципального заказчика</w:t>
            </w:r>
          </w:p>
          <w:p w:rsidR="00E468E7" w:rsidRPr="00F50873" w:rsidRDefault="00E468E7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Адрес</w:t>
            </w:r>
          </w:p>
          <w:p w:rsidR="00E468E7" w:rsidRPr="00F50873" w:rsidRDefault="00E468E7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ИНН, КПП</w:t>
            </w:r>
          </w:p>
          <w:p w:rsidR="00E468E7" w:rsidRPr="00F50873" w:rsidRDefault="00E468E7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Банковские реквизиты (</w:t>
            </w:r>
            <w:proofErr w:type="spellStart"/>
            <w:r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</w:t>
            </w:r>
            <w:proofErr w:type="spellEnd"/>
            <w:r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/с, наименование банка, к/с, БИК)</w:t>
            </w:r>
          </w:p>
          <w:p w:rsidR="00E468E7" w:rsidRPr="00F50873" w:rsidRDefault="00E468E7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Контактные телефоны</w:t>
            </w:r>
          </w:p>
          <w:p w:rsidR="00E468E7" w:rsidRPr="00F50873" w:rsidRDefault="00E468E7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Адрес электронной почты</w:t>
            </w:r>
          </w:p>
          <w:p w:rsidR="00E468E7" w:rsidRPr="00F50873" w:rsidRDefault="00E468E7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ФИО руководителя</w:t>
            </w:r>
            <w:r w:rsidRPr="00F50873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 xml:space="preserve"> </w:t>
            </w:r>
          </w:p>
        </w:tc>
      </w:tr>
      <w:tr w:rsidR="00E468E7" w:rsidRPr="00F50873" w:rsidTr="00F50873">
        <w:tc>
          <w:tcPr>
            <w:tcW w:w="567" w:type="dxa"/>
          </w:tcPr>
          <w:p w:rsidR="00E468E7" w:rsidRPr="00F50873" w:rsidRDefault="00E468E7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468E7" w:rsidRPr="00F50873" w:rsidRDefault="00E468E7" w:rsidP="00F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контрактной службе, контрактном управляющем, ответственном за заключение контракта</w:t>
            </w:r>
            <w:r w:rsidRPr="00F50873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и контактный телефон</w:t>
            </w:r>
          </w:p>
        </w:tc>
        <w:tc>
          <w:tcPr>
            <w:tcW w:w="6237" w:type="dxa"/>
          </w:tcPr>
          <w:p w:rsidR="00E468E7" w:rsidRPr="00F50873" w:rsidRDefault="00E468E7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ФИО, должность, телефон, адрес электронной почты</w:t>
            </w:r>
          </w:p>
          <w:p w:rsidR="00E468E7" w:rsidRPr="00F50873" w:rsidRDefault="00E468E7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</w:p>
        </w:tc>
      </w:tr>
      <w:tr w:rsidR="00E468E7" w:rsidRPr="00F50873" w:rsidTr="00F50873">
        <w:tc>
          <w:tcPr>
            <w:tcW w:w="567" w:type="dxa"/>
          </w:tcPr>
          <w:p w:rsidR="00E468E7" w:rsidRPr="00F50873" w:rsidRDefault="00E468E7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468E7" w:rsidRPr="00F50873" w:rsidRDefault="00E468E7" w:rsidP="00F5087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6237" w:type="dxa"/>
          </w:tcPr>
          <w:p w:rsidR="00E468E7" w:rsidRPr="00F50873" w:rsidRDefault="00F82009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 xml:space="preserve">Электронный </w:t>
            </w:r>
            <w:r w:rsidR="00E468E7"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запрос котировок</w:t>
            </w:r>
          </w:p>
        </w:tc>
      </w:tr>
      <w:tr w:rsidR="00E468E7" w:rsidRPr="00F50873" w:rsidTr="00F50873">
        <w:tc>
          <w:tcPr>
            <w:tcW w:w="567" w:type="dxa"/>
          </w:tcPr>
          <w:p w:rsidR="00E468E7" w:rsidRPr="00F50873" w:rsidRDefault="00E468E7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468E7" w:rsidRPr="00F50873" w:rsidRDefault="00E468E7" w:rsidP="00F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6237" w:type="dxa"/>
          </w:tcPr>
          <w:p w:rsidR="00E468E7" w:rsidRPr="00F50873" w:rsidRDefault="00F82009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F50873">
              <w:rPr>
                <w:rFonts w:ascii="Times New Roman" w:hAnsi="Times New Roman"/>
                <w:bCs/>
                <w:color w:val="0070C0"/>
                <w:szCs w:val="20"/>
              </w:rPr>
              <w:t>(поставка товара, выполнение работ, оказание услуг)</w:t>
            </w:r>
            <w:r w:rsidR="00E468E7" w:rsidRPr="00F50873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 </w:t>
            </w:r>
          </w:p>
        </w:tc>
      </w:tr>
      <w:tr w:rsidR="00E468E7" w:rsidRPr="00F50873" w:rsidTr="00F50873">
        <w:tc>
          <w:tcPr>
            <w:tcW w:w="567" w:type="dxa"/>
          </w:tcPr>
          <w:p w:rsidR="00E468E7" w:rsidRPr="00F50873" w:rsidRDefault="00A95D1A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E468E7" w:rsidRPr="00F50873" w:rsidRDefault="00E468E7" w:rsidP="00F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</w:t>
            </w:r>
            <w:r w:rsidR="00BB0072"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объекта закупки</w:t>
            </w:r>
          </w:p>
        </w:tc>
        <w:tc>
          <w:tcPr>
            <w:tcW w:w="6237" w:type="dxa"/>
          </w:tcPr>
          <w:p w:rsidR="00E468E7" w:rsidRPr="00F50873" w:rsidRDefault="00E468E7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F50873">
              <w:rPr>
                <w:rFonts w:ascii="Times New Roman" w:hAnsi="Times New Roman"/>
                <w:i/>
                <w:color w:val="0070C0"/>
                <w:szCs w:val="20"/>
              </w:rPr>
              <w:t xml:space="preserve">Заказчик при описании объекта закупки должен руководствоваться правилами, изложенными в статье 33 </w:t>
            </w:r>
            <w:r w:rsidRPr="00F50873">
              <w:rPr>
                <w:rFonts w:ascii="Times New Roman" w:eastAsia="Times New Roman" w:hAnsi="Times New Roman"/>
                <w:i/>
                <w:color w:val="0070C0"/>
                <w:szCs w:val="20"/>
                <w:lang w:eastAsia="ru-RU"/>
              </w:rPr>
              <w:t>Федер</w:t>
            </w:r>
            <w:r w:rsidR="00F82009" w:rsidRPr="00F50873">
              <w:rPr>
                <w:rFonts w:ascii="Times New Roman" w:eastAsia="Times New Roman" w:hAnsi="Times New Roman"/>
                <w:i/>
                <w:color w:val="0070C0"/>
                <w:szCs w:val="20"/>
                <w:lang w:eastAsia="ru-RU"/>
              </w:rPr>
              <w:t>ального закона от 05.04.2013 №</w:t>
            </w:r>
            <w:r w:rsidRPr="00F50873">
              <w:rPr>
                <w:rFonts w:ascii="Times New Roman" w:eastAsia="Times New Roman" w:hAnsi="Times New Roman"/>
                <w:i/>
                <w:color w:val="0070C0"/>
                <w:szCs w:val="20"/>
                <w:lang w:eastAsia="ru-RU"/>
              </w:rPr>
              <w:t>44-ФЗ</w:t>
            </w:r>
          </w:p>
        </w:tc>
      </w:tr>
      <w:tr w:rsidR="00E468E7" w:rsidRPr="00F50873" w:rsidTr="00F50873">
        <w:trPr>
          <w:trHeight w:val="418"/>
        </w:trPr>
        <w:tc>
          <w:tcPr>
            <w:tcW w:w="567" w:type="dxa"/>
          </w:tcPr>
          <w:p w:rsidR="00E468E7" w:rsidRPr="00F50873" w:rsidRDefault="00A95D1A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E468E7" w:rsidRPr="00F50873" w:rsidRDefault="00E468E7" w:rsidP="00F5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F508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</w:t>
            </w:r>
          </w:p>
        </w:tc>
        <w:tc>
          <w:tcPr>
            <w:tcW w:w="6237" w:type="dxa"/>
          </w:tcPr>
          <w:p w:rsidR="00F50873" w:rsidRDefault="00F50873" w:rsidP="00644F58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 В случае определения поставщика машин и оборудования заказчик устанавливает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 В случае определения поставщика новых машин и оборудования заказчик устанавливает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      </w:r>
          </w:p>
          <w:p w:rsidR="00E468E7" w:rsidRPr="00F50873" w:rsidRDefault="00F50873" w:rsidP="00644F5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B044A6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  <w:t>Гарантийный  срок - ____ лет/мес.</w:t>
            </w:r>
          </w:p>
        </w:tc>
      </w:tr>
      <w:tr w:rsidR="00402E03" w:rsidRPr="00F50873" w:rsidTr="00F50873">
        <w:trPr>
          <w:trHeight w:val="849"/>
        </w:trPr>
        <w:tc>
          <w:tcPr>
            <w:tcW w:w="567" w:type="dxa"/>
          </w:tcPr>
          <w:p w:rsidR="00402E03" w:rsidRPr="00F50873" w:rsidRDefault="00A95D1A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44" w:type="dxa"/>
          </w:tcPr>
          <w:p w:rsidR="00402E03" w:rsidRPr="00F50873" w:rsidRDefault="00402E03" w:rsidP="00F5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F5087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 xml:space="preserve">Размер обеспечения </w:t>
            </w:r>
          </w:p>
          <w:p w:rsidR="00402E03" w:rsidRPr="00F50873" w:rsidRDefault="00402E03" w:rsidP="00F5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F5087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гарантийных обязательств, рублей</w:t>
            </w:r>
          </w:p>
        </w:tc>
        <w:tc>
          <w:tcPr>
            <w:tcW w:w="6237" w:type="dxa"/>
          </w:tcPr>
          <w:p w:rsidR="00402E03" w:rsidRPr="00F50873" w:rsidRDefault="00402E03" w:rsidP="00644F5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F50873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Устанавливается в размере до 10% от НМЦК (при условии указания гарантийного срока в п.</w:t>
            </w:r>
            <w:r w:rsidR="00A95D1A" w:rsidRPr="00F50873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7</w:t>
            </w:r>
            <w:r w:rsidRPr="00F50873">
              <w:rPr>
                <w:rFonts w:ascii="Times New Roman" w:eastAsiaTheme="minorHAnsi" w:hAnsi="Times New Roman" w:cs="Times New Roman"/>
                <w:i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Pr="00F50873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 xml:space="preserve">настоящей заявки) </w:t>
            </w:r>
          </w:p>
          <w:p w:rsidR="00402E03" w:rsidRPr="00F50873" w:rsidRDefault="00402E03" w:rsidP="00644F5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u w:val="single"/>
                <w:lang w:eastAsia="en-US" w:bidi="ar-SA"/>
              </w:rPr>
            </w:pPr>
            <w:r w:rsidRPr="00F50873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необходимо указать % и сумму</w:t>
            </w:r>
          </w:p>
        </w:tc>
      </w:tr>
      <w:tr w:rsidR="00E468E7" w:rsidRPr="00F50873" w:rsidTr="00F50873">
        <w:tc>
          <w:tcPr>
            <w:tcW w:w="567" w:type="dxa"/>
          </w:tcPr>
          <w:p w:rsidR="00E468E7" w:rsidRPr="00F50873" w:rsidRDefault="00A95D1A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E468E7" w:rsidRPr="00F50873" w:rsidRDefault="00F50873" w:rsidP="00F5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заказчика изменить условия контракта в соответствии с пунктом 2 части 2 статьи 51 Закона (возможность увеличить количество поставляемого товара на сумму, не превышающую разницы между ценой контракта, предложенной участником, и начальной (максимальной) ценой контракта)</w:t>
            </w:r>
          </w:p>
        </w:tc>
        <w:tc>
          <w:tcPr>
            <w:tcW w:w="6237" w:type="dxa"/>
          </w:tcPr>
          <w:p w:rsidR="00E468E7" w:rsidRPr="00F50873" w:rsidRDefault="00F82009" w:rsidP="00644F58">
            <w:pPr>
              <w:tabs>
                <w:tab w:val="left" w:pos="720"/>
                <w:tab w:val="left" w:pos="596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F50873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 проектом контракта</w:t>
            </w:r>
          </w:p>
        </w:tc>
      </w:tr>
      <w:tr w:rsidR="00E468E7" w:rsidRPr="00F50873" w:rsidTr="00F50873">
        <w:tc>
          <w:tcPr>
            <w:tcW w:w="567" w:type="dxa"/>
          </w:tcPr>
          <w:p w:rsidR="00E468E7" w:rsidRPr="00F50873" w:rsidRDefault="00A95D1A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E468E7" w:rsidRPr="00F50873" w:rsidRDefault="00F50873" w:rsidP="00F5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Возможность заказчика изменить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существенные </w:t>
            </w: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контракта в соответствии с </w:t>
            </w:r>
            <w:hyperlink r:id="rId7" w:history="1">
              <w:r w:rsidRPr="00B044A6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частью 1 статьи </w:t>
              </w:r>
            </w:hyperlink>
            <w:r w:rsidRPr="00B044A6">
              <w:rPr>
                <w:rFonts w:ascii="Times New Roman" w:hAnsi="Times New Roman" w:cs="Times New Roman"/>
                <w:b/>
                <w:sz w:val="20"/>
                <w:szCs w:val="20"/>
              </w:rPr>
              <w:t>95 Закона</w:t>
            </w:r>
          </w:p>
        </w:tc>
        <w:tc>
          <w:tcPr>
            <w:tcW w:w="6237" w:type="dxa"/>
          </w:tcPr>
          <w:p w:rsidR="00E468E7" w:rsidRPr="00F50873" w:rsidRDefault="00F50873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E468E7"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 w:rsidR="00E468E7" w:rsidRPr="00F50873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(не предусмотрено)</w:t>
            </w:r>
            <w:r w:rsidR="00644F58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</w:t>
            </w:r>
            <w:r w:rsidR="00644F58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проектом контракта</w:t>
            </w:r>
          </w:p>
        </w:tc>
      </w:tr>
      <w:tr w:rsidR="00E468E7" w:rsidRPr="00F50873" w:rsidTr="00F50873">
        <w:tc>
          <w:tcPr>
            <w:tcW w:w="567" w:type="dxa"/>
          </w:tcPr>
          <w:p w:rsidR="00E468E7" w:rsidRPr="00F50873" w:rsidRDefault="00A95D1A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E468E7" w:rsidRPr="00F50873" w:rsidRDefault="00F50873" w:rsidP="00F508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организаций, на основании части 5 статьи 30 Закона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31FF">
              <w:rPr>
                <w:rFonts w:ascii="Times New Roman" w:hAnsi="Times New Roman" w:cs="Times New Roman"/>
                <w:bCs/>
                <w:sz w:val="20"/>
                <w:szCs w:val="20"/>
              </w:rPr>
              <w:t>(закупка для всех участников)</w:t>
            </w:r>
          </w:p>
        </w:tc>
        <w:tc>
          <w:tcPr>
            <w:tcW w:w="6237" w:type="dxa"/>
          </w:tcPr>
          <w:p w:rsidR="00E468E7" w:rsidRPr="00F50873" w:rsidRDefault="00F50873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E468E7"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 w:rsidR="00E468E7" w:rsidRPr="00F50873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(не предусмотрено)</w:t>
            </w:r>
          </w:p>
          <w:p w:rsidR="00E468E7" w:rsidRPr="00F50873" w:rsidRDefault="00E468E7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E468E7" w:rsidRPr="00F50873" w:rsidTr="00F50873">
        <w:tc>
          <w:tcPr>
            <w:tcW w:w="567" w:type="dxa"/>
          </w:tcPr>
          <w:p w:rsidR="00E468E7" w:rsidRPr="00F50873" w:rsidRDefault="00A95D1A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E468E7" w:rsidRPr="00F50873" w:rsidRDefault="00E468E7" w:rsidP="00F50873">
            <w:pPr>
              <w:pStyle w:val="a5"/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F50873">
              <w:rPr>
                <w:rFonts w:ascii="Times New Roman" w:hAnsi="Times New Roman"/>
                <w:b/>
                <w:bCs/>
                <w:szCs w:val="20"/>
              </w:rPr>
              <w:t xml:space="preserve">Код ОКПД2 (9 цифр): </w:t>
            </w:r>
            <w:r w:rsidRPr="00F50873">
              <w:rPr>
                <w:rFonts w:ascii="Times New Roman" w:hAnsi="Times New Roman"/>
                <w:b/>
                <w:bCs/>
                <w:szCs w:val="20"/>
                <w:lang w:val="en-US"/>
              </w:rPr>
              <w:t>xx</w:t>
            </w:r>
            <w:r w:rsidRPr="00F50873">
              <w:rPr>
                <w:rFonts w:ascii="Times New Roman" w:hAnsi="Times New Roman"/>
                <w:b/>
                <w:bCs/>
                <w:szCs w:val="20"/>
              </w:rPr>
              <w:t>.</w:t>
            </w:r>
            <w:r w:rsidRPr="00F50873">
              <w:rPr>
                <w:rFonts w:ascii="Times New Roman" w:hAnsi="Times New Roman"/>
                <w:b/>
                <w:bCs/>
                <w:szCs w:val="20"/>
                <w:lang w:val="en-US"/>
              </w:rPr>
              <w:t>xx</w:t>
            </w:r>
            <w:r w:rsidRPr="00F50873">
              <w:rPr>
                <w:rFonts w:ascii="Times New Roman" w:hAnsi="Times New Roman"/>
                <w:b/>
                <w:bCs/>
                <w:szCs w:val="20"/>
              </w:rPr>
              <w:t>.</w:t>
            </w:r>
            <w:r w:rsidRPr="00F50873">
              <w:rPr>
                <w:rFonts w:ascii="Times New Roman" w:hAnsi="Times New Roman"/>
                <w:b/>
                <w:bCs/>
                <w:szCs w:val="20"/>
                <w:lang w:val="en-US"/>
              </w:rPr>
              <w:t>xx</w:t>
            </w:r>
            <w:r w:rsidRPr="00F50873">
              <w:rPr>
                <w:rFonts w:ascii="Times New Roman" w:hAnsi="Times New Roman"/>
                <w:b/>
                <w:bCs/>
                <w:szCs w:val="20"/>
              </w:rPr>
              <w:t>.</w:t>
            </w:r>
            <w:r w:rsidRPr="00F50873">
              <w:rPr>
                <w:rFonts w:ascii="Times New Roman" w:hAnsi="Times New Roman"/>
                <w:b/>
                <w:bCs/>
                <w:szCs w:val="20"/>
                <w:lang w:val="en-US"/>
              </w:rPr>
              <w:t>xxx</w:t>
            </w:r>
          </w:p>
          <w:p w:rsidR="00E468E7" w:rsidRPr="00F50873" w:rsidRDefault="00E468E7" w:rsidP="00F50873">
            <w:pPr>
              <w:pStyle w:val="a5"/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6237" w:type="dxa"/>
          </w:tcPr>
          <w:p w:rsidR="00D21FA2" w:rsidRPr="00F50873" w:rsidRDefault="00D21FA2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F50873">
              <w:rPr>
                <w:rFonts w:ascii="Times New Roman" w:hAnsi="Times New Roman"/>
                <w:bCs/>
                <w:color w:val="0070C0"/>
                <w:szCs w:val="20"/>
              </w:rPr>
              <w:t>Указать в соответствии с Общероссийским классификатором продукции по видам экономической деятельности ОК 034-2014</w:t>
            </w:r>
          </w:p>
          <w:p w:rsidR="00D21FA2" w:rsidRPr="00F50873" w:rsidRDefault="00D21FA2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F50873">
              <w:rPr>
                <w:rFonts w:ascii="Times New Roman" w:hAnsi="Times New Roman"/>
                <w:bCs/>
                <w:i/>
                <w:color w:val="0070C0"/>
                <w:szCs w:val="20"/>
              </w:rPr>
              <w:t>Например:</w:t>
            </w:r>
          </w:p>
          <w:p w:rsidR="00E468E7" w:rsidRPr="00F50873" w:rsidRDefault="00D21FA2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F50873">
              <w:rPr>
                <w:rFonts w:ascii="Times New Roman" w:eastAsiaTheme="minorHAnsi" w:hAnsi="Times New Roman"/>
                <w:i/>
                <w:iCs/>
                <w:color w:val="0070C0"/>
                <w:szCs w:val="20"/>
                <w:lang w:eastAsia="en-US"/>
              </w:rPr>
              <w:t xml:space="preserve">62.09.10.000 </w:t>
            </w:r>
            <w:r w:rsidRPr="00F50873">
              <w:rPr>
                <w:rFonts w:ascii="Times New Roman" w:hAnsi="Times New Roman"/>
                <w:i/>
                <w:color w:val="0070C0"/>
                <w:szCs w:val="20"/>
              </w:rPr>
              <w:t>- Услуги по установке компьютеров и периферийного оборудования</w:t>
            </w:r>
          </w:p>
        </w:tc>
      </w:tr>
      <w:tr w:rsidR="00937026" w:rsidRPr="00F50873" w:rsidTr="00F50873">
        <w:tc>
          <w:tcPr>
            <w:tcW w:w="567" w:type="dxa"/>
          </w:tcPr>
          <w:p w:rsidR="00937026" w:rsidRPr="00F50873" w:rsidRDefault="00937026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544" w:type="dxa"/>
          </w:tcPr>
          <w:p w:rsidR="00937026" w:rsidRPr="00F50873" w:rsidRDefault="00937026" w:rsidP="00F50873">
            <w:pPr>
              <w:pStyle w:val="a5"/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F50873">
              <w:rPr>
                <w:rFonts w:ascii="Times New Roman" w:hAnsi="Times New Roman"/>
                <w:b/>
                <w:bCs/>
                <w:szCs w:val="20"/>
              </w:rPr>
              <w:t xml:space="preserve">Код позиции </w:t>
            </w:r>
            <w:r w:rsidR="00F50873" w:rsidRPr="00A54F8D">
              <w:rPr>
                <w:rFonts w:ascii="Times New Roman" w:hAnsi="Times New Roman"/>
                <w:b/>
                <w:bCs/>
                <w:szCs w:val="20"/>
              </w:rPr>
              <w:t xml:space="preserve">КТРУ </w:t>
            </w:r>
            <w:r w:rsidR="00F50873" w:rsidRPr="00AF31FF">
              <w:rPr>
                <w:rFonts w:ascii="Times New Roman" w:hAnsi="Times New Roman"/>
                <w:b/>
                <w:bCs/>
                <w:szCs w:val="20"/>
              </w:rPr>
              <w:t>(при наличии)</w:t>
            </w:r>
          </w:p>
        </w:tc>
        <w:tc>
          <w:tcPr>
            <w:tcW w:w="6237" w:type="dxa"/>
          </w:tcPr>
          <w:p w:rsidR="00937026" w:rsidRPr="00F50873" w:rsidRDefault="00937026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F50873">
              <w:rPr>
                <w:rFonts w:ascii="Times New Roman" w:hAnsi="Times New Roman"/>
                <w:bCs/>
                <w:i/>
                <w:color w:val="0070C0"/>
                <w:szCs w:val="20"/>
              </w:rPr>
              <w:t>Каталог товаров, работ, услуг для обеспечения государственных и муниципальных нужд содержится в открытой части ЕИС</w:t>
            </w:r>
            <w:r w:rsidR="00F50873">
              <w:rPr>
                <w:rFonts w:ascii="Times New Roman" w:hAnsi="Times New Roman"/>
                <w:bCs/>
                <w:i/>
                <w:color w:val="0070C0"/>
                <w:szCs w:val="20"/>
              </w:rPr>
              <w:t>.</w:t>
            </w:r>
          </w:p>
          <w:p w:rsidR="00937026" w:rsidRPr="00F50873" w:rsidRDefault="00937026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F50873">
              <w:rPr>
                <w:rFonts w:ascii="Times New Roman" w:hAnsi="Times New Roman"/>
                <w:bCs/>
                <w:color w:val="FF0000"/>
                <w:szCs w:val="20"/>
              </w:rPr>
              <w:t>Характеристики товара, работы, услуги обязательны для применения при с</w:t>
            </w:r>
            <w:r w:rsidR="00350108" w:rsidRPr="00F50873">
              <w:rPr>
                <w:rFonts w:ascii="Times New Roman" w:hAnsi="Times New Roman"/>
                <w:bCs/>
                <w:color w:val="FF0000"/>
                <w:szCs w:val="20"/>
              </w:rPr>
              <w:t>оставлении технического задания (</w:t>
            </w:r>
            <w:r w:rsidRPr="00F50873">
              <w:rPr>
                <w:rFonts w:ascii="Times New Roman" w:hAnsi="Times New Roman"/>
                <w:bCs/>
                <w:color w:val="FF0000"/>
                <w:szCs w:val="20"/>
              </w:rPr>
              <w:t>спецификации)</w:t>
            </w:r>
          </w:p>
        </w:tc>
      </w:tr>
      <w:tr w:rsidR="00937026" w:rsidRPr="00F50873" w:rsidTr="00F50873">
        <w:tc>
          <w:tcPr>
            <w:tcW w:w="567" w:type="dxa"/>
          </w:tcPr>
          <w:p w:rsidR="00937026" w:rsidRPr="00F50873" w:rsidRDefault="00937026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937026" w:rsidRPr="00F50873" w:rsidRDefault="00937026" w:rsidP="00F50873">
            <w:pPr>
              <w:pStyle w:val="a5"/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F50873">
              <w:rPr>
                <w:rFonts w:ascii="Times New Roman" w:hAnsi="Times New Roman"/>
                <w:b/>
                <w:bCs/>
                <w:color w:val="000000"/>
                <w:szCs w:val="20"/>
              </w:rPr>
              <w:t>Источник финансирования заказа</w:t>
            </w:r>
          </w:p>
        </w:tc>
        <w:tc>
          <w:tcPr>
            <w:tcW w:w="6237" w:type="dxa"/>
          </w:tcPr>
          <w:p w:rsidR="00937026" w:rsidRPr="00F50873" w:rsidRDefault="00F50873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>Указать источники средств, наименование муниципальной программы и подпрограммы</w:t>
            </w:r>
            <w:r>
              <w:rPr>
                <w:rFonts w:ascii="Times New Roman" w:hAnsi="Times New Roman"/>
                <w:bCs/>
                <w:color w:val="0070C0"/>
                <w:szCs w:val="20"/>
              </w:rPr>
              <w:t>, национальный проект</w:t>
            </w:r>
          </w:p>
        </w:tc>
      </w:tr>
      <w:tr w:rsidR="00937026" w:rsidRPr="00F50873" w:rsidTr="00F50873">
        <w:tc>
          <w:tcPr>
            <w:tcW w:w="567" w:type="dxa"/>
          </w:tcPr>
          <w:p w:rsidR="00937026" w:rsidRPr="00F50873" w:rsidRDefault="00937026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937026" w:rsidRPr="00F50873" w:rsidRDefault="00937026" w:rsidP="00F5087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КБК заявки (20 цифр)</w:t>
            </w:r>
          </w:p>
        </w:tc>
        <w:tc>
          <w:tcPr>
            <w:tcW w:w="6237" w:type="dxa"/>
          </w:tcPr>
          <w:p w:rsidR="00937026" w:rsidRPr="00F50873" w:rsidRDefault="00937026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F50873">
              <w:rPr>
                <w:rFonts w:ascii="Times New Roman" w:hAnsi="Times New Roman"/>
                <w:bCs/>
                <w:color w:val="0070C0"/>
                <w:szCs w:val="20"/>
              </w:rPr>
              <w:t xml:space="preserve">Указать на основании данных финансового управления (бухгалтерии). </w:t>
            </w:r>
          </w:p>
          <w:p w:rsidR="00937026" w:rsidRPr="00F50873" w:rsidRDefault="00937026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F50873">
              <w:rPr>
                <w:rFonts w:ascii="Times New Roman" w:hAnsi="Times New Roman"/>
                <w:bCs/>
                <w:i/>
                <w:color w:val="0070C0"/>
                <w:szCs w:val="20"/>
              </w:rPr>
              <w:t>Например:</w:t>
            </w:r>
          </w:p>
          <w:p w:rsidR="00937026" w:rsidRPr="00F50873" w:rsidRDefault="00937026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F50873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601 0104 9990020300 244 </w:t>
            </w:r>
          </w:p>
        </w:tc>
      </w:tr>
      <w:tr w:rsidR="00937026" w:rsidRPr="00F50873" w:rsidTr="00F50873">
        <w:tc>
          <w:tcPr>
            <w:tcW w:w="567" w:type="dxa"/>
          </w:tcPr>
          <w:p w:rsidR="00937026" w:rsidRPr="00F50873" w:rsidRDefault="00937026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937026" w:rsidRPr="00F50873" w:rsidRDefault="00937026" w:rsidP="00F5087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6237" w:type="dxa"/>
          </w:tcPr>
          <w:p w:rsidR="00937026" w:rsidRPr="00F50873" w:rsidRDefault="00937026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F50873">
              <w:rPr>
                <w:rFonts w:ascii="Times New Roman" w:hAnsi="Times New Roman"/>
                <w:bCs/>
                <w:color w:val="0070C0"/>
                <w:szCs w:val="20"/>
              </w:rPr>
              <w:t>Указать в Российских рублях (не тысячах рублей).</w:t>
            </w:r>
          </w:p>
        </w:tc>
      </w:tr>
      <w:tr w:rsidR="00937026" w:rsidRPr="00F50873" w:rsidTr="00F50873">
        <w:tc>
          <w:tcPr>
            <w:tcW w:w="567" w:type="dxa"/>
          </w:tcPr>
          <w:p w:rsidR="00937026" w:rsidRPr="00F50873" w:rsidRDefault="00937026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544" w:type="dxa"/>
          </w:tcPr>
          <w:p w:rsidR="00937026" w:rsidRPr="00F50873" w:rsidRDefault="00937026" w:rsidP="00F5087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  <w:t>Начальная цена за единицу товара, работы, услуги, начальная сумма цен единиц товара, работ, услуг и максимальное значение цены контракта</w:t>
            </w:r>
          </w:p>
        </w:tc>
        <w:tc>
          <w:tcPr>
            <w:tcW w:w="6237" w:type="dxa"/>
          </w:tcPr>
          <w:p w:rsidR="00937026" w:rsidRPr="00F50873" w:rsidRDefault="00937026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F50873">
              <w:rPr>
                <w:rFonts w:ascii="Times New Roman" w:hAnsi="Times New Roman"/>
                <w:bCs/>
                <w:color w:val="0070C0"/>
                <w:szCs w:val="20"/>
              </w:rPr>
              <w:t>Указать в Российских рублях (не тысячах рублей).</w:t>
            </w:r>
          </w:p>
        </w:tc>
      </w:tr>
      <w:tr w:rsidR="00937026" w:rsidRPr="00F50873" w:rsidTr="00F50873">
        <w:tc>
          <w:tcPr>
            <w:tcW w:w="567" w:type="dxa"/>
          </w:tcPr>
          <w:p w:rsidR="00937026" w:rsidRPr="00F50873" w:rsidRDefault="00937026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937026" w:rsidRPr="00F50873" w:rsidRDefault="00937026" w:rsidP="00F5087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Обоснование начальной (максимальной) цены контракта либо </w:t>
            </w:r>
            <w:r w:rsidRPr="00F5087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  <w:t>начальной суммы цен единиц товара, работы, услуги</w:t>
            </w:r>
          </w:p>
        </w:tc>
        <w:tc>
          <w:tcPr>
            <w:tcW w:w="6237" w:type="dxa"/>
          </w:tcPr>
          <w:p w:rsidR="00937026" w:rsidRPr="00F50873" w:rsidRDefault="00937026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Метод обоснования начальной (максимальной) цены контракта:</w:t>
            </w:r>
          </w:p>
          <w:p w:rsidR="00937026" w:rsidRPr="00F50873" w:rsidRDefault="00937026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_____________________________________________</w:t>
            </w:r>
          </w:p>
          <w:p w:rsidR="00937026" w:rsidRPr="00F50873" w:rsidRDefault="00937026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37026" w:rsidRPr="00F50873" w:rsidRDefault="00937026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Расчет:</w:t>
            </w:r>
          </w:p>
          <w:p w:rsidR="00937026" w:rsidRPr="00F50873" w:rsidRDefault="00937026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_____________________________________________</w:t>
            </w:r>
          </w:p>
          <w:p w:rsidR="00937026" w:rsidRPr="00F50873" w:rsidRDefault="00937026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37026" w:rsidRPr="00F50873" w:rsidRDefault="00937026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В соответствии с требованиями статьи 22 Федерального закона от 05.04.2013 г. № 44-ФЗ, </w:t>
            </w:r>
            <w:r w:rsidRPr="00F50873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начальная (максимальная) цена контракта определяются и обосновываются заказчиком посредством применения следующего метода или нескольких следующих методов:</w:t>
            </w:r>
          </w:p>
          <w:p w:rsidR="00937026" w:rsidRPr="00F50873" w:rsidRDefault="00937026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F50873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1) метод сопоставимых рыночных цен (анализа рынка);</w:t>
            </w:r>
          </w:p>
          <w:p w:rsidR="00937026" w:rsidRPr="00F50873" w:rsidRDefault="00937026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F50873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2) нормативный метод;</w:t>
            </w:r>
          </w:p>
          <w:p w:rsidR="00937026" w:rsidRPr="00F50873" w:rsidRDefault="00937026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F50873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3) тарифный метод;</w:t>
            </w:r>
          </w:p>
          <w:p w:rsidR="00937026" w:rsidRPr="00F50873" w:rsidRDefault="00937026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F50873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4) проектно-сметный метод;</w:t>
            </w:r>
          </w:p>
          <w:p w:rsidR="00937026" w:rsidRDefault="00937026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F50873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5) затратный метод.</w:t>
            </w:r>
          </w:p>
          <w:p w:rsidR="00F50873" w:rsidRPr="00F50873" w:rsidRDefault="00F50873" w:rsidP="00644F58">
            <w:pPr>
              <w:spacing w:after="0" w:line="240" w:lineRule="auto"/>
              <w:ind w:firstLine="283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</w:p>
          <w:p w:rsidR="00937026" w:rsidRPr="00F50873" w:rsidRDefault="00F50873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i/>
                <w:color w:val="0070C0"/>
                <w:szCs w:val="20"/>
              </w:rPr>
              <w:t xml:space="preserve">Рекомендуем заказчикам при обосновании начальной </w:t>
            </w:r>
            <w:r w:rsidRPr="00A54F8D">
              <w:rPr>
                <w:rFonts w:ascii="Times New Roman" w:hAnsi="Times New Roman"/>
                <w:i/>
                <w:color w:val="0070C0"/>
                <w:szCs w:val="20"/>
              </w:rPr>
              <w:lastRenderedPageBreak/>
              <w:t>(максимальной) цены контракта, либо начальной суммы цен единиц товара, работы, услуги пользоваться Приказом Минэкономразвития России от 02.10.2013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</w:tc>
      </w:tr>
      <w:tr w:rsidR="00937026" w:rsidRPr="00F50873" w:rsidTr="00F50873">
        <w:tc>
          <w:tcPr>
            <w:tcW w:w="567" w:type="dxa"/>
          </w:tcPr>
          <w:p w:rsidR="00937026" w:rsidRPr="00F50873" w:rsidRDefault="00937026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544" w:type="dxa"/>
          </w:tcPr>
          <w:p w:rsidR="00937026" w:rsidRPr="00F50873" w:rsidRDefault="00937026" w:rsidP="00F5087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включенных (не</w:t>
            </w:r>
            <w:r w:rsidR="00745267"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включенных) в цену контракта  расходах (в</w:t>
            </w:r>
            <w:r w:rsidR="00745267"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т.ч. на доставку, страхование и т.д.) пошлин, налогов, сборов, других обязательных платежей</w:t>
            </w:r>
          </w:p>
        </w:tc>
        <w:tc>
          <w:tcPr>
            <w:tcW w:w="6237" w:type="dxa"/>
          </w:tcPr>
          <w:p w:rsidR="00937026" w:rsidRPr="00F50873" w:rsidRDefault="00F50873" w:rsidP="00644F58">
            <w:pPr>
              <w:pStyle w:val="a5"/>
              <w:snapToGrid w:val="0"/>
              <w:ind w:firstLine="283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70C0"/>
                <w:szCs w:val="20"/>
              </w:rPr>
              <w:t>(Например,</w:t>
            </w:r>
            <w:r w:rsidR="00937026" w:rsidRPr="00F50873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 при закупках товара цена контракта указана с учётом доставки товара по адресу Заказчика, погрузочно-разгрузочных работ, а также расходов на уплату налогов, сборов </w:t>
            </w:r>
            <w:r>
              <w:rPr>
                <w:rFonts w:ascii="Times New Roman" w:hAnsi="Times New Roman"/>
                <w:bCs/>
                <w:i/>
                <w:color w:val="0070C0"/>
                <w:szCs w:val="20"/>
              </w:rPr>
              <w:t>и других обязательных платежей)</w:t>
            </w:r>
          </w:p>
          <w:p w:rsidR="00937026" w:rsidRPr="00F50873" w:rsidRDefault="00937026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color w:val="0070C0"/>
                <w:szCs w:val="20"/>
              </w:rPr>
            </w:pPr>
          </w:p>
        </w:tc>
      </w:tr>
      <w:tr w:rsidR="00937026" w:rsidRPr="00F50873" w:rsidTr="00F50873">
        <w:tc>
          <w:tcPr>
            <w:tcW w:w="567" w:type="dxa"/>
          </w:tcPr>
          <w:p w:rsidR="00937026" w:rsidRPr="00F50873" w:rsidRDefault="00937026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937026" w:rsidRPr="00F50873" w:rsidRDefault="00937026" w:rsidP="00F508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Форма, сроки и порядок оплаты работ</w:t>
            </w:r>
          </w:p>
        </w:tc>
        <w:tc>
          <w:tcPr>
            <w:tcW w:w="6237" w:type="dxa"/>
          </w:tcPr>
          <w:p w:rsidR="00F50873" w:rsidRPr="00A54F8D" w:rsidRDefault="00F50873" w:rsidP="00644F58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83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(Например: </w:t>
            </w:r>
          </w:p>
          <w:p w:rsidR="00F50873" w:rsidRDefault="00F50873" w:rsidP="00644F58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83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Оплата производится в безналичной форме, в течение </w:t>
            </w:r>
            <w:r w:rsidRPr="00AF31FF">
              <w:rPr>
                <w:rFonts w:ascii="Times New Roman" w:hAnsi="Times New Roman"/>
                <w:bCs/>
                <w:i/>
                <w:color w:val="0070C0"/>
                <w:szCs w:val="20"/>
              </w:rPr>
              <w:t>___</w:t>
            </w:r>
            <w:r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 рабочих дней.</w:t>
            </w:r>
          </w:p>
          <w:p w:rsidR="00350108" w:rsidRPr="00F50873" w:rsidRDefault="00F50873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eastAsiaTheme="minorHAnsi" w:hAnsi="Times New Roman"/>
                <w:i/>
                <w:color w:val="0070C0"/>
                <w:szCs w:val="20"/>
                <w:lang w:eastAsia="en-US"/>
              </w:rPr>
              <w:t xml:space="preserve">(в случае проведения закупки среди СМП и СОНКО оплата производится в течение </w:t>
            </w:r>
            <w:r w:rsidRPr="001515DB">
              <w:rPr>
                <w:rFonts w:ascii="Times New Roman" w:eastAsiaTheme="minorHAnsi" w:hAnsi="Times New Roman"/>
                <w:b/>
                <w:i/>
                <w:color w:val="0070C0"/>
                <w:szCs w:val="20"/>
                <w:lang w:eastAsia="en-US"/>
              </w:rPr>
              <w:t>10 рабочих дней</w:t>
            </w:r>
            <w:r w:rsidRPr="001515DB">
              <w:rPr>
                <w:rFonts w:ascii="Times New Roman" w:eastAsiaTheme="minorHAnsi" w:hAnsi="Times New Roman"/>
                <w:i/>
                <w:color w:val="0070C0"/>
                <w:szCs w:val="20"/>
                <w:lang w:eastAsia="en-US"/>
              </w:rPr>
              <w:t xml:space="preserve">, в остальных случаях в течение </w:t>
            </w:r>
            <w:r w:rsidRPr="001515DB">
              <w:rPr>
                <w:rFonts w:ascii="Times New Roman" w:eastAsiaTheme="minorHAnsi" w:hAnsi="Times New Roman"/>
                <w:b/>
                <w:i/>
                <w:color w:val="0070C0"/>
                <w:szCs w:val="20"/>
                <w:lang w:eastAsia="en-US"/>
              </w:rPr>
              <w:t>15 рабочих дней</w:t>
            </w:r>
            <w:r w:rsidRPr="001515DB">
              <w:rPr>
                <w:rFonts w:ascii="Times New Roman" w:eastAsiaTheme="minorHAnsi" w:hAnsi="Times New Roman"/>
                <w:i/>
                <w:color w:val="0070C0"/>
                <w:szCs w:val="20"/>
                <w:lang w:eastAsia="en-US"/>
              </w:rPr>
              <w:t>)</w:t>
            </w:r>
          </w:p>
        </w:tc>
      </w:tr>
      <w:tr w:rsidR="00937026" w:rsidRPr="00F50873" w:rsidTr="00F50873">
        <w:tc>
          <w:tcPr>
            <w:tcW w:w="567" w:type="dxa"/>
          </w:tcPr>
          <w:p w:rsidR="00937026" w:rsidRPr="00F50873" w:rsidRDefault="00937026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937026" w:rsidRPr="00F50873" w:rsidRDefault="00937026" w:rsidP="00F5087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(поставки) выполнения работ, услуг</w:t>
            </w:r>
          </w:p>
        </w:tc>
        <w:tc>
          <w:tcPr>
            <w:tcW w:w="6237" w:type="dxa"/>
          </w:tcPr>
          <w:p w:rsidR="00937026" w:rsidRPr="00F50873" w:rsidRDefault="00FD5FB0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Указывается точный адрес поставки товара, выполнения работ, оказания услуг (подъезд, этаж, кабинет и т.д.).</w:t>
            </w:r>
          </w:p>
        </w:tc>
      </w:tr>
      <w:tr w:rsidR="00FD5FB0" w:rsidRPr="00F50873" w:rsidTr="00F50873">
        <w:tc>
          <w:tcPr>
            <w:tcW w:w="567" w:type="dxa"/>
          </w:tcPr>
          <w:p w:rsidR="00FD5FB0" w:rsidRPr="00F50873" w:rsidRDefault="00FD5FB0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FD5FB0" w:rsidRPr="00A54F8D" w:rsidRDefault="00FD5FB0" w:rsidP="00FD5FB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этапы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выполнения работ (поставки товара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оказания услуг)</w:t>
            </w:r>
          </w:p>
        </w:tc>
        <w:tc>
          <w:tcPr>
            <w:tcW w:w="6237" w:type="dxa"/>
          </w:tcPr>
          <w:p w:rsidR="00FD5FB0" w:rsidRPr="00A54F8D" w:rsidRDefault="00FD5FB0" w:rsidP="00644F58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83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Указывается срок или </w:t>
            </w:r>
            <w:r>
              <w:rPr>
                <w:rFonts w:ascii="Times New Roman" w:hAnsi="Times New Roman"/>
                <w:bCs/>
                <w:i/>
                <w:color w:val="0070C0"/>
                <w:szCs w:val="20"/>
              </w:rPr>
              <w:t>этапы (график)</w:t>
            </w: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 поставки (с указанием времени и(или) дней недели и(или) т.д. – если это необходимо).</w:t>
            </w:r>
          </w:p>
        </w:tc>
      </w:tr>
      <w:tr w:rsidR="00937026" w:rsidRPr="00F50873" w:rsidTr="00F50873">
        <w:tc>
          <w:tcPr>
            <w:tcW w:w="567" w:type="dxa"/>
          </w:tcPr>
          <w:p w:rsidR="00937026" w:rsidRPr="00F50873" w:rsidRDefault="00937026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937026" w:rsidRPr="00F50873" w:rsidRDefault="00937026" w:rsidP="00F5087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работ (поставки</w:t>
            </w:r>
            <w:r w:rsidR="00FD5F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товара</w:t>
            </w: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оказания услуг)</w:t>
            </w:r>
          </w:p>
        </w:tc>
        <w:tc>
          <w:tcPr>
            <w:tcW w:w="6237" w:type="dxa"/>
          </w:tcPr>
          <w:p w:rsidR="00937026" w:rsidRPr="00F50873" w:rsidRDefault="00937026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F50873">
              <w:rPr>
                <w:rFonts w:ascii="Times New Roman" w:hAnsi="Times New Roman"/>
                <w:bCs/>
                <w:i/>
                <w:color w:val="0070C0"/>
                <w:szCs w:val="20"/>
              </w:rPr>
              <w:t>В случае поставки товара указывается объем товара, с указанием единицы измерения  (</w:t>
            </w:r>
            <w:r w:rsidR="00FD5FB0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например - </w:t>
            </w:r>
            <w:r w:rsidRPr="00F50873">
              <w:rPr>
                <w:rFonts w:ascii="Times New Roman" w:hAnsi="Times New Roman"/>
                <w:bCs/>
                <w:i/>
                <w:color w:val="0070C0"/>
                <w:szCs w:val="20"/>
              </w:rPr>
              <w:t>5 шт.).</w:t>
            </w:r>
          </w:p>
          <w:p w:rsidR="00937026" w:rsidRPr="00F50873" w:rsidRDefault="00937026" w:rsidP="00644F58">
            <w:pPr>
              <w:pStyle w:val="a5"/>
              <w:tabs>
                <w:tab w:val="left" w:pos="720"/>
              </w:tabs>
              <w:snapToGrid w:val="0"/>
              <w:ind w:firstLine="283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F50873">
              <w:rPr>
                <w:rFonts w:ascii="Times New Roman" w:hAnsi="Times New Roman"/>
                <w:bCs/>
                <w:i/>
                <w:color w:val="0070C0"/>
                <w:szCs w:val="20"/>
              </w:rPr>
              <w:t>В случае выполнения работ помечаем «Объем работ определен в сметной документации (прилагается</w:t>
            </w:r>
            <w:r w:rsidRPr="00F50873">
              <w:rPr>
                <w:rFonts w:ascii="Times New Roman" w:hAnsi="Times New Roman"/>
                <w:bCs/>
                <w:color w:val="0070C0"/>
                <w:szCs w:val="20"/>
              </w:rPr>
              <w:t>)»</w:t>
            </w:r>
          </w:p>
        </w:tc>
      </w:tr>
      <w:tr w:rsidR="00937026" w:rsidRPr="00F50873" w:rsidTr="00F50873">
        <w:tc>
          <w:tcPr>
            <w:tcW w:w="567" w:type="dxa"/>
          </w:tcPr>
          <w:p w:rsidR="00937026" w:rsidRPr="00F50873" w:rsidRDefault="00937026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937026" w:rsidRPr="00F50873" w:rsidRDefault="00FD5FB0" w:rsidP="00F5087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среди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субъектов малого предпринимательства (СМП)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социально ориентированных некоммерческих организаций (СОНКО)</w:t>
            </w:r>
          </w:p>
        </w:tc>
        <w:tc>
          <w:tcPr>
            <w:tcW w:w="6237" w:type="dxa"/>
          </w:tcPr>
          <w:p w:rsidR="00FD5FB0" w:rsidRPr="00A54F8D" w:rsidRDefault="00FD5FB0" w:rsidP="00644F58">
            <w:pPr>
              <w:tabs>
                <w:tab w:val="left" w:pos="720"/>
                <w:tab w:val="left" w:pos="596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Предусмотрено/не предусмотрено</w:t>
            </w:r>
          </w:p>
          <w:p w:rsidR="00937026" w:rsidRPr="00F50873" w:rsidRDefault="00FD5FB0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Обратите внимание, в соответствии с частью 1 статьи 30 Федерального закона от 05.04.2013 №44-ФЗ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</w:t>
            </w:r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двадцать пять процентов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совокупного годового объема закупок предусмотренного планом-графиком закупок</w:t>
            </w:r>
          </w:p>
        </w:tc>
      </w:tr>
      <w:tr w:rsidR="00937026" w:rsidRPr="00F50873" w:rsidTr="00F50873">
        <w:tc>
          <w:tcPr>
            <w:tcW w:w="567" w:type="dxa"/>
          </w:tcPr>
          <w:p w:rsidR="00937026" w:rsidRPr="00F50873" w:rsidRDefault="00937026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937026" w:rsidRPr="00F50873" w:rsidRDefault="00937026" w:rsidP="00F5087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Сведения о преимуществах, предоставляемых учреждениям и предприятиям уголовно-исполнительной системы </w:t>
            </w:r>
          </w:p>
        </w:tc>
        <w:tc>
          <w:tcPr>
            <w:tcW w:w="6237" w:type="dxa"/>
          </w:tcPr>
          <w:p w:rsidR="00C43D1F" w:rsidRPr="00A54F8D" w:rsidRDefault="00C43D1F" w:rsidP="00644F58">
            <w:pPr>
              <w:tabs>
                <w:tab w:val="left" w:pos="720"/>
                <w:tab w:val="left" w:pos="596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  <w:p w:rsidR="00937026" w:rsidRPr="00F50873" w:rsidRDefault="00C43D1F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В соответствии со статьей 28 Федерального закона от 05.04.2013 №44-ФЗ и Постановлением Правительства РФ от 14.07.2014 №649 «О порядке предоставления учреждениям и предприятиям уголовно-исполнительной системы преимуществ в отношении предлагаемой ими цены контракта, суммы цен единиц товара, работы, услуги»</w:t>
            </w:r>
          </w:p>
        </w:tc>
      </w:tr>
      <w:tr w:rsidR="00937026" w:rsidRPr="00F50873" w:rsidTr="00F50873">
        <w:tc>
          <w:tcPr>
            <w:tcW w:w="567" w:type="dxa"/>
          </w:tcPr>
          <w:p w:rsidR="00937026" w:rsidRPr="00F50873" w:rsidRDefault="00937026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937026" w:rsidRPr="00F50873" w:rsidRDefault="00937026" w:rsidP="00F5087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преимуществах, предоставляемых организациям инвалидов</w:t>
            </w:r>
          </w:p>
        </w:tc>
        <w:tc>
          <w:tcPr>
            <w:tcW w:w="6237" w:type="dxa"/>
          </w:tcPr>
          <w:p w:rsidR="00C43D1F" w:rsidRPr="00A54F8D" w:rsidRDefault="00C43D1F" w:rsidP="00644F58">
            <w:pPr>
              <w:tabs>
                <w:tab w:val="left" w:pos="720"/>
                <w:tab w:val="left" w:pos="596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  <w:p w:rsidR="00937026" w:rsidRPr="00F50873" w:rsidRDefault="00C43D1F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В соответствии со статьей 29 Федерального закона от 05.04.2013 №44-ФЗ и Постановлением Правительства РФ от 15.04.2014 №341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контракта, суммы цен единиц товара, работы, услуги» (вместе с «Правилами предоставления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услуги»)</w:t>
            </w:r>
          </w:p>
        </w:tc>
      </w:tr>
      <w:tr w:rsidR="00937026" w:rsidRPr="00F50873" w:rsidTr="00F50873">
        <w:tc>
          <w:tcPr>
            <w:tcW w:w="567" w:type="dxa"/>
          </w:tcPr>
          <w:p w:rsidR="00937026" w:rsidRPr="00F50873" w:rsidRDefault="00937026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 w:rsidR="00937026" w:rsidRPr="00F50873" w:rsidRDefault="00937026" w:rsidP="00F5087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обеспечении исполнения контракта с указанием размера обеспечения</w:t>
            </w:r>
          </w:p>
          <w:p w:rsidR="00937026" w:rsidRPr="00F50873" w:rsidRDefault="00937026" w:rsidP="00582A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eastAsiaTheme="minorHAnsi" w:hAnsi="Times New Roman" w:cs="Times New Roman"/>
                <w:b/>
                <w:i/>
                <w:color w:val="FF0000"/>
                <w:sz w:val="20"/>
                <w:szCs w:val="20"/>
                <w:lang w:eastAsia="en-US" w:bidi="ar-SA"/>
              </w:rPr>
              <w:t>Внимание! При определении поставщика (подрядчика, исполнителя) путем проведения</w:t>
            </w:r>
            <w:r w:rsidR="00582A36">
              <w:rPr>
                <w:rFonts w:ascii="Times New Roman" w:eastAsiaTheme="minorHAnsi" w:hAnsi="Times New Roman" w:cs="Times New Roman"/>
                <w:b/>
                <w:i/>
                <w:color w:val="FF0000"/>
                <w:sz w:val="20"/>
                <w:szCs w:val="20"/>
                <w:lang w:eastAsia="en-US" w:bidi="ar-SA"/>
              </w:rPr>
              <w:t xml:space="preserve"> электронного запроса котировок </w:t>
            </w:r>
            <w:r w:rsidRPr="00F50873">
              <w:rPr>
                <w:rFonts w:ascii="Times New Roman" w:eastAsiaTheme="minorHAnsi" w:hAnsi="Times New Roman" w:cs="Times New Roman"/>
                <w:b/>
                <w:i/>
                <w:color w:val="FF0000"/>
                <w:sz w:val="20"/>
                <w:szCs w:val="20"/>
                <w:lang w:eastAsia="en-US" w:bidi="ar-SA"/>
              </w:rPr>
              <w:t xml:space="preserve">заказчик </w:t>
            </w:r>
            <w:r w:rsidRPr="00F50873">
              <w:rPr>
                <w:rFonts w:ascii="Times New Roman" w:eastAsiaTheme="minorHAnsi" w:hAnsi="Times New Roman" w:cs="Times New Roman"/>
                <w:b/>
                <w:i/>
                <w:color w:val="FF0000"/>
                <w:sz w:val="20"/>
                <w:szCs w:val="20"/>
                <w:u w:val="single"/>
                <w:lang w:eastAsia="en-US" w:bidi="ar-SA"/>
              </w:rPr>
              <w:t>вправе</w:t>
            </w:r>
            <w:r w:rsidRPr="00F50873">
              <w:rPr>
                <w:rFonts w:ascii="Times New Roman" w:eastAsiaTheme="minorHAnsi" w:hAnsi="Times New Roman" w:cs="Times New Roman"/>
                <w:b/>
                <w:i/>
                <w:color w:val="FF0000"/>
                <w:sz w:val="20"/>
                <w:szCs w:val="20"/>
                <w:lang w:eastAsia="en-US" w:bidi="ar-SA"/>
              </w:rPr>
              <w:t xml:space="preserve"> установить требование об обеспечении исполнения контракта, т.е. это не является обязательным!</w:t>
            </w:r>
          </w:p>
        </w:tc>
        <w:tc>
          <w:tcPr>
            <w:tcW w:w="6237" w:type="dxa"/>
          </w:tcPr>
          <w:p w:rsidR="00937026" w:rsidRPr="00F50873" w:rsidRDefault="00582A36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937026"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/не предусмотрено</w:t>
            </w:r>
          </w:p>
          <w:p w:rsidR="00582A36" w:rsidRPr="0076029D" w:rsidRDefault="00582A36" w:rsidP="00644F58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Размер обеспечения исполне</w:t>
            </w:r>
            <w:r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 xml:space="preserve">ния контракта должен составлять </w:t>
            </w:r>
            <w:r w:rsidRP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от 0,5% до 30% НМЦК</w:t>
            </w:r>
            <w:r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.</w:t>
            </w:r>
          </w:p>
          <w:p w:rsidR="00937026" w:rsidRPr="00F50873" w:rsidRDefault="00582A36" w:rsidP="00644F5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В случае проведения закупки среди СМП и СОНКО, размер обеспечения исполнения контракта уста</w:t>
            </w:r>
            <w:r w:rsidR="00604C52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навливается от цены контракта (у</w:t>
            </w:r>
            <w:r w:rsidRPr="00A54F8D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казать %).</w:t>
            </w:r>
          </w:p>
        </w:tc>
      </w:tr>
      <w:tr w:rsidR="00EC6BF1" w:rsidRPr="00F50873" w:rsidTr="00F50873">
        <w:tc>
          <w:tcPr>
            <w:tcW w:w="567" w:type="dxa"/>
          </w:tcPr>
          <w:p w:rsidR="00EC6BF1" w:rsidRPr="00F50873" w:rsidRDefault="00EC6BF1" w:rsidP="00EC6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EC6BF1" w:rsidRPr="00F50873" w:rsidRDefault="00EC6BF1" w:rsidP="00EC6BF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Платежные реквизиты для перечисления обеспечения исполнения контракта и перечисления обеспечения </w:t>
            </w:r>
            <w:r w:rsidRPr="00F508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гарантийных обязательств</w:t>
            </w:r>
          </w:p>
        </w:tc>
        <w:tc>
          <w:tcPr>
            <w:tcW w:w="6237" w:type="dxa"/>
          </w:tcPr>
          <w:p w:rsidR="00EC6BF1" w:rsidRPr="00F50873" w:rsidRDefault="00EC6BF1" w:rsidP="00EC6BF1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lastRenderedPageBreak/>
              <w:t>Реквизиты (задатки и обеспечение)</w:t>
            </w:r>
          </w:p>
        </w:tc>
      </w:tr>
      <w:tr w:rsidR="00EC6BF1" w:rsidRPr="00F50873" w:rsidTr="00F50873">
        <w:tc>
          <w:tcPr>
            <w:tcW w:w="567" w:type="dxa"/>
          </w:tcPr>
          <w:p w:rsidR="00EC6BF1" w:rsidRPr="00F50873" w:rsidRDefault="00EC6BF1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544" w:type="dxa"/>
          </w:tcPr>
          <w:p w:rsidR="00EC6BF1" w:rsidRPr="00F50873" w:rsidRDefault="00EC6BF1" w:rsidP="00F5087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участникам</w:t>
            </w:r>
          </w:p>
        </w:tc>
        <w:tc>
          <w:tcPr>
            <w:tcW w:w="6237" w:type="dxa"/>
          </w:tcPr>
          <w:p w:rsidR="00EC6BF1" w:rsidRPr="00A54F8D" w:rsidRDefault="00EC6BF1" w:rsidP="00644F58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 -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Единые требования к участникам (в соответствии с частью 1 статьи 31 Федерального закона от 05.04.2013 №44-ФЗ)</w:t>
            </w:r>
          </w:p>
          <w:p w:rsidR="00EC6BF1" w:rsidRPr="00A54F8D" w:rsidRDefault="00EC6BF1" w:rsidP="00644F58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</w:p>
          <w:p w:rsidR="00EC6BF1" w:rsidRPr="00F50873" w:rsidRDefault="00EC6BF1" w:rsidP="00644F58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 -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Требование об отсутствии в предусмотренном Федеральным законом от 05.04.2013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от 05.04.2013 №44-ФЗ)</w:t>
            </w:r>
          </w:p>
        </w:tc>
      </w:tr>
      <w:tr w:rsidR="00EC6BF1" w:rsidRPr="00F50873" w:rsidTr="00F50873">
        <w:tc>
          <w:tcPr>
            <w:tcW w:w="567" w:type="dxa"/>
            <w:vMerge w:val="restart"/>
          </w:tcPr>
          <w:p w:rsidR="00EC6BF1" w:rsidRPr="00F50873" w:rsidRDefault="00EC6BF1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EC6BF1" w:rsidRPr="00F50873" w:rsidRDefault="00EC6BF1" w:rsidP="00F5087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с:</w:t>
            </w:r>
          </w:p>
        </w:tc>
        <w:tc>
          <w:tcPr>
            <w:tcW w:w="6237" w:type="dxa"/>
          </w:tcPr>
          <w:p w:rsidR="00EC6BF1" w:rsidRPr="00F50873" w:rsidRDefault="00EC6BF1" w:rsidP="00644F5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EC6BF1" w:rsidRPr="00F50873" w:rsidTr="00F50873">
        <w:tc>
          <w:tcPr>
            <w:tcW w:w="567" w:type="dxa"/>
            <w:vMerge/>
          </w:tcPr>
          <w:p w:rsidR="00EC6BF1" w:rsidRPr="00F50873" w:rsidRDefault="00EC6BF1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EC6BF1" w:rsidRPr="00A54F8D" w:rsidRDefault="00EC6BF1" w:rsidP="0064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Приказом Министерства финансов Российской Федерации от 04.06.2018 №126н «Об 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условиях допуска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6237" w:type="dxa"/>
          </w:tcPr>
          <w:p w:rsidR="00EC6BF1" w:rsidRPr="00A54F8D" w:rsidRDefault="00EC6BF1" w:rsidP="00644F58">
            <w:pPr>
              <w:tabs>
                <w:tab w:val="left" w:pos="596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EC6BF1" w:rsidRPr="00F50873" w:rsidTr="00F50873">
        <w:tc>
          <w:tcPr>
            <w:tcW w:w="567" w:type="dxa"/>
            <w:vMerge/>
          </w:tcPr>
          <w:p w:rsidR="00EC6BF1" w:rsidRPr="00F50873" w:rsidRDefault="00EC6BF1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EC6BF1" w:rsidRPr="0076029D" w:rsidRDefault="00EC6BF1" w:rsidP="0064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Постановлением Правительства РФ от 30.04.2020 №616 «Об установлении 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запрета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      </w:r>
          </w:p>
        </w:tc>
        <w:tc>
          <w:tcPr>
            <w:tcW w:w="6237" w:type="dxa"/>
          </w:tcPr>
          <w:p w:rsidR="00EC6BF1" w:rsidRPr="0076029D" w:rsidRDefault="00EC6BF1" w:rsidP="00644F58">
            <w:pPr>
              <w:tabs>
                <w:tab w:val="left" w:pos="596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76029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EC6BF1" w:rsidRPr="00F50873" w:rsidTr="00F50873">
        <w:tc>
          <w:tcPr>
            <w:tcW w:w="567" w:type="dxa"/>
            <w:vMerge/>
          </w:tcPr>
          <w:p w:rsidR="00EC6BF1" w:rsidRPr="00F50873" w:rsidRDefault="00EC6BF1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EC6BF1" w:rsidRPr="00A54F8D" w:rsidRDefault="00EC6BF1" w:rsidP="0064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Постановлением Правительства РФ от 16.11.2015 №1236 (ред. от 30.03.2019) «Об установлении 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запрета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(вместе с "Правилами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Федерации", "Порядком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нужд")</w:t>
            </w:r>
          </w:p>
        </w:tc>
        <w:tc>
          <w:tcPr>
            <w:tcW w:w="6237" w:type="dxa"/>
          </w:tcPr>
          <w:p w:rsidR="00EC6BF1" w:rsidRPr="00A54F8D" w:rsidRDefault="00EC6BF1" w:rsidP="00644F58">
            <w:pPr>
              <w:tabs>
                <w:tab w:val="left" w:pos="596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lastRenderedPageBreak/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EC6BF1" w:rsidRPr="00F50873" w:rsidTr="00F50873">
        <w:tc>
          <w:tcPr>
            <w:tcW w:w="567" w:type="dxa"/>
            <w:vMerge/>
          </w:tcPr>
          <w:p w:rsidR="00EC6BF1" w:rsidRPr="00F50873" w:rsidRDefault="00EC6BF1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EC6BF1" w:rsidRPr="0076029D" w:rsidRDefault="00EC6BF1" w:rsidP="0064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Постановлением Правительства РФ от 30.04.2020 №617 «Об 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ограничениях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6237" w:type="dxa"/>
          </w:tcPr>
          <w:p w:rsidR="00EC6BF1" w:rsidRPr="0076029D" w:rsidRDefault="00EC6BF1" w:rsidP="00644F58">
            <w:pPr>
              <w:tabs>
                <w:tab w:val="left" w:pos="596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76029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EC6BF1" w:rsidRPr="00F50873" w:rsidTr="00F50873">
        <w:tc>
          <w:tcPr>
            <w:tcW w:w="567" w:type="dxa"/>
            <w:vMerge/>
          </w:tcPr>
          <w:p w:rsidR="00EC6BF1" w:rsidRPr="00F50873" w:rsidRDefault="00EC6BF1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EC6BF1" w:rsidRPr="00A54F8D" w:rsidRDefault="00EC6BF1" w:rsidP="0064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Постановлением Правительства РФ от 22.08.2016 №832  «Об 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ограничениях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6237" w:type="dxa"/>
          </w:tcPr>
          <w:p w:rsidR="00EC6BF1" w:rsidRPr="00A54F8D" w:rsidRDefault="00EC6BF1" w:rsidP="00644F58">
            <w:pPr>
              <w:tabs>
                <w:tab w:val="left" w:pos="596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EC6BF1" w:rsidRPr="00F50873" w:rsidTr="00F50873">
        <w:tc>
          <w:tcPr>
            <w:tcW w:w="567" w:type="dxa"/>
            <w:vMerge/>
            <w:tcBorders>
              <w:bottom w:val="nil"/>
            </w:tcBorders>
          </w:tcPr>
          <w:p w:rsidR="00EC6BF1" w:rsidRPr="00F50873" w:rsidRDefault="00EC6BF1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EC6BF1" w:rsidRPr="0076029D" w:rsidRDefault="00EC6BF1" w:rsidP="00644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Постановлением Правительства РФ от 10.07.2019 №878 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№925 и признании утратившими силу некоторых актов Правительства Российской Федерации» (вместе с "Правилами формирования и ведения единого реестра Российской радиоэлектронной продукции", "Порядком подготовки обоснования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нужд")</w:t>
            </w:r>
          </w:p>
        </w:tc>
        <w:tc>
          <w:tcPr>
            <w:tcW w:w="6237" w:type="dxa"/>
          </w:tcPr>
          <w:p w:rsidR="00EC6BF1" w:rsidRPr="0076029D" w:rsidRDefault="00EC6BF1" w:rsidP="00644F58">
            <w:pPr>
              <w:tabs>
                <w:tab w:val="left" w:pos="596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r w:rsidRPr="0076029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EC6BF1" w:rsidRPr="00F50873" w:rsidTr="00035EF5">
        <w:tc>
          <w:tcPr>
            <w:tcW w:w="567" w:type="dxa"/>
            <w:tcBorders>
              <w:top w:val="single" w:sz="4" w:space="0" w:color="auto"/>
            </w:tcBorders>
          </w:tcPr>
          <w:p w:rsidR="00EC6BF1" w:rsidRPr="00F50873" w:rsidRDefault="00035EF5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EC6BF1" w:rsidRPr="00F50873" w:rsidRDefault="00EC6BF1" w:rsidP="00F50873">
            <w:pPr>
              <w:tabs>
                <w:tab w:val="left" w:pos="360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Кандидатуры представителей муниципального заказчика для включения в состав комиссии по </w:t>
            </w: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осуществлению закупки</w:t>
            </w:r>
          </w:p>
        </w:tc>
        <w:tc>
          <w:tcPr>
            <w:tcW w:w="6237" w:type="dxa"/>
          </w:tcPr>
          <w:p w:rsidR="00EC6BF1" w:rsidRPr="00F50873" w:rsidRDefault="00EC6BF1" w:rsidP="00644F58">
            <w:pPr>
              <w:tabs>
                <w:tab w:val="left" w:pos="720"/>
                <w:tab w:val="left" w:pos="1185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lastRenderedPageBreak/>
              <w:t xml:space="preserve">ФИО, должность (полностью) </w:t>
            </w:r>
          </w:p>
          <w:p w:rsidR="00EC6BF1" w:rsidRPr="00F50873" w:rsidRDefault="00EC6BF1" w:rsidP="00644F58">
            <w:pPr>
              <w:tabs>
                <w:tab w:val="left" w:pos="720"/>
                <w:tab w:val="left" w:pos="1185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Контактный телефон:</w:t>
            </w:r>
          </w:p>
          <w:p w:rsidR="00EC6BF1" w:rsidRPr="00F50873" w:rsidRDefault="00EC6BF1" w:rsidP="00644F58">
            <w:pPr>
              <w:tabs>
                <w:tab w:val="left" w:pos="72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>Обратите внимание, что в состав комиссии</w:t>
            </w:r>
            <w:r w:rsidRPr="00F50873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заказчик включает </w:t>
            </w:r>
            <w:r w:rsidRPr="00F50873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lastRenderedPageBreak/>
              <w:t>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</w:t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относящимися к объекту закупки</w:t>
            </w:r>
          </w:p>
        </w:tc>
      </w:tr>
      <w:tr w:rsidR="00EC6BF1" w:rsidRPr="00F50873" w:rsidTr="00F50873">
        <w:tc>
          <w:tcPr>
            <w:tcW w:w="567" w:type="dxa"/>
          </w:tcPr>
          <w:p w:rsidR="00EC6BF1" w:rsidRPr="00F50873" w:rsidRDefault="00035EF5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544" w:type="dxa"/>
          </w:tcPr>
          <w:p w:rsidR="00EC6BF1" w:rsidRPr="00F50873" w:rsidRDefault="00EC6BF1" w:rsidP="00F50873">
            <w:pPr>
              <w:tabs>
                <w:tab w:val="left" w:pos="360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сведения, которые, по мнению муниципального заказчика, имеют существенное значение</w:t>
            </w:r>
          </w:p>
        </w:tc>
        <w:tc>
          <w:tcPr>
            <w:tcW w:w="6237" w:type="dxa"/>
          </w:tcPr>
          <w:p w:rsidR="00EC6BF1" w:rsidRPr="00914CF1" w:rsidRDefault="00EC6BF1" w:rsidP="00644F58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Обязательные, по мнению заказчика, документы, которые должны быть затребованы у участника размещения заказа в соответствии с </w:t>
            </w:r>
            <w:r w:rsidRPr="00914CF1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действующим законодательством.</w:t>
            </w:r>
          </w:p>
          <w:p w:rsidR="00EC6BF1" w:rsidRPr="00914CF1" w:rsidRDefault="00EC6BF1" w:rsidP="00644F58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Например:</w:t>
            </w:r>
          </w:p>
          <w:p w:rsidR="00EC6BF1" w:rsidRPr="00914CF1" w:rsidRDefault="00EC6BF1" w:rsidP="00644F58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-       Наличие у участника лицензии на осуществление деятельности по перевозкам пассажиров автомобильным транспортом.</w:t>
            </w:r>
          </w:p>
          <w:p w:rsidR="00EC6BF1" w:rsidRPr="00914CF1" w:rsidRDefault="00EC6BF1" w:rsidP="00644F58">
            <w:pPr>
              <w:pStyle w:val="a3"/>
              <w:tabs>
                <w:tab w:val="left" w:pos="317"/>
                <w:tab w:val="left" w:pos="5960"/>
              </w:tabs>
              <w:spacing w:after="0"/>
              <w:ind w:firstLine="283"/>
              <w:rPr>
                <w:rFonts w:ascii="Times New Roman" w:hAnsi="Times New Roman"/>
                <w:i/>
                <w:color w:val="0070C0"/>
                <w:szCs w:val="20"/>
                <w:lang w:eastAsia="ru-RU"/>
              </w:rPr>
            </w:pPr>
            <w:r w:rsidRPr="00914CF1">
              <w:rPr>
                <w:rFonts w:ascii="Times New Roman" w:hAnsi="Times New Roman"/>
                <w:b/>
                <w:i/>
                <w:color w:val="0070C0"/>
                <w:szCs w:val="20"/>
              </w:rPr>
              <w:t xml:space="preserve">-  </w:t>
            </w:r>
            <w:r w:rsidRPr="00914CF1">
              <w:rPr>
                <w:rFonts w:ascii="Times New Roman" w:hAnsi="Times New Roman"/>
                <w:i/>
                <w:color w:val="0070C0"/>
                <w:szCs w:val="20"/>
                <w:lang w:eastAsia="ru-RU"/>
              </w:rPr>
              <w:t xml:space="preserve">Членство участника в СРО в области строительства, реконструкции, капитального ремонта объектов капитального строительства; </w:t>
            </w:r>
            <w:r w:rsidRPr="00914CF1">
              <w:rPr>
                <w:rFonts w:ascii="Times New Roman" w:hAnsi="Times New Roman"/>
                <w:i/>
                <w:color w:val="0070C0"/>
                <w:szCs w:val="20"/>
              </w:rPr>
              <w:t xml:space="preserve">(Данные требования не распространяются на участников аукциона, которые в ходе его проведения предложат цену контракта 3000000 рублей или менее, а также на унитарные предприятия, государственные и муниципальные учреждения, юридические лица с государственным участием в случаях, которые перечислены в </w:t>
            </w:r>
            <w:hyperlink r:id="rId8" w:history="1">
              <w:r w:rsidRPr="00914CF1">
                <w:rPr>
                  <w:rFonts w:ascii="Times New Roman" w:hAnsi="Times New Roman"/>
                  <w:i/>
                  <w:color w:val="0070C0"/>
                  <w:szCs w:val="20"/>
                </w:rPr>
                <w:t>ч. 2.2 статьи 52</w:t>
              </w:r>
            </w:hyperlink>
            <w:r w:rsidRPr="00914CF1">
              <w:rPr>
                <w:rFonts w:ascii="Times New Roman" w:hAnsi="Times New Roman"/>
                <w:i/>
                <w:color w:val="0070C0"/>
                <w:szCs w:val="20"/>
              </w:rPr>
              <w:t xml:space="preserve"> Градостроительного кодекса РФ)</w:t>
            </w:r>
          </w:p>
          <w:p w:rsidR="00EC6BF1" w:rsidRPr="00F50873" w:rsidRDefault="00EC6BF1" w:rsidP="00644F58">
            <w:pPr>
              <w:tabs>
                <w:tab w:val="left" w:pos="720"/>
                <w:tab w:val="left" w:pos="1185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-  Наличие у участника действующего документа, подтверждающего членство оценщика в </w:t>
            </w:r>
            <w:proofErr w:type="spellStart"/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саморегулируемой</w:t>
            </w:r>
            <w:proofErr w:type="spellEnd"/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организации оценщиков – в соответствии со ст. 4 Федеральн</w:t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ого закона от 29.07.1998 №</w:t>
            </w: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135-ФЗ </w:t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«</w:t>
            </w: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Об оценочной деятельности в Российской Федерации</w:t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»</w:t>
            </w: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; Наличие у участника действующего страхового полиса гражданской ответственности оценщика – в соответствии со ст. 4 Федеральн</w:t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ого закона от 29.07.1998 №</w:t>
            </w: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135-ФЗ </w:t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«</w:t>
            </w: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Об оценочной деятельности в Российской Федерации</w:t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»</w:t>
            </w: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EC6BF1" w:rsidRPr="00F50873" w:rsidTr="00F50873">
        <w:tc>
          <w:tcPr>
            <w:tcW w:w="567" w:type="dxa"/>
          </w:tcPr>
          <w:p w:rsidR="00EC6BF1" w:rsidRPr="00F50873" w:rsidRDefault="00035EF5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EC6BF1" w:rsidRPr="00F50873" w:rsidRDefault="00EC6BF1" w:rsidP="00F50873">
            <w:pPr>
              <w:tabs>
                <w:tab w:val="left" w:pos="720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прилагаемых документов</w:t>
            </w:r>
          </w:p>
        </w:tc>
        <w:tc>
          <w:tcPr>
            <w:tcW w:w="6237" w:type="dxa"/>
          </w:tcPr>
          <w:p w:rsidR="00EC6BF1" w:rsidRPr="00F50873" w:rsidRDefault="00EC6BF1" w:rsidP="00644F58">
            <w:pPr>
              <w:tabs>
                <w:tab w:val="left" w:pos="720"/>
                <w:tab w:val="left" w:pos="1185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 Спецификация, и (или) Техн</w:t>
            </w:r>
            <w:r w:rsidR="00035EF5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ическое задание, и(или) Проектно-</w:t>
            </w:r>
            <w:r w:rsidRPr="00F50873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сметная документация;</w:t>
            </w:r>
          </w:p>
          <w:p w:rsidR="00EC6BF1" w:rsidRPr="00F50873" w:rsidRDefault="00EC6BF1" w:rsidP="00644F58">
            <w:pPr>
              <w:tabs>
                <w:tab w:val="left" w:pos="720"/>
                <w:tab w:val="left" w:pos="1185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 Обоснование начальной (максимальной) цены контракта или начальной суммы цен единиц товара, работы, услуги;</w:t>
            </w:r>
          </w:p>
          <w:p w:rsidR="00EC6BF1" w:rsidRPr="00F50873" w:rsidRDefault="00EC6BF1" w:rsidP="00644F58">
            <w:pPr>
              <w:tabs>
                <w:tab w:val="left" w:pos="720"/>
                <w:tab w:val="left" w:pos="1185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  Проект муниципального контракта.</w:t>
            </w:r>
          </w:p>
          <w:p w:rsidR="00EC6BF1" w:rsidRPr="00F50873" w:rsidRDefault="00EC6BF1" w:rsidP="00644F58">
            <w:pPr>
              <w:tabs>
                <w:tab w:val="left" w:pos="720"/>
                <w:tab w:val="left" w:pos="1185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F50873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 xml:space="preserve">Заявка и приложения подаются на бумажных и электронных носителях. </w:t>
            </w:r>
          </w:p>
          <w:p w:rsidR="00EC6BF1" w:rsidRPr="00F50873" w:rsidRDefault="00EC6BF1" w:rsidP="00644F58">
            <w:pPr>
              <w:tabs>
                <w:tab w:val="left" w:pos="720"/>
                <w:tab w:val="left" w:pos="1185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F50873">
              <w:rPr>
                <w:rFonts w:ascii="Times New Roman" w:eastAsia="Calibri" w:hAnsi="Times New Roman" w:cs="Times New Roman"/>
                <w:b/>
                <w:i/>
                <w:color w:val="0070C0"/>
                <w:sz w:val="20"/>
                <w:szCs w:val="20"/>
                <w:lang w:eastAsia="en-US" w:bidi="ar-SA"/>
              </w:rPr>
              <w:t xml:space="preserve">При этом </w:t>
            </w:r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файлы должны быть следующих форматов: </w:t>
            </w:r>
          </w:p>
          <w:p w:rsidR="00EC6BF1" w:rsidRPr="00F50873" w:rsidRDefault="00EC6BF1" w:rsidP="00644F58">
            <w:pPr>
              <w:tabs>
                <w:tab w:val="left" w:pos="720"/>
                <w:tab w:val="left" w:pos="1185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</w:pPr>
            <w:proofErr w:type="spellStart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bmp</w:t>
            </w:r>
            <w:proofErr w:type="spellEnd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jpg</w:t>
            </w:r>
            <w:proofErr w:type="spellEnd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jpeg</w:t>
            </w:r>
            <w:proofErr w:type="spellEnd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gif</w:t>
            </w:r>
            <w:proofErr w:type="spellEnd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tif</w:t>
            </w:r>
            <w:proofErr w:type="spellEnd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tiff</w:t>
            </w:r>
            <w:proofErr w:type="spellEnd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docx</w:t>
            </w:r>
            <w:proofErr w:type="spellEnd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doc</w:t>
            </w:r>
            <w:proofErr w:type="spellEnd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rtf</w:t>
            </w:r>
            <w:proofErr w:type="spellEnd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txt</w:t>
            </w:r>
            <w:proofErr w:type="spellEnd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pdf</w:t>
            </w:r>
            <w:proofErr w:type="spellEnd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xls</w:t>
            </w:r>
            <w:proofErr w:type="spellEnd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xlsx</w:t>
            </w:r>
            <w:proofErr w:type="spellEnd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rar</w:t>
            </w:r>
            <w:proofErr w:type="spellEnd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zip</w:t>
            </w:r>
            <w:proofErr w:type="spellEnd"/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. </w:t>
            </w:r>
          </w:p>
          <w:p w:rsidR="00EC6BF1" w:rsidRPr="00F50873" w:rsidRDefault="00EC6BF1" w:rsidP="00644F58">
            <w:pPr>
              <w:tabs>
                <w:tab w:val="left" w:pos="720"/>
                <w:tab w:val="left" w:pos="1185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Размер каждого файла </w:t>
            </w:r>
            <w:r w:rsidRPr="00F5087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не должен превышать 50 Мб.</w:t>
            </w:r>
          </w:p>
        </w:tc>
      </w:tr>
      <w:tr w:rsidR="00EC6BF1" w:rsidRPr="00F50873" w:rsidTr="00F50873">
        <w:tc>
          <w:tcPr>
            <w:tcW w:w="567" w:type="dxa"/>
          </w:tcPr>
          <w:p w:rsidR="00EC6BF1" w:rsidRPr="00F50873" w:rsidRDefault="00035EF5" w:rsidP="00F50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EC6BF1" w:rsidRPr="00F50873" w:rsidRDefault="00EC6BF1" w:rsidP="00F50873">
            <w:pPr>
              <w:tabs>
                <w:tab w:val="left" w:pos="720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Ф.И.О., должность и телефон сотрудника, ответственного за оформление заявки</w:t>
            </w:r>
          </w:p>
        </w:tc>
        <w:tc>
          <w:tcPr>
            <w:tcW w:w="6237" w:type="dxa"/>
          </w:tcPr>
          <w:p w:rsidR="00EC6BF1" w:rsidRPr="00F50873" w:rsidRDefault="00EC6BF1" w:rsidP="00644F58">
            <w:pPr>
              <w:tabs>
                <w:tab w:val="left" w:pos="720"/>
                <w:tab w:val="left" w:pos="1185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</w:tr>
    </w:tbl>
    <w:p w:rsidR="00E468E7" w:rsidRDefault="00E468E7" w:rsidP="00E468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30F5" w:rsidRPr="008F3239" w:rsidRDefault="006F30F5" w:rsidP="006F30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F3239">
        <w:rPr>
          <w:rFonts w:ascii="Times New Roman" w:hAnsi="Times New Roman" w:cs="Times New Roman"/>
          <w:b/>
          <w:i/>
          <w:sz w:val="20"/>
          <w:szCs w:val="20"/>
        </w:rPr>
        <w:t xml:space="preserve">Подписывая настоящую заявку на проведение электронного </w:t>
      </w:r>
      <w:r>
        <w:rPr>
          <w:rFonts w:ascii="Times New Roman" w:hAnsi="Times New Roman" w:cs="Times New Roman"/>
          <w:b/>
          <w:i/>
          <w:sz w:val="20"/>
          <w:szCs w:val="20"/>
        </w:rPr>
        <w:t>запроса котировок</w:t>
      </w:r>
      <w:r w:rsidRPr="008F3239">
        <w:rPr>
          <w:rFonts w:ascii="Times New Roman" w:hAnsi="Times New Roman" w:cs="Times New Roman"/>
          <w:b/>
          <w:i/>
          <w:sz w:val="20"/>
          <w:szCs w:val="20"/>
        </w:rPr>
        <w:t>, я подтверждаю наличие данной закупки в опубликованном плане-графике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закупок</w:t>
      </w:r>
      <w:r w:rsidRPr="008F323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35EF5" w:rsidRDefault="006F30F5" w:rsidP="00035E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F3239">
        <w:rPr>
          <w:rFonts w:ascii="Times New Roman" w:hAnsi="Times New Roman" w:cs="Times New Roman"/>
          <w:b/>
          <w:i/>
          <w:sz w:val="20"/>
          <w:szCs w:val="20"/>
        </w:rPr>
        <w:t>Я подтверждаю, что обоснование начальной (максимальной) цены контракта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954069">
        <w:rPr>
          <w:rFonts w:ascii="Times New Roman" w:hAnsi="Times New Roman" w:cs="Times New Roman"/>
          <w:b/>
          <w:i/>
          <w:sz w:val="20"/>
          <w:szCs w:val="20"/>
        </w:rPr>
        <w:t>начальная сумма цен единиц товара, работы, услуги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произведено </w:t>
      </w:r>
      <w:r w:rsidRPr="008F3239">
        <w:rPr>
          <w:rFonts w:ascii="Times New Roman" w:hAnsi="Times New Roman" w:cs="Times New Roman"/>
          <w:b/>
          <w:i/>
          <w:sz w:val="20"/>
          <w:szCs w:val="20"/>
        </w:rPr>
        <w:t>в соответствии с требованиями статьи 22 Федер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ального закона от 05.04.2013 </w:t>
      </w:r>
      <w:r w:rsidRPr="008F3239">
        <w:rPr>
          <w:rFonts w:ascii="Times New Roman" w:hAnsi="Times New Roman" w:cs="Times New Roman"/>
          <w:b/>
          <w:i/>
          <w:sz w:val="20"/>
          <w:szCs w:val="20"/>
        </w:rPr>
        <w:t>№44-ФЗ.</w:t>
      </w:r>
    </w:p>
    <w:p w:rsidR="006F30F5" w:rsidRPr="00336B70" w:rsidRDefault="00E468E7" w:rsidP="00336B7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 w:bidi="ar-SA"/>
        </w:rPr>
      </w:pPr>
      <w:r w:rsidRPr="006F30F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bidi="ar-SA"/>
        </w:rPr>
        <w:t xml:space="preserve">Я ознакомлен (а) с требованиями </w:t>
      </w:r>
      <w:r w:rsidR="00035EF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bidi="ar-SA"/>
        </w:rPr>
        <w:t xml:space="preserve">пункта 1 </w:t>
      </w:r>
      <w:r w:rsidRPr="006F30F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bidi="ar-SA"/>
        </w:rPr>
        <w:t>част</w:t>
      </w:r>
      <w:r w:rsidR="00035EF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bidi="ar-SA"/>
        </w:rPr>
        <w:t>и</w:t>
      </w:r>
      <w:r w:rsidRPr="006F30F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bidi="ar-SA"/>
        </w:rPr>
        <w:t xml:space="preserve"> </w:t>
      </w:r>
      <w:r w:rsidR="00035EF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bidi="ar-SA"/>
        </w:rPr>
        <w:t>10</w:t>
      </w:r>
      <w:r w:rsidRPr="006F30F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bidi="ar-SA"/>
        </w:rPr>
        <w:t xml:space="preserve"> </w:t>
      </w:r>
      <w:r w:rsidRPr="006F30F5">
        <w:rPr>
          <w:rFonts w:ascii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статьи </w:t>
      </w:r>
      <w:r w:rsidR="00035EF5">
        <w:rPr>
          <w:rFonts w:ascii="Times New Roman" w:hAnsi="Times New Roman" w:cs="Times New Roman"/>
          <w:b/>
          <w:i/>
          <w:color w:val="000000"/>
          <w:sz w:val="20"/>
          <w:szCs w:val="20"/>
          <w:highlight w:val="yellow"/>
        </w:rPr>
        <w:t>24</w:t>
      </w:r>
      <w:r w:rsidRPr="006F30F5">
        <w:rPr>
          <w:rFonts w:ascii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Федерал</w:t>
      </w:r>
      <w:r w:rsidR="00035EF5">
        <w:rPr>
          <w:rFonts w:ascii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ьного закона от 05.04.2013 </w:t>
      </w:r>
      <w:r w:rsidR="00940B2D" w:rsidRPr="006F30F5">
        <w:rPr>
          <w:rFonts w:ascii="Times New Roman" w:hAnsi="Times New Roman" w:cs="Times New Roman"/>
          <w:b/>
          <w:i/>
          <w:color w:val="000000"/>
          <w:sz w:val="20"/>
          <w:szCs w:val="20"/>
          <w:highlight w:val="yellow"/>
        </w:rPr>
        <w:t>№</w:t>
      </w:r>
      <w:r w:rsidRPr="006F30F5">
        <w:rPr>
          <w:rFonts w:ascii="Times New Roman" w:hAnsi="Times New Roman" w:cs="Times New Roman"/>
          <w:b/>
          <w:i/>
          <w:color w:val="000000"/>
          <w:sz w:val="20"/>
          <w:szCs w:val="20"/>
          <w:highlight w:val="yellow"/>
        </w:rPr>
        <w:t>44-ФЗ, что</w:t>
      </w:r>
      <w:r w:rsidR="00336B70">
        <w:rPr>
          <w:rFonts w:ascii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 w:rsidRPr="006F30F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bidi="ar-SA"/>
        </w:rPr>
        <w:t>совокупный годовой объем закупок, осуществляемых путем проведения запроса котировок</w:t>
      </w:r>
      <w:r w:rsidR="00940B2D" w:rsidRPr="006F30F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bidi="ar-SA"/>
        </w:rPr>
        <w:t xml:space="preserve"> в электронной форме</w:t>
      </w:r>
      <w:r w:rsidRPr="006F30F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bidi="ar-SA"/>
        </w:rPr>
        <w:t xml:space="preserve">, не должен превышать </w:t>
      </w:r>
      <w:r w:rsidR="00336B70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bidi="ar-SA"/>
        </w:rPr>
        <w:t>двадцать</w:t>
      </w:r>
      <w:r w:rsidRPr="006F30F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bidi="ar-SA"/>
        </w:rPr>
        <w:t xml:space="preserve"> процентов </w:t>
      </w:r>
      <w:r w:rsidR="00A95D1A" w:rsidRPr="006F30F5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highlight w:val="yellow"/>
          <w:lang w:eastAsia="en-US" w:bidi="ar-SA"/>
        </w:rPr>
        <w:t xml:space="preserve">совокупного годового объема закупок заказчика и не должен составлять более чем сто миллионов </w:t>
      </w:r>
      <w:r w:rsidR="00A95D1A" w:rsidRPr="00336B70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highlight w:val="yellow"/>
          <w:lang w:eastAsia="en-US" w:bidi="ar-SA"/>
        </w:rPr>
        <w:t>рублей.</w:t>
      </w:r>
      <w:r w:rsidR="00336B70" w:rsidRPr="00336B70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highlight w:val="yellow"/>
          <w:lang w:eastAsia="en-US" w:bidi="ar-SA"/>
        </w:rPr>
        <w:t xml:space="preserve"> </w:t>
      </w:r>
      <w:r w:rsidR="00D259ED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Также з</w:t>
      </w:r>
      <w:r w:rsidR="006F30F5" w:rsidRPr="00336B70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аказчик </w:t>
      </w:r>
      <w:r w:rsidR="006F30F5" w:rsidRPr="006F30F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вправе осуществлять закупки путем проведения </w:t>
      </w:r>
      <w:r w:rsidR="00336B70" w:rsidRPr="00336B70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электронного запроса котировок </w:t>
      </w:r>
      <w:r w:rsidR="006F30F5" w:rsidRPr="006F30F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при условии, что начальная (максимальная) цена контракта не п</w:t>
      </w:r>
      <w:r w:rsidR="00336B70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ревышает трех миллионов рублей.</w:t>
      </w:r>
    </w:p>
    <w:p w:rsidR="00E468E7" w:rsidRDefault="00E468E7" w:rsidP="00E468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35EF5" w:rsidRPr="008F3239" w:rsidRDefault="00035EF5" w:rsidP="00035E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8F323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Внимание! Все пункты образца обязательны для заполнения! Сообщаем, что в случае отсутствия необходимой информации либо несоответствия представленной информации действительности  отдел муниципального заказа вправе возвратить заявку Заказчику. </w:t>
      </w:r>
    </w:p>
    <w:p w:rsidR="00035EF5" w:rsidRPr="008F3239" w:rsidRDefault="00035EF5" w:rsidP="00035EF5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</w:p>
    <w:p w:rsidR="00035EF5" w:rsidRDefault="00035EF5" w:rsidP="00035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113"/>
      </w:tblGrid>
      <w:tr w:rsidR="00035EF5" w:rsidRPr="0001373B" w:rsidTr="00035EF5">
        <w:tc>
          <w:tcPr>
            <w:tcW w:w="6204" w:type="dxa"/>
          </w:tcPr>
          <w:p w:rsidR="00035EF5" w:rsidRPr="005C455E" w:rsidRDefault="00035EF5" w:rsidP="00035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5E">
              <w:rPr>
                <w:rFonts w:ascii="Times New Roman" w:hAnsi="Times New Roman" w:cs="Times New Roman"/>
                <w:sz w:val="20"/>
                <w:szCs w:val="20"/>
              </w:rPr>
              <w:t>Руководитель отраслевого (функционального)</w:t>
            </w:r>
          </w:p>
          <w:p w:rsidR="00035EF5" w:rsidRPr="0001373B" w:rsidRDefault="00035EF5" w:rsidP="00035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органа администрации или учреждения</w:t>
            </w:r>
          </w:p>
        </w:tc>
        <w:tc>
          <w:tcPr>
            <w:tcW w:w="3113" w:type="dxa"/>
          </w:tcPr>
          <w:p w:rsidR="00035EF5" w:rsidRPr="0001373B" w:rsidRDefault="00035EF5" w:rsidP="00035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EF5" w:rsidRDefault="00035EF5" w:rsidP="00035E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035EF5" w:rsidRDefault="00035EF5" w:rsidP="00035EF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035EF5" w:rsidRPr="0001373B" w:rsidRDefault="00035EF5" w:rsidP="00035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EF5" w:rsidRPr="00755455" w:rsidRDefault="00035EF5" w:rsidP="00E468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468E7" w:rsidRPr="00755455" w:rsidRDefault="00E468E7" w:rsidP="00E468E7">
      <w:pPr>
        <w:spacing w:after="0" w:line="240" w:lineRule="auto"/>
        <w:jc w:val="both"/>
        <w:rPr>
          <w:b/>
          <w:sz w:val="20"/>
          <w:szCs w:val="20"/>
        </w:rPr>
      </w:pPr>
    </w:p>
    <w:p w:rsidR="00336B70" w:rsidRDefault="00336B70" w:rsidP="00A95D1A">
      <w:pPr>
        <w:spacing w:after="0" w:line="240" w:lineRule="auto"/>
        <w:ind w:hanging="426"/>
        <w:rPr>
          <w:rFonts w:ascii="Times New Roman" w:hAnsi="Times New Roman" w:cs="Times New Roman"/>
          <w:b/>
          <w:sz w:val="20"/>
          <w:szCs w:val="20"/>
        </w:rPr>
        <w:sectPr w:rsidR="00336B70" w:rsidSect="00336B70">
          <w:headerReference w:type="default" r:id="rId9"/>
          <w:pgSz w:w="11906" w:h="16838"/>
          <w:pgMar w:top="851" w:right="850" w:bottom="709" w:left="1701" w:header="284" w:footer="708" w:gutter="0"/>
          <w:cols w:space="708"/>
          <w:docGrid w:linePitch="360"/>
        </w:sectPr>
      </w:pPr>
    </w:p>
    <w:p w:rsidR="00336B70" w:rsidRDefault="00336B70" w:rsidP="00336B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323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Согласовано: </w:t>
      </w:r>
    </w:p>
    <w:p w:rsidR="00336B70" w:rsidRDefault="00336B70" w:rsidP="00336B70">
      <w:pPr>
        <w:spacing w:after="0" w:line="240" w:lineRule="auto"/>
        <w:ind w:hanging="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113"/>
      </w:tblGrid>
      <w:tr w:rsidR="00336B70" w:rsidRPr="0001373B" w:rsidTr="000D17DB">
        <w:tc>
          <w:tcPr>
            <w:tcW w:w="6204" w:type="dxa"/>
          </w:tcPr>
          <w:p w:rsidR="00336B70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заместитель/заместитель/</w:t>
            </w:r>
          </w:p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района,</w:t>
            </w:r>
          </w:p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курирующий работу отраслевого (функционального)</w:t>
            </w:r>
          </w:p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органа администрации района, учреждения</w:t>
            </w:r>
          </w:p>
        </w:tc>
        <w:tc>
          <w:tcPr>
            <w:tcW w:w="3113" w:type="dxa"/>
          </w:tcPr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B70" w:rsidRDefault="00336B70" w:rsidP="000D17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336B70" w:rsidRDefault="00336B70" w:rsidP="000D17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B70" w:rsidRPr="0001373B" w:rsidTr="000D17DB">
        <w:tc>
          <w:tcPr>
            <w:tcW w:w="6204" w:type="dxa"/>
          </w:tcPr>
          <w:p w:rsidR="00336B70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Распорядитель (учредитель) бюджетных средств,</w:t>
            </w:r>
          </w:p>
          <w:p w:rsidR="00336B70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ведении которых находится соответствующее </w:t>
            </w:r>
          </w:p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Pr="0075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4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(для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казенных и бюджетных учреждений</w:t>
            </w:r>
            <w:r w:rsidRPr="007554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3" w:type="dxa"/>
          </w:tcPr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B70" w:rsidRDefault="00336B70" w:rsidP="000D17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336B70" w:rsidRDefault="00336B70" w:rsidP="000D17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B70" w:rsidRPr="0001373B" w:rsidTr="000D17DB">
        <w:tc>
          <w:tcPr>
            <w:tcW w:w="6204" w:type="dxa"/>
          </w:tcPr>
          <w:p w:rsidR="00336B70" w:rsidRPr="008F3239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финансового управления  </w:t>
            </w:r>
          </w:p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 района</w:t>
            </w:r>
          </w:p>
        </w:tc>
        <w:tc>
          <w:tcPr>
            <w:tcW w:w="3113" w:type="dxa"/>
          </w:tcPr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B70" w:rsidRDefault="00336B70" w:rsidP="000D17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336B70" w:rsidRDefault="00336B70" w:rsidP="000D17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B70" w:rsidRPr="0001373B" w:rsidTr="000D17DB">
        <w:tc>
          <w:tcPr>
            <w:tcW w:w="6204" w:type="dxa"/>
          </w:tcPr>
          <w:p w:rsidR="00336B70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</w:t>
            </w:r>
          </w:p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экономики, инвестиций и АПК</w:t>
            </w:r>
          </w:p>
        </w:tc>
        <w:tc>
          <w:tcPr>
            <w:tcW w:w="3113" w:type="dxa"/>
          </w:tcPr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B70" w:rsidRDefault="00336B70" w:rsidP="000D17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336B70" w:rsidRDefault="00336B70" w:rsidP="000D17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336B70" w:rsidRPr="0001373B" w:rsidRDefault="00336B70" w:rsidP="000D1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B70" w:rsidRDefault="00336B70" w:rsidP="00336B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33B4" w:rsidRDefault="00C133B4"/>
    <w:sectPr w:rsidR="00C133B4" w:rsidSect="00336B7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F5" w:rsidRDefault="00035EF5" w:rsidP="00B93889">
      <w:pPr>
        <w:spacing w:after="0" w:line="240" w:lineRule="auto"/>
      </w:pPr>
      <w:r>
        <w:separator/>
      </w:r>
    </w:p>
  </w:endnote>
  <w:endnote w:type="continuationSeparator" w:id="1">
    <w:p w:rsidR="00035EF5" w:rsidRDefault="00035EF5" w:rsidP="00B9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F5" w:rsidRDefault="00035EF5" w:rsidP="00B93889">
      <w:pPr>
        <w:spacing w:after="0" w:line="240" w:lineRule="auto"/>
      </w:pPr>
      <w:r>
        <w:separator/>
      </w:r>
    </w:p>
  </w:footnote>
  <w:footnote w:type="continuationSeparator" w:id="1">
    <w:p w:rsidR="00035EF5" w:rsidRDefault="00035EF5" w:rsidP="00B9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F5" w:rsidRDefault="00035EF5" w:rsidP="00F82009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6A1"/>
    <w:multiLevelType w:val="hybridMultilevel"/>
    <w:tmpl w:val="6472028E"/>
    <w:lvl w:ilvl="0" w:tplc="54F0F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E7"/>
    <w:rsid w:val="00016D4E"/>
    <w:rsid w:val="0003311E"/>
    <w:rsid w:val="00035EF5"/>
    <w:rsid w:val="000F5AB5"/>
    <w:rsid w:val="002259F4"/>
    <w:rsid w:val="002B3E84"/>
    <w:rsid w:val="00336B70"/>
    <w:rsid w:val="00350108"/>
    <w:rsid w:val="00402E03"/>
    <w:rsid w:val="004973DE"/>
    <w:rsid w:val="00582A36"/>
    <w:rsid w:val="005E7B1C"/>
    <w:rsid w:val="00604C52"/>
    <w:rsid w:val="00644F58"/>
    <w:rsid w:val="00693244"/>
    <w:rsid w:val="006D2494"/>
    <w:rsid w:val="006E112C"/>
    <w:rsid w:val="006F30F5"/>
    <w:rsid w:val="0071304C"/>
    <w:rsid w:val="00745267"/>
    <w:rsid w:val="00937026"/>
    <w:rsid w:val="00940B2D"/>
    <w:rsid w:val="009920E2"/>
    <w:rsid w:val="009950CB"/>
    <w:rsid w:val="00A95D1A"/>
    <w:rsid w:val="00B13EEF"/>
    <w:rsid w:val="00B93889"/>
    <w:rsid w:val="00BB0072"/>
    <w:rsid w:val="00BD1881"/>
    <w:rsid w:val="00C133B4"/>
    <w:rsid w:val="00C43D1F"/>
    <w:rsid w:val="00CE225D"/>
    <w:rsid w:val="00D05AA5"/>
    <w:rsid w:val="00D21FA2"/>
    <w:rsid w:val="00D259ED"/>
    <w:rsid w:val="00DC2117"/>
    <w:rsid w:val="00E468E7"/>
    <w:rsid w:val="00EC6BF1"/>
    <w:rsid w:val="00F50873"/>
    <w:rsid w:val="00F82009"/>
    <w:rsid w:val="00F848FA"/>
    <w:rsid w:val="00FA2689"/>
    <w:rsid w:val="00FA490A"/>
    <w:rsid w:val="00FC23AF"/>
    <w:rsid w:val="00FD0F9D"/>
    <w:rsid w:val="00FD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E7"/>
    <w:rPr>
      <w:rFonts w:ascii="Calibri" w:eastAsia="Times New Roman" w:hAnsi="Calibri" w:cs="Arial Unicode MS"/>
      <w:lang w:eastAsia="ru-RU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68E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ar-SA" w:bidi="ar-SA"/>
    </w:rPr>
  </w:style>
  <w:style w:type="character" w:customStyle="1" w:styleId="a4">
    <w:name w:val="Основной текст Знак"/>
    <w:basedOn w:val="a0"/>
    <w:link w:val="a3"/>
    <w:rsid w:val="00E468E7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customStyle="1" w:styleId="a5">
    <w:name w:val="Содержимое таблицы"/>
    <w:basedOn w:val="a"/>
    <w:rsid w:val="00E468E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 w:bidi="ar-SA"/>
    </w:rPr>
  </w:style>
  <w:style w:type="paragraph" w:styleId="a6">
    <w:name w:val="header"/>
    <w:basedOn w:val="a"/>
    <w:link w:val="a7"/>
    <w:uiPriority w:val="99"/>
    <w:semiHidden/>
    <w:unhideWhenUsed/>
    <w:rsid w:val="00E468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468E7"/>
    <w:rPr>
      <w:rFonts w:ascii="Calibri" w:eastAsia="Times New Roman" w:hAnsi="Calibri" w:cs="Arial Unicode MS"/>
      <w:sz w:val="20"/>
      <w:szCs w:val="20"/>
      <w:lang w:eastAsia="ru-RU" w:bidi="my-MM"/>
    </w:rPr>
  </w:style>
  <w:style w:type="character" w:customStyle="1" w:styleId="r">
    <w:name w:val="r"/>
    <w:basedOn w:val="a0"/>
    <w:rsid w:val="00E468E7"/>
  </w:style>
  <w:style w:type="paragraph" w:styleId="a8">
    <w:name w:val="List Paragraph"/>
    <w:basedOn w:val="a"/>
    <w:uiPriority w:val="34"/>
    <w:qFormat/>
    <w:rsid w:val="00FC23AF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8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009"/>
    <w:rPr>
      <w:rFonts w:ascii="Calibri" w:eastAsia="Times New Roman" w:hAnsi="Calibri" w:cs="Arial Unicode MS"/>
      <w:lang w:eastAsia="ru-RU" w:bidi="my-MM"/>
    </w:rPr>
  </w:style>
  <w:style w:type="table" w:styleId="ab">
    <w:name w:val="Table Grid"/>
    <w:basedOn w:val="a1"/>
    <w:uiPriority w:val="59"/>
    <w:rsid w:val="00F8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E76AC691DF3848E5C8FE952D621423EDB511502FF7B6AA3A74466CA01C13F1BD24CC87D69T6X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B6FDF1A1185B3A7CF7AB8389FF758D87698E86BCAE2C4CA3483B5DF0DB6C337E32946F124B75144q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horina.av</dc:creator>
  <cp:lastModifiedBy>Коппас Любовь Алексеевна</cp:lastModifiedBy>
  <cp:revision>17</cp:revision>
  <dcterms:created xsi:type="dcterms:W3CDTF">2019-11-01T07:23:00Z</dcterms:created>
  <dcterms:modified xsi:type="dcterms:W3CDTF">2022-01-26T08:24:00Z</dcterms:modified>
</cp:coreProperties>
</file>