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720931">
        <w:rPr>
          <w:sz w:val="28"/>
          <w:szCs w:val="28"/>
        </w:rPr>
        <w:t>268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720931" w:rsidRPr="00AB224B">
        <w:rPr>
          <w:sz w:val="28"/>
          <w:szCs w:val="28"/>
        </w:rPr>
        <w:t xml:space="preserve">территория снт Энергетик-8, улица Энергетиков, земельный участок </w:t>
      </w:r>
      <w:r w:rsidR="00720931">
        <w:rPr>
          <w:sz w:val="28"/>
          <w:szCs w:val="28"/>
        </w:rPr>
        <w:t>268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20931">
        <w:rPr>
          <w:sz w:val="28"/>
          <w:szCs w:val="28"/>
          <w:lang w:eastAsia="zh-CN"/>
        </w:rPr>
        <w:t>Синицыну Татьяну Николаевну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20931">
        <w:rPr>
          <w:sz w:val="28"/>
          <w:szCs w:val="28"/>
          <w:shd w:val="clear" w:color="auto" w:fill="FFFFFF"/>
        </w:rPr>
        <w:t>Синицыной Т.Н.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20931">
        <w:rPr>
          <w:sz w:val="28"/>
          <w:szCs w:val="28"/>
        </w:rPr>
        <w:t>69:10:0141301:268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720931">
        <w:rPr>
          <w:sz w:val="28"/>
          <w:szCs w:val="28"/>
        </w:rPr>
        <w:t>672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58" w:rsidRDefault="009B6B58" w:rsidP="00224A10">
      <w:r>
        <w:separator/>
      </w:r>
    </w:p>
  </w:endnote>
  <w:endnote w:type="continuationSeparator" w:id="1">
    <w:p w:rsidR="009B6B58" w:rsidRDefault="009B6B5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58" w:rsidRDefault="009B6B58" w:rsidP="00224A10">
      <w:r>
        <w:separator/>
      </w:r>
    </w:p>
  </w:footnote>
  <w:footnote w:type="continuationSeparator" w:id="1">
    <w:p w:rsidR="009B6B58" w:rsidRDefault="009B6B5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0931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C54"/>
    <w:rsid w:val="00996D4D"/>
    <w:rsid w:val="00997DAD"/>
    <w:rsid w:val="009A3995"/>
    <w:rsid w:val="009A7358"/>
    <w:rsid w:val="009B016B"/>
    <w:rsid w:val="009B0882"/>
    <w:rsid w:val="009B2186"/>
    <w:rsid w:val="009B6B58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9F6D02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393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0732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2853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2024-10-08T09:33:00Z</dcterms:modified>
</cp:coreProperties>
</file>