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BD5664">
        <w:rPr>
          <w:b/>
          <w:sz w:val="28"/>
          <w:szCs w:val="28"/>
        </w:rPr>
        <w:t>Майковой Э.Ю.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BD5664">
        <w:rPr>
          <w:sz w:val="28"/>
          <w:szCs w:val="28"/>
        </w:rPr>
        <w:t>167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BD5664">
        <w:rPr>
          <w:sz w:val="28"/>
          <w:szCs w:val="28"/>
        </w:rPr>
        <w:t>167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D5664">
        <w:rPr>
          <w:sz w:val="28"/>
          <w:szCs w:val="28"/>
          <w:lang w:eastAsia="zh-CN"/>
        </w:rPr>
        <w:t>Майкову Элеонору Юрьевну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D5664">
        <w:rPr>
          <w:sz w:val="28"/>
          <w:szCs w:val="28"/>
          <w:shd w:val="clear" w:color="auto" w:fill="FFFFFF"/>
        </w:rPr>
        <w:t>Майковой Э.Ю.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BD5664">
        <w:rPr>
          <w:sz w:val="28"/>
          <w:szCs w:val="28"/>
        </w:rPr>
        <w:t>167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CC" w:rsidRDefault="00985ECC" w:rsidP="00224A10">
      <w:r>
        <w:separator/>
      </w:r>
    </w:p>
  </w:endnote>
  <w:endnote w:type="continuationSeparator" w:id="1">
    <w:p w:rsidR="00985ECC" w:rsidRDefault="00985EC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CC" w:rsidRDefault="00985ECC" w:rsidP="00224A10">
      <w:r>
        <w:separator/>
      </w:r>
    </w:p>
  </w:footnote>
  <w:footnote w:type="continuationSeparator" w:id="1">
    <w:p w:rsidR="00985ECC" w:rsidRDefault="00985EC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2024-12-20T12:07:00Z</dcterms:modified>
</cp:coreProperties>
</file>