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FC489D">
        <w:rPr>
          <w:b/>
          <w:sz w:val="28"/>
          <w:szCs w:val="28"/>
        </w:rPr>
        <w:t>Даниловой Т.В.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66719C">
        <w:rPr>
          <w:sz w:val="28"/>
          <w:szCs w:val="28"/>
        </w:rPr>
        <w:t>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FC489D">
        <w:rPr>
          <w:sz w:val="28"/>
          <w:szCs w:val="28"/>
        </w:rPr>
        <w:t>9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C489D">
        <w:rPr>
          <w:sz w:val="28"/>
          <w:szCs w:val="28"/>
          <w:lang w:eastAsia="zh-CN"/>
        </w:rPr>
        <w:t>Данилову Татьяну Викторовну</w:t>
      </w:r>
      <w:r w:rsidR="005A5DEC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C489D">
        <w:rPr>
          <w:sz w:val="28"/>
          <w:szCs w:val="28"/>
          <w:shd w:val="clear" w:color="auto" w:fill="FFFFFF"/>
        </w:rPr>
        <w:t>Даниловой Т.В.</w:t>
      </w:r>
      <w:r w:rsidR="005A5DE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FC489D">
        <w:rPr>
          <w:sz w:val="28"/>
          <w:szCs w:val="28"/>
        </w:rPr>
        <w:t>9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FC489D">
        <w:rPr>
          <w:sz w:val="28"/>
          <w:szCs w:val="28"/>
        </w:rPr>
        <w:t>504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9C" w:rsidRDefault="009B199C" w:rsidP="00224A10">
      <w:r>
        <w:separator/>
      </w:r>
    </w:p>
  </w:endnote>
  <w:endnote w:type="continuationSeparator" w:id="1">
    <w:p w:rsidR="009B199C" w:rsidRDefault="009B199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9C" w:rsidRDefault="009B199C" w:rsidP="00224A10">
      <w:r>
        <w:separator/>
      </w:r>
    </w:p>
  </w:footnote>
  <w:footnote w:type="continuationSeparator" w:id="1">
    <w:p w:rsidR="009B199C" w:rsidRDefault="009B199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3AC8"/>
    <w:rsid w:val="002F7882"/>
    <w:rsid w:val="002F7A6D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A5DEC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A6470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99C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0446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4ED3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6D9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89D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124</cp:revision>
  <cp:lastPrinted>2024-05-22T07:56:00Z</cp:lastPrinted>
  <dcterms:created xsi:type="dcterms:W3CDTF">2023-05-31T09:29:00Z</dcterms:created>
  <dcterms:modified xsi:type="dcterms:W3CDTF">2024-12-23T06:19:00Z</dcterms:modified>
</cp:coreProperties>
</file>