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5048FA">
        <w:rPr>
          <w:b/>
          <w:sz w:val="28"/>
          <w:szCs w:val="28"/>
        </w:rPr>
        <w:t>Бодяковой Т.В.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5048FA">
        <w:rPr>
          <w:sz w:val="28"/>
          <w:szCs w:val="28"/>
        </w:rPr>
        <w:t>442,</w:t>
      </w:r>
      <w:r w:rsidR="00C94B25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5048FA">
        <w:rPr>
          <w:sz w:val="28"/>
          <w:szCs w:val="28"/>
        </w:rPr>
        <w:t>442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048FA">
        <w:rPr>
          <w:sz w:val="28"/>
          <w:szCs w:val="28"/>
          <w:lang w:eastAsia="zh-CN"/>
        </w:rPr>
        <w:t>Бодякову Татьяну Васильевну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048FA">
        <w:rPr>
          <w:sz w:val="28"/>
          <w:szCs w:val="28"/>
          <w:shd w:val="clear" w:color="auto" w:fill="FFFFFF"/>
        </w:rPr>
        <w:t xml:space="preserve">Бодяковой Т.В.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5048FA">
        <w:rPr>
          <w:sz w:val="28"/>
          <w:szCs w:val="28"/>
        </w:rPr>
        <w:t>442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о праве собственности на землю №</w:t>
      </w:r>
      <w:r w:rsidR="005048FA">
        <w:rPr>
          <w:sz w:val="28"/>
          <w:szCs w:val="28"/>
        </w:rPr>
        <w:t>13425</w:t>
      </w:r>
      <w:r w:rsidR="00E470DC" w:rsidRPr="00AD077A">
        <w:rPr>
          <w:sz w:val="28"/>
          <w:szCs w:val="28"/>
        </w:rPr>
        <w:t xml:space="preserve">  от </w:t>
      </w:r>
      <w:r w:rsidR="00E470DC">
        <w:rPr>
          <w:sz w:val="28"/>
          <w:szCs w:val="28"/>
        </w:rPr>
        <w:t>30.11.1992</w:t>
      </w:r>
      <w:r w:rsidR="00E470DC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F1" w:rsidRDefault="00A824F1" w:rsidP="00224A10">
      <w:r>
        <w:separator/>
      </w:r>
    </w:p>
  </w:endnote>
  <w:endnote w:type="continuationSeparator" w:id="1">
    <w:p w:rsidR="00A824F1" w:rsidRDefault="00A824F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F1" w:rsidRDefault="00A824F1" w:rsidP="00224A10">
      <w:r>
        <w:separator/>
      </w:r>
    </w:p>
  </w:footnote>
  <w:footnote w:type="continuationSeparator" w:id="1">
    <w:p w:rsidR="00A824F1" w:rsidRDefault="00A824F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44EA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48FA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4F1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2025-03-18T04:48:00Z</dcterms:modified>
</cp:coreProperties>
</file>