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</w:t>
      </w:r>
      <w:r w:rsidR="00170E5A">
        <w:rPr>
          <w:sz w:val="28"/>
          <w:szCs w:val="28"/>
        </w:rPr>
        <w:t>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</w:t>
      </w:r>
      <w:r w:rsidR="00170E5A">
        <w:rPr>
          <w:sz w:val="28"/>
          <w:szCs w:val="28"/>
        </w:rPr>
        <w:t>ник" в р-не  п. Металлистов, д.2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70E5A">
        <w:rPr>
          <w:sz w:val="28"/>
          <w:szCs w:val="28"/>
          <w:lang w:eastAsia="zh-CN"/>
        </w:rPr>
        <w:t>Абалешина Александра Ивановича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70E5A">
        <w:rPr>
          <w:sz w:val="28"/>
          <w:szCs w:val="28"/>
          <w:shd w:val="clear" w:color="auto" w:fill="FFFFFF"/>
        </w:rPr>
        <w:t>Абалешина А.И.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>69:10:0141401:</w:t>
      </w:r>
      <w:r w:rsidR="00170E5A">
        <w:rPr>
          <w:sz w:val="28"/>
          <w:szCs w:val="28"/>
        </w:rPr>
        <w:t>2</w:t>
      </w:r>
      <w:r w:rsidR="00EF2DA1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на право собственности на землю серия </w:t>
      </w:r>
      <w:r w:rsidR="00170E5A">
        <w:rPr>
          <w:sz w:val="28"/>
          <w:szCs w:val="28"/>
        </w:rPr>
        <w:t>РФ-Х</w:t>
      </w:r>
      <w:r w:rsidR="00170E5A">
        <w:rPr>
          <w:sz w:val="28"/>
          <w:szCs w:val="28"/>
          <w:lang w:val="en-US"/>
        </w:rPr>
        <w:t>IV</w:t>
      </w:r>
      <w:r w:rsidR="00170E5A">
        <w:rPr>
          <w:sz w:val="28"/>
          <w:szCs w:val="28"/>
        </w:rPr>
        <w:t xml:space="preserve"> №038550  от 04.09.1995 </w:t>
      </w:r>
      <w:r w:rsidR="00EF2DA1">
        <w:rPr>
          <w:sz w:val="28"/>
          <w:szCs w:val="28"/>
        </w:rPr>
        <w:t xml:space="preserve">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170E5A">
        <w:rPr>
          <w:sz w:val="28"/>
          <w:szCs w:val="28"/>
        </w:rPr>
        <w:t>договора купли-продажи земельного участка Абалешиным А.И. у Сильченкова В.А. за №4-215 от 29.04.1995, удостоверенного Калининской государственной нотариальной конторой.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BD2" w:rsidRDefault="00011BD2" w:rsidP="00224A10">
      <w:r>
        <w:separator/>
      </w:r>
    </w:p>
  </w:endnote>
  <w:endnote w:type="continuationSeparator" w:id="1">
    <w:p w:rsidR="00011BD2" w:rsidRDefault="00011BD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BD2" w:rsidRDefault="00011BD2" w:rsidP="00224A10">
      <w:r>
        <w:separator/>
      </w:r>
    </w:p>
  </w:footnote>
  <w:footnote w:type="continuationSeparator" w:id="1">
    <w:p w:rsidR="00011BD2" w:rsidRDefault="00011BD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96</cp:revision>
  <cp:lastPrinted>2024-05-22T07:56:00Z</cp:lastPrinted>
  <dcterms:created xsi:type="dcterms:W3CDTF">2023-05-31T09:29:00Z</dcterms:created>
  <dcterms:modified xsi:type="dcterms:W3CDTF">2024-10-07T12:03:00Z</dcterms:modified>
</cp:coreProperties>
</file>