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FF73BE">
        <w:rPr>
          <w:b/>
          <w:sz w:val="28"/>
          <w:szCs w:val="28"/>
        </w:rPr>
        <w:t>Дьячковой В.С.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FF73BE">
        <w:rPr>
          <w:sz w:val="28"/>
          <w:szCs w:val="28"/>
        </w:rPr>
        <w:t>228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</w:t>
      </w:r>
      <w:r w:rsidR="00FF73B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FF73BE">
        <w:rPr>
          <w:sz w:val="28"/>
          <w:szCs w:val="28"/>
        </w:rPr>
        <w:t>228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F6267">
        <w:rPr>
          <w:sz w:val="28"/>
          <w:szCs w:val="28"/>
          <w:lang w:eastAsia="zh-CN"/>
        </w:rPr>
        <w:t>Дьякову Валентину Степановну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F6267">
        <w:rPr>
          <w:sz w:val="28"/>
          <w:szCs w:val="28"/>
          <w:shd w:val="clear" w:color="auto" w:fill="FFFFFF"/>
        </w:rPr>
        <w:t>Дьчковой В.С.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FF73BE">
        <w:rPr>
          <w:sz w:val="28"/>
          <w:szCs w:val="28"/>
        </w:rPr>
        <w:t>228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1DF" w:rsidRDefault="00A741DF" w:rsidP="00224A10">
      <w:r>
        <w:separator/>
      </w:r>
    </w:p>
  </w:endnote>
  <w:endnote w:type="continuationSeparator" w:id="1">
    <w:p w:rsidR="00A741DF" w:rsidRDefault="00A741DF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1DF" w:rsidRDefault="00A741DF" w:rsidP="00224A10">
      <w:r>
        <w:separator/>
      </w:r>
    </w:p>
  </w:footnote>
  <w:footnote w:type="continuationSeparator" w:id="1">
    <w:p w:rsidR="00A741DF" w:rsidRDefault="00A741DF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6267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15F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0A5B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1DF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77E87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3BE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115</cp:revision>
  <cp:lastPrinted>2024-05-22T07:56:00Z</cp:lastPrinted>
  <dcterms:created xsi:type="dcterms:W3CDTF">2023-05-31T09:29:00Z</dcterms:created>
  <dcterms:modified xsi:type="dcterms:W3CDTF">2025-04-08T05:04:00Z</dcterms:modified>
</cp:coreProperties>
</file>