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6"/>
        <w:gridCol w:w="706"/>
        <w:gridCol w:w="3252"/>
        <w:gridCol w:w="919"/>
        <w:gridCol w:w="2100"/>
      </w:tblGrid>
      <w:tr w:rsidR="0083619B" w:rsidRPr="003B3731" w14:paraId="6C04F19F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06129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B5C390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Утверждена</w:t>
            </w:r>
          </w:p>
        </w:tc>
      </w:tr>
      <w:tr w:rsidR="0083619B" w:rsidRPr="003B3731" w14:paraId="098E4DC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65B6C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DFF0C" w14:textId="77777777" w:rsidR="0083619B" w:rsidRPr="00E0264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315C9DF7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A5350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56AE83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(наименование документа об утверждении, включая наименования органов государственной власти или</w:t>
            </w:r>
          </w:p>
        </w:tc>
      </w:tr>
      <w:tr w:rsidR="0083619B" w:rsidRPr="003B3731" w14:paraId="35A267A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4E7D8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DF1E84" w14:textId="77777777" w:rsidR="0083619B" w:rsidRPr="00E357BB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45DF1394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F1FE6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C27972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органов местного самоуправления, принявших решение об утверждении схемы или</w:t>
            </w:r>
          </w:p>
        </w:tc>
      </w:tr>
      <w:tr w:rsidR="0083619B" w:rsidRPr="003B3731" w14:paraId="73FEA2B2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EEF35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42B80F2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подписавших соглашение о перераспределении земельных участков)</w:t>
            </w:r>
          </w:p>
        </w:tc>
      </w:tr>
      <w:tr w:rsidR="0083619B" w:rsidRPr="003B3731" w14:paraId="5C7EAA28" w14:textId="77777777" w:rsidTr="00216DB3">
        <w:trPr>
          <w:trHeight w:val="42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47E41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5C3331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24C5C0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469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078FC95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252AC0F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89F61AA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Схема расположения земельного участка или земельных</w:t>
      </w: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участков на кадастровом плане территории</w:t>
      </w:r>
    </w:p>
    <w:tbl>
      <w:tblPr>
        <w:tblW w:w="97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54"/>
        <w:gridCol w:w="3366"/>
        <w:gridCol w:w="3226"/>
      </w:tblGrid>
      <w:tr w:rsidR="0083619B" w:rsidRPr="00B942F8" w14:paraId="44F992A3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7282A9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5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B7E50" w14:textId="0F9A02C1" w:rsidR="0083619B" w:rsidRPr="0098094B" w:rsidRDefault="0083619B" w:rsidP="00A1306A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Площадь: </w:t>
            </w:r>
            <w:r w:rsidR="00A1306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2915</w:t>
            </w: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кв.м</w:t>
            </w:r>
          </w:p>
        </w:tc>
      </w:tr>
      <w:tr w:rsidR="0083619B" w:rsidRPr="00B942F8" w14:paraId="142FD856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B4D4F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Обозначение характерных</w:t>
            </w:r>
          </w:p>
        </w:tc>
        <w:tc>
          <w:tcPr>
            <w:tcW w:w="6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9E39" w14:textId="77777777" w:rsidR="0083619B" w:rsidRPr="00B942F8" w:rsidRDefault="0083619B" w:rsidP="0083619B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Координаты, м (система координат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МСК-69, зона 2</w:t>
            </w: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83619B" w:rsidRPr="00B942F8" w14:paraId="50F1CAE4" w14:textId="77777777" w:rsidTr="0083619B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16BD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точек границ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0CAE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35A4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</w:t>
            </w:r>
          </w:p>
        </w:tc>
      </w:tr>
      <w:tr w:rsidR="00A1306A" w:rsidRPr="008F1831" w14:paraId="57BCC17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5F79" w14:textId="647A422B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8C35" w14:textId="382A95CB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273930.25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B2A2" w14:textId="16DA8496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2266975.86</w:t>
            </w:r>
          </w:p>
        </w:tc>
      </w:tr>
      <w:tr w:rsidR="00A1306A" w:rsidRPr="008F1831" w14:paraId="4E61458E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29E0" w14:textId="71F4AA05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7E4B" w14:textId="68AC5CA2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273913.05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F044" w14:textId="0FA6BCD4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2267001.88</w:t>
            </w:r>
          </w:p>
        </w:tc>
      </w:tr>
      <w:tr w:rsidR="00A1306A" w:rsidRPr="008F1831" w14:paraId="297EB26C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4529" w14:textId="396B575A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F0F0" w14:textId="1B20F920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273836.20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061E" w14:textId="748E4028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2266950.64</w:t>
            </w:r>
          </w:p>
        </w:tc>
      </w:tr>
      <w:tr w:rsidR="00A1306A" w:rsidRPr="008F1831" w14:paraId="75DF3244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A715" w14:textId="0CB9185A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C645" w14:textId="6612AB81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273853.81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F6F" w14:textId="404B9047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2266924.00</w:t>
            </w:r>
          </w:p>
        </w:tc>
      </w:tr>
      <w:tr w:rsidR="00A1306A" w:rsidRPr="008F1831" w14:paraId="13C396F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5EF4" w14:textId="21502F03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810C" w14:textId="50F86188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273930.25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6AFF" w14:textId="39C7B550" w:rsidR="00A1306A" w:rsidRPr="00A1306A" w:rsidRDefault="00A1306A" w:rsidP="00A13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06A">
              <w:rPr>
                <w:rFonts w:ascii="Times New Roman" w:hAnsi="Times New Roman" w:cs="Times New Roman"/>
              </w:rPr>
              <w:t>2266975.86</w:t>
            </w:r>
          </w:p>
        </w:tc>
      </w:tr>
    </w:tbl>
    <w:p w14:paraId="326FD72D" w14:textId="5543C899" w:rsidR="0083619B" w:rsidRDefault="00504077" w:rsidP="00913F31">
      <w:pPr>
        <w:spacing w:before="60" w:after="0" w:line="240" w:lineRule="auto"/>
        <w:ind w:left="425"/>
      </w:pPr>
      <w:r w:rsidRPr="00504077">
        <w:drawing>
          <wp:inline distT="0" distB="0" distL="0" distR="0" wp14:anchorId="2473763E" wp14:editId="391CF7EC">
            <wp:extent cx="6172200" cy="44824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r="4753"/>
                    <a:stretch/>
                  </pic:blipFill>
                  <pic:spPr bwMode="auto">
                    <a:xfrm>
                      <a:off x="0" y="0"/>
                      <a:ext cx="6172200" cy="4482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3F570F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17CE5FF" wp14:editId="4B1C6969">
            <wp:simplePos x="0" y="0"/>
            <wp:positionH relativeFrom="margin">
              <wp:posOffset>419570</wp:posOffset>
            </wp:positionH>
            <wp:positionV relativeFrom="paragraph">
              <wp:posOffset>105732</wp:posOffset>
            </wp:positionV>
            <wp:extent cx="750570" cy="952500"/>
            <wp:effectExtent l="0" t="0" r="0" b="0"/>
            <wp:wrapNone/>
            <wp:docPr id="13" name="Рисунок 0" descr="картин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.gif"/>
                    <pic:cNvPicPr/>
                  </pic:nvPicPr>
                  <pic:blipFill>
                    <a:blip r:embed="rId5"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639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6"/>
        <w:gridCol w:w="8293"/>
      </w:tblGrid>
      <w:tr w:rsidR="0083619B" w:rsidRPr="00CC1446" w14:paraId="6F0501D4" w14:textId="77777777" w:rsidTr="00DE6571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B7FC" w14:textId="4099DE60" w:rsidR="0083619B" w:rsidRPr="00CC1446" w:rsidRDefault="0083619B" w:rsidP="00216DB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масштаб 1:</w:t>
            </w:r>
            <w:r w:rsidR="005E0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83619B" w:rsidRPr="00CC1446" w14:paraId="5935A05F" w14:textId="77777777" w:rsidTr="00DE6571">
        <w:tc>
          <w:tcPr>
            <w:tcW w:w="1346" w:type="dxa"/>
            <w:tcBorders>
              <w:bottom w:val="single" w:sz="8" w:space="0" w:color="FF0000"/>
            </w:tcBorders>
            <w:vAlign w:val="center"/>
          </w:tcPr>
          <w:p w14:paraId="2E242691" w14:textId="54F69F9F" w:rsidR="0083619B" w:rsidRPr="005E05C1" w:rsidRDefault="0004035E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E05C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•</w:t>
            </w: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84897" w14:textId="77777777" w:rsidR="0083619B" w:rsidRPr="00CC1446" w:rsidRDefault="0083619B" w:rsidP="0083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 w:rsidRPr="008361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характерная точка границы земельного участка</w:t>
            </w:r>
          </w:p>
        </w:tc>
      </w:tr>
      <w:tr w:rsidR="0083619B" w:rsidRPr="00CC1446" w14:paraId="05CCC2F2" w14:textId="77777777" w:rsidTr="00DE6571">
        <w:tc>
          <w:tcPr>
            <w:tcW w:w="1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79563C58" w14:textId="77777777" w:rsidR="0083619B" w:rsidRPr="00CC1446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FF0000"/>
              <w:bottom w:val="nil"/>
              <w:right w:val="nil"/>
            </w:tcBorders>
            <w:vAlign w:val="center"/>
          </w:tcPr>
          <w:p w14:paraId="7C55E205" w14:textId="65C1894E" w:rsidR="0083619B" w:rsidRPr="00CC1446" w:rsidRDefault="0083619B" w:rsidP="00040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образуемого участка</w:t>
            </w:r>
          </w:p>
        </w:tc>
      </w:tr>
      <w:tr w:rsidR="0083619B" w:rsidRPr="003B3775" w14:paraId="62165122" w14:textId="77777777" w:rsidTr="00DE6571">
        <w:tc>
          <w:tcPr>
            <w:tcW w:w="1346" w:type="dxa"/>
            <w:tcBorders>
              <w:top w:val="single" w:sz="8" w:space="0" w:color="FF0000"/>
              <w:left w:val="nil"/>
              <w:bottom w:val="single" w:sz="8" w:space="0" w:color="0070C0"/>
              <w:right w:val="nil"/>
            </w:tcBorders>
            <w:vAlign w:val="center"/>
            <w:hideMark/>
          </w:tcPr>
          <w:p w14:paraId="1B5F6B66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7E559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22007612" w14:textId="77777777" w:rsidTr="00DE6571">
        <w:tc>
          <w:tcPr>
            <w:tcW w:w="1346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  <w:hideMark/>
          </w:tcPr>
          <w:p w14:paraId="0D338256" w14:textId="429E4777" w:rsidR="0083619B" w:rsidRPr="00CC1446" w:rsidRDefault="007A7293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69:</w:t>
            </w:r>
            <w:r w:rsidR="005E05C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:</w:t>
            </w:r>
            <w:r w:rsidR="00913F3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0290301</w:t>
            </w:r>
          </w:p>
        </w:tc>
        <w:tc>
          <w:tcPr>
            <w:tcW w:w="8293" w:type="dxa"/>
            <w:tcBorders>
              <w:top w:val="nil"/>
              <w:left w:val="single" w:sz="8" w:space="0" w:color="0070C0"/>
              <w:bottom w:val="nil"/>
              <w:right w:val="nil"/>
            </w:tcBorders>
            <w:vAlign w:val="center"/>
          </w:tcPr>
          <w:p w14:paraId="0C1BCFD3" w14:textId="77777777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кадастрового деления и обозначение кадастровых кварталов</w:t>
            </w:r>
          </w:p>
        </w:tc>
      </w:tr>
      <w:tr w:rsidR="0083619B" w:rsidRPr="003B3775" w14:paraId="1779A47E" w14:textId="77777777" w:rsidTr="00DE6571">
        <w:tc>
          <w:tcPr>
            <w:tcW w:w="1346" w:type="dxa"/>
            <w:tcBorders>
              <w:top w:val="single" w:sz="8" w:space="0" w:color="0070C0"/>
              <w:left w:val="nil"/>
              <w:bottom w:val="single" w:sz="8" w:space="0" w:color="0D0D0D" w:themeColor="text1" w:themeTint="F2"/>
              <w:right w:val="nil"/>
            </w:tcBorders>
            <w:vAlign w:val="center"/>
            <w:hideMark/>
          </w:tcPr>
          <w:p w14:paraId="06BE4EA9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C4CC3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3CE4F96C" w14:textId="77777777" w:rsidTr="00DE6571">
        <w:tc>
          <w:tcPr>
            <w:tcW w:w="1346" w:type="dxa"/>
            <w:tcBorders>
              <w:top w:val="single" w:sz="8" w:space="0" w:color="0D0D0D" w:themeColor="text1" w:themeTint="F2"/>
              <w:left w:val="single" w:sz="8" w:space="0" w:color="0D0D0D" w:themeColor="text1" w:themeTint="F2"/>
              <w:bottom w:val="single" w:sz="8" w:space="0" w:color="0D0D0D" w:themeColor="text1" w:themeTint="F2"/>
              <w:right w:val="single" w:sz="8" w:space="0" w:color="0D0D0D" w:themeColor="text1" w:themeTint="F2"/>
            </w:tcBorders>
            <w:vAlign w:val="center"/>
            <w:hideMark/>
          </w:tcPr>
          <w:p w14:paraId="30A82C79" w14:textId="1C2489BB" w:rsidR="0083619B" w:rsidRPr="007A7293" w:rsidRDefault="0083619B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0D0D0D" w:themeColor="text1" w:themeTint="F2"/>
              <w:bottom w:val="nil"/>
              <w:right w:val="nil"/>
            </w:tcBorders>
            <w:vAlign w:val="center"/>
          </w:tcPr>
          <w:p w14:paraId="3EBEE85C" w14:textId="3B871FE2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участков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ОКС по сведениям ЕГРН</w:t>
            </w:r>
          </w:p>
        </w:tc>
      </w:tr>
      <w:tr w:rsidR="005E05C1" w:rsidRPr="003B3775" w14:paraId="5B9CB0B9" w14:textId="77777777" w:rsidTr="005E05C1">
        <w:tc>
          <w:tcPr>
            <w:tcW w:w="1346" w:type="dxa"/>
            <w:tcBorders>
              <w:top w:val="single" w:sz="8" w:space="0" w:color="0D0D0D" w:themeColor="text1" w:themeTint="F2"/>
              <w:left w:val="nil"/>
              <w:bottom w:val="single" w:sz="8" w:space="0" w:color="00B050"/>
              <w:right w:val="nil"/>
            </w:tcBorders>
            <w:vAlign w:val="center"/>
            <w:hideMark/>
          </w:tcPr>
          <w:p w14:paraId="0810D510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A7FFD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1AD5DB28" w14:textId="77777777" w:rsidTr="005E05C1">
        <w:tc>
          <w:tcPr>
            <w:tcW w:w="1346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  <w:hideMark/>
          </w:tcPr>
          <w:p w14:paraId="2534A2AB" w14:textId="3C4ECD49" w:rsidR="005E05C1" w:rsidRPr="003C1EE7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69:10-6.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2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</w:t>
            </w:r>
          </w:p>
        </w:tc>
        <w:tc>
          <w:tcPr>
            <w:tcW w:w="8293" w:type="dxa"/>
            <w:tcBorders>
              <w:top w:val="nil"/>
              <w:left w:val="single" w:sz="8" w:space="0" w:color="00B050"/>
              <w:bottom w:val="nil"/>
              <w:right w:val="nil"/>
            </w:tcBorders>
            <w:vAlign w:val="center"/>
          </w:tcPr>
          <w:p w14:paraId="6F513E74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зон с особым режимом использования</w:t>
            </w:r>
          </w:p>
        </w:tc>
      </w:tr>
      <w:tr w:rsidR="005E05C1" w:rsidRPr="003B3775" w14:paraId="119A6180" w14:textId="77777777" w:rsidTr="005E05C1">
        <w:tc>
          <w:tcPr>
            <w:tcW w:w="1346" w:type="dxa"/>
            <w:tcBorders>
              <w:top w:val="single" w:sz="8" w:space="0" w:color="00B050"/>
              <w:left w:val="nil"/>
              <w:bottom w:val="single" w:sz="8" w:space="0" w:color="7030A0"/>
              <w:right w:val="nil"/>
            </w:tcBorders>
            <w:vAlign w:val="center"/>
            <w:hideMark/>
          </w:tcPr>
          <w:p w14:paraId="6D0DC183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AD69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4CF1E206" w14:textId="77777777" w:rsidTr="005E05C1">
        <w:tc>
          <w:tcPr>
            <w:tcW w:w="1346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  <w:hideMark/>
          </w:tcPr>
          <w:p w14:paraId="6A9B227F" w14:textId="29B1057C" w:rsidR="005E05C1" w:rsidRPr="005E05C1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</w:pP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69: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10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7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.</w:t>
            </w:r>
            <w:r w:rsidR="00913F3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993</w:t>
            </w:r>
          </w:p>
        </w:tc>
        <w:tc>
          <w:tcPr>
            <w:tcW w:w="8293" w:type="dxa"/>
            <w:tcBorders>
              <w:top w:val="nil"/>
              <w:left w:val="single" w:sz="8" w:space="0" w:color="7030A0"/>
              <w:bottom w:val="nil"/>
              <w:right w:val="nil"/>
            </w:tcBorders>
            <w:vAlign w:val="center"/>
          </w:tcPr>
          <w:p w14:paraId="5C87486A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территориальных зон</w:t>
            </w:r>
          </w:p>
        </w:tc>
      </w:tr>
      <w:tr w:rsidR="0083619B" w:rsidRPr="003B3775" w14:paraId="5A02623B" w14:textId="77777777" w:rsidTr="005E05C1">
        <w:tc>
          <w:tcPr>
            <w:tcW w:w="1346" w:type="dxa"/>
            <w:tcBorders>
              <w:top w:val="single" w:sz="8" w:space="0" w:color="7030A0"/>
              <w:left w:val="nil"/>
              <w:bottom w:val="single" w:sz="8" w:space="0" w:color="ED7D31" w:themeColor="accent2"/>
              <w:right w:val="nil"/>
            </w:tcBorders>
            <w:vAlign w:val="center"/>
            <w:hideMark/>
          </w:tcPr>
          <w:p w14:paraId="37418292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E8D0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3B3731" w14:paraId="19754EFC" w14:textId="77777777" w:rsidTr="005E05C1">
        <w:tc>
          <w:tcPr>
            <w:tcW w:w="1346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  <w:vAlign w:val="center"/>
          </w:tcPr>
          <w:p w14:paraId="287F5624" w14:textId="69FCD3A2" w:rsidR="0083619B" w:rsidRPr="003C1EE7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ED7D31" w:themeColor="accent2"/>
              <w:bottom w:val="nil"/>
              <w:right w:val="nil"/>
            </w:tcBorders>
            <w:vAlign w:val="center"/>
          </w:tcPr>
          <w:p w14:paraId="38185B5A" w14:textId="73844472" w:rsidR="0083619B" w:rsidRPr="00880492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населенного пункта</w:t>
            </w:r>
          </w:p>
        </w:tc>
      </w:tr>
    </w:tbl>
    <w:p w14:paraId="4463E95A" w14:textId="77777777" w:rsidR="00584F30" w:rsidRDefault="00584F30" w:rsidP="008A291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84F30" w:rsidSect="001079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45"/>
    <w:rsid w:val="00033D8F"/>
    <w:rsid w:val="0004035E"/>
    <w:rsid w:val="00063C97"/>
    <w:rsid w:val="000916F5"/>
    <w:rsid w:val="000A75C2"/>
    <w:rsid w:val="0010795C"/>
    <w:rsid w:val="002A78FA"/>
    <w:rsid w:val="00325855"/>
    <w:rsid w:val="003F570F"/>
    <w:rsid w:val="004C1901"/>
    <w:rsid w:val="00504077"/>
    <w:rsid w:val="00584F30"/>
    <w:rsid w:val="005E05C1"/>
    <w:rsid w:val="007008B9"/>
    <w:rsid w:val="00732A61"/>
    <w:rsid w:val="007A7293"/>
    <w:rsid w:val="007B5D97"/>
    <w:rsid w:val="00812B36"/>
    <w:rsid w:val="0083619B"/>
    <w:rsid w:val="0086649A"/>
    <w:rsid w:val="008A2914"/>
    <w:rsid w:val="008B1802"/>
    <w:rsid w:val="008F1831"/>
    <w:rsid w:val="00913C46"/>
    <w:rsid w:val="00913F31"/>
    <w:rsid w:val="0095687F"/>
    <w:rsid w:val="00A1306A"/>
    <w:rsid w:val="00B03745"/>
    <w:rsid w:val="00C2798C"/>
    <w:rsid w:val="00DB62C0"/>
    <w:rsid w:val="00DD2A36"/>
    <w:rsid w:val="00DE6571"/>
    <w:rsid w:val="00E65ED2"/>
    <w:rsid w:val="00F06E0B"/>
    <w:rsid w:val="00F46907"/>
    <w:rsid w:val="00FD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DD579"/>
  <w15:chartTrackingRefBased/>
  <w15:docId w15:val="{21C1BC19-BCC9-4858-B87A-6CAD1197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Кузнецов</dc:creator>
  <cp:keywords/>
  <dc:description/>
  <cp:lastModifiedBy>Юрий Кузнецов</cp:lastModifiedBy>
  <cp:revision>6</cp:revision>
  <dcterms:created xsi:type="dcterms:W3CDTF">2026-07-31T07:36:00Z</dcterms:created>
  <dcterms:modified xsi:type="dcterms:W3CDTF">2026-08-26T06:31:00Z</dcterms:modified>
</cp:coreProperties>
</file>