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B735E4">
        <w:rPr>
          <w:b/>
          <w:sz w:val="28"/>
          <w:szCs w:val="28"/>
        </w:rPr>
        <w:t>Бузыкановой Т.П.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B735E4">
        <w:rPr>
          <w:sz w:val="28"/>
          <w:szCs w:val="28"/>
        </w:rPr>
        <w:t>103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B735E4">
        <w:rPr>
          <w:sz w:val="28"/>
          <w:szCs w:val="28"/>
        </w:rPr>
        <w:t>103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735E4">
        <w:rPr>
          <w:sz w:val="28"/>
          <w:szCs w:val="28"/>
          <w:lang w:eastAsia="zh-CN"/>
        </w:rPr>
        <w:t>Бызуканову Татьяну Петровну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735E4">
        <w:rPr>
          <w:sz w:val="28"/>
          <w:szCs w:val="28"/>
          <w:shd w:val="clear" w:color="auto" w:fill="FFFFFF"/>
        </w:rPr>
        <w:t>Бузыкановой Т.П.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B735E4">
        <w:rPr>
          <w:sz w:val="28"/>
          <w:szCs w:val="28"/>
        </w:rPr>
        <w:t>103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6E" w:rsidRDefault="000B796E" w:rsidP="00224A10">
      <w:r>
        <w:separator/>
      </w:r>
    </w:p>
  </w:endnote>
  <w:endnote w:type="continuationSeparator" w:id="1">
    <w:p w:rsidR="000B796E" w:rsidRDefault="000B796E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6E" w:rsidRDefault="000B796E" w:rsidP="00224A10">
      <w:r>
        <w:separator/>
      </w:r>
    </w:p>
  </w:footnote>
  <w:footnote w:type="continuationSeparator" w:id="1">
    <w:p w:rsidR="000B796E" w:rsidRDefault="000B796E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112</cp:revision>
  <cp:lastPrinted>2024-05-22T07:56:00Z</cp:lastPrinted>
  <dcterms:created xsi:type="dcterms:W3CDTF">2023-05-31T09:29:00Z</dcterms:created>
  <dcterms:modified xsi:type="dcterms:W3CDTF">2025-04-08T04:55:00Z</dcterms:modified>
</cp:coreProperties>
</file>