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476" w:rsidRPr="00C40476" w:rsidRDefault="00C40476" w:rsidP="00C40476">
      <w:pPr>
        <w:autoSpaceDE w:val="0"/>
        <w:autoSpaceDN w:val="0"/>
        <w:adjustRightInd w:val="0"/>
        <w:jc w:val="right"/>
        <w:rPr>
          <w:rFonts w:eastAsia="Calibri"/>
          <w:bCs/>
          <w:lang w:eastAsia="en-US"/>
        </w:rPr>
      </w:pPr>
      <w:r w:rsidRPr="00C40476">
        <w:rPr>
          <w:rFonts w:eastAsia="Calibri"/>
          <w:bCs/>
          <w:lang w:eastAsia="en-US"/>
        </w:rPr>
        <w:t>Приложение</w:t>
      </w:r>
      <w:r w:rsidR="009702A0">
        <w:rPr>
          <w:rFonts w:eastAsia="Calibri"/>
          <w:bCs/>
          <w:lang w:eastAsia="en-US"/>
        </w:rPr>
        <w:t xml:space="preserve"> № </w:t>
      </w:r>
      <w:r w:rsidR="00DB6F3F">
        <w:rPr>
          <w:rFonts w:eastAsia="Calibri"/>
          <w:bCs/>
          <w:lang w:eastAsia="en-US"/>
        </w:rPr>
        <w:t>1</w:t>
      </w:r>
    </w:p>
    <w:p w:rsidR="00C40476" w:rsidRDefault="00C40476" w:rsidP="00C40476">
      <w:pPr>
        <w:autoSpaceDE w:val="0"/>
        <w:autoSpaceDN w:val="0"/>
        <w:adjustRightInd w:val="0"/>
        <w:jc w:val="right"/>
        <w:rPr>
          <w:rFonts w:eastAsia="Calibri"/>
          <w:bCs/>
          <w:lang w:eastAsia="en-US"/>
        </w:rPr>
      </w:pPr>
      <w:r w:rsidRPr="00C40476">
        <w:rPr>
          <w:rFonts w:eastAsia="Calibri"/>
          <w:bCs/>
          <w:lang w:eastAsia="en-US"/>
        </w:rPr>
        <w:t>к постановлению администрации</w:t>
      </w:r>
    </w:p>
    <w:p w:rsidR="00C85F99" w:rsidRDefault="00C40476" w:rsidP="00C40476">
      <w:pPr>
        <w:autoSpaceDE w:val="0"/>
        <w:autoSpaceDN w:val="0"/>
        <w:adjustRightInd w:val="0"/>
        <w:jc w:val="right"/>
        <w:rPr>
          <w:rFonts w:eastAsia="Calibri"/>
          <w:bCs/>
          <w:lang w:eastAsia="en-US"/>
        </w:rPr>
      </w:pPr>
      <w:r w:rsidRPr="00C40476">
        <w:rPr>
          <w:rFonts w:eastAsia="Calibri"/>
          <w:bCs/>
          <w:lang w:eastAsia="en-US"/>
        </w:rPr>
        <w:t>Ка</w:t>
      </w:r>
      <w:r>
        <w:rPr>
          <w:rFonts w:eastAsia="Calibri"/>
          <w:bCs/>
          <w:lang w:eastAsia="en-US"/>
        </w:rPr>
        <w:t>лининского муниципального округа</w:t>
      </w:r>
      <w:r w:rsidRPr="00C40476">
        <w:rPr>
          <w:rFonts w:eastAsia="Calibri"/>
          <w:bCs/>
          <w:lang w:eastAsia="en-US"/>
        </w:rPr>
        <w:t xml:space="preserve"> </w:t>
      </w:r>
    </w:p>
    <w:p w:rsidR="00C40476" w:rsidRPr="00C40476" w:rsidRDefault="00C40476" w:rsidP="00C40476">
      <w:pPr>
        <w:autoSpaceDE w:val="0"/>
        <w:autoSpaceDN w:val="0"/>
        <w:adjustRightInd w:val="0"/>
        <w:jc w:val="right"/>
        <w:rPr>
          <w:rFonts w:eastAsia="Calibri"/>
          <w:bCs/>
          <w:lang w:eastAsia="en-US"/>
        </w:rPr>
      </w:pPr>
      <w:r w:rsidRPr="00C40476">
        <w:rPr>
          <w:rFonts w:eastAsia="Calibri"/>
          <w:bCs/>
          <w:lang w:eastAsia="en-US"/>
        </w:rPr>
        <w:t xml:space="preserve">Тверской области </w:t>
      </w:r>
    </w:p>
    <w:p w:rsidR="00C40476" w:rsidRPr="00B67A6C" w:rsidRDefault="005857E5" w:rsidP="00C40476">
      <w:pPr>
        <w:autoSpaceDE w:val="0"/>
        <w:autoSpaceDN w:val="0"/>
        <w:adjustRightInd w:val="0"/>
        <w:jc w:val="right"/>
        <w:rPr>
          <w:rFonts w:eastAsia="Calibri"/>
          <w:bCs/>
          <w:lang w:eastAsia="en-US"/>
        </w:rPr>
      </w:pPr>
      <w:r>
        <w:rPr>
          <w:rFonts w:eastAsia="Calibri"/>
          <w:bCs/>
          <w:lang w:eastAsia="en-US"/>
        </w:rPr>
        <w:t>о</w:t>
      </w:r>
      <w:r w:rsidR="00995B97">
        <w:rPr>
          <w:rFonts w:eastAsia="Calibri"/>
          <w:bCs/>
          <w:lang w:eastAsia="en-US"/>
        </w:rPr>
        <w:t>т</w:t>
      </w:r>
      <w:r>
        <w:rPr>
          <w:rFonts w:eastAsia="Calibri"/>
          <w:bCs/>
          <w:lang w:eastAsia="en-US"/>
        </w:rPr>
        <w:t xml:space="preserve"> </w:t>
      </w:r>
      <w:r w:rsidR="00FB74AA">
        <w:rPr>
          <w:rFonts w:eastAsia="Calibri"/>
          <w:bCs/>
          <w:u w:val="single"/>
          <w:lang w:eastAsia="en-US"/>
        </w:rPr>
        <w:t xml:space="preserve"> </w:t>
      </w:r>
      <w:r w:rsidR="003031E9">
        <w:rPr>
          <w:rFonts w:eastAsia="Calibri"/>
          <w:bCs/>
          <w:u w:val="single"/>
          <w:lang w:eastAsia="en-US"/>
        </w:rPr>
        <w:t>06.08.2026</w:t>
      </w:r>
      <w:r w:rsidR="00B941F6">
        <w:rPr>
          <w:rFonts w:eastAsia="Calibri"/>
          <w:bCs/>
          <w:u w:val="single"/>
          <w:lang w:eastAsia="en-US"/>
        </w:rPr>
        <w:t xml:space="preserve"> </w:t>
      </w:r>
      <w:r w:rsidR="00EF4A4D">
        <w:rPr>
          <w:rFonts w:eastAsia="Calibri"/>
          <w:bCs/>
          <w:lang w:eastAsia="en-US"/>
        </w:rPr>
        <w:t>№</w:t>
      </w:r>
      <w:r w:rsidR="00AD0607">
        <w:rPr>
          <w:rFonts w:eastAsia="Calibri"/>
          <w:bCs/>
          <w:u w:val="single"/>
          <w:lang w:eastAsia="en-US"/>
        </w:rPr>
        <w:t xml:space="preserve"> </w:t>
      </w:r>
      <w:r w:rsidR="003031E9">
        <w:rPr>
          <w:rFonts w:eastAsia="Calibri"/>
          <w:bCs/>
          <w:u w:val="single"/>
          <w:lang w:eastAsia="en-US"/>
        </w:rPr>
        <w:t>2130</w:t>
      </w:r>
      <w:r w:rsidR="00AD0607">
        <w:rPr>
          <w:rFonts w:eastAsia="Calibri"/>
          <w:bCs/>
          <w:u w:val="single"/>
          <w:lang w:eastAsia="en-US"/>
        </w:rPr>
        <w:t xml:space="preserve"> </w:t>
      </w:r>
      <w:r w:rsidR="00104F89" w:rsidRPr="00104F89">
        <w:rPr>
          <w:rFonts w:eastAsia="Calibri"/>
          <w:bCs/>
          <w:color w:val="FFFFFF"/>
          <w:lang w:eastAsia="en-US"/>
        </w:rPr>
        <w:t>1</w:t>
      </w:r>
      <w:r w:rsidR="00104F89" w:rsidRPr="00104F89">
        <w:rPr>
          <w:rFonts w:eastAsia="Calibri"/>
          <w:bCs/>
          <w:color w:val="FFFFFF"/>
          <w:sz w:val="2"/>
          <w:szCs w:val="2"/>
          <w:u w:val="single"/>
          <w:lang w:eastAsia="en-US"/>
        </w:rPr>
        <w:t xml:space="preserve"> </w:t>
      </w:r>
    </w:p>
    <w:p w:rsidR="00C40476" w:rsidRDefault="00C40476">
      <w:pPr>
        <w:pStyle w:val="20"/>
        <w:jc w:val="center"/>
        <w:rPr>
          <w:b/>
          <w:lang w:val="ru-RU"/>
        </w:rPr>
      </w:pPr>
    </w:p>
    <w:p w:rsidR="0088146F" w:rsidRPr="000D6A46" w:rsidRDefault="000D6A46" w:rsidP="00742364">
      <w:pPr>
        <w:pStyle w:val="20"/>
        <w:jc w:val="center"/>
        <w:rPr>
          <w:b/>
          <w:sz w:val="28"/>
          <w:szCs w:val="28"/>
          <w:lang w:val="ru-RU"/>
        </w:rPr>
      </w:pPr>
      <w:r w:rsidRPr="00742364">
        <w:rPr>
          <w:b/>
          <w:sz w:val="28"/>
          <w:szCs w:val="28"/>
          <w:lang w:val="ru-RU"/>
        </w:rPr>
        <w:t>И</w:t>
      </w:r>
      <w:r w:rsidR="00742364">
        <w:rPr>
          <w:b/>
          <w:sz w:val="28"/>
          <w:szCs w:val="28"/>
          <w:lang w:val="ru-RU"/>
        </w:rPr>
        <w:t>нформационное</w:t>
      </w:r>
      <w:r w:rsidRPr="00742364">
        <w:rPr>
          <w:b/>
          <w:sz w:val="28"/>
          <w:szCs w:val="28"/>
        </w:rPr>
        <w:t xml:space="preserve"> сообщение </w:t>
      </w:r>
      <w:r w:rsidRPr="00742364">
        <w:rPr>
          <w:b/>
          <w:bCs/>
          <w:sz w:val="28"/>
          <w:szCs w:val="28"/>
        </w:rPr>
        <w:t>о проведен</w:t>
      </w:r>
      <w:proofErr w:type="gramStart"/>
      <w:r w:rsidRPr="00742364">
        <w:rPr>
          <w:b/>
          <w:bCs/>
          <w:sz w:val="28"/>
          <w:szCs w:val="28"/>
        </w:rPr>
        <w:t>ии ау</w:t>
      </w:r>
      <w:proofErr w:type="gramEnd"/>
      <w:r w:rsidRPr="00742364">
        <w:rPr>
          <w:b/>
          <w:bCs/>
          <w:sz w:val="28"/>
          <w:szCs w:val="28"/>
        </w:rPr>
        <w:t xml:space="preserve">кциона по продаже </w:t>
      </w:r>
      <w:r w:rsidR="00742364" w:rsidRPr="00742364">
        <w:rPr>
          <w:b/>
          <w:bCs/>
          <w:sz w:val="28"/>
          <w:szCs w:val="28"/>
          <w:lang w:val="ru-RU"/>
        </w:rPr>
        <w:t xml:space="preserve">муниципального </w:t>
      </w:r>
      <w:r w:rsidRPr="00742364">
        <w:rPr>
          <w:b/>
          <w:bCs/>
          <w:sz w:val="28"/>
          <w:szCs w:val="28"/>
        </w:rPr>
        <w:t>движимого имущества</w:t>
      </w:r>
      <w:r w:rsidR="00742364" w:rsidRPr="00742364">
        <w:rPr>
          <w:b/>
          <w:sz w:val="28"/>
          <w:szCs w:val="28"/>
        </w:rPr>
        <w:t xml:space="preserve"> в электронной форме</w:t>
      </w:r>
    </w:p>
    <w:p w:rsidR="000D6A46" w:rsidRPr="000D6A46" w:rsidRDefault="000D6A46">
      <w:pPr>
        <w:pStyle w:val="20"/>
        <w:jc w:val="center"/>
        <w:rPr>
          <w:b/>
          <w:lang w:val="ru-RU"/>
        </w:rPr>
      </w:pPr>
    </w:p>
    <w:p w:rsidR="008D52FB" w:rsidRDefault="008D52FB" w:rsidP="00804CD9">
      <w:pPr>
        <w:ind w:firstLineChars="300" w:firstLine="720"/>
        <w:jc w:val="both"/>
        <w:rPr>
          <w:bCs/>
        </w:rPr>
      </w:pPr>
      <w:proofErr w:type="gramStart"/>
      <w:r>
        <w:rPr>
          <w:rFonts w:eastAsia="Tahoma"/>
          <w:color w:val="000000"/>
          <w:shd w:val="clear" w:color="auto" w:fill="FFFFFF"/>
        </w:rPr>
        <w:t xml:space="preserve">Аукцион проводится </w:t>
      </w:r>
      <w:r w:rsidR="0088146F">
        <w:rPr>
          <w:rFonts w:eastAsia="Tahoma"/>
          <w:color w:val="000000"/>
          <w:shd w:val="clear" w:color="auto" w:fill="FFFFFF"/>
        </w:rPr>
        <w:t xml:space="preserve">в электронной форме </w:t>
      </w:r>
      <w:r>
        <w:rPr>
          <w:rFonts w:eastAsia="Tahoma"/>
          <w:color w:val="000000"/>
          <w:shd w:val="clear" w:color="auto" w:fill="FFFFFF"/>
        </w:rPr>
        <w:t>в соответствии с Федеральн</w:t>
      </w:r>
      <w:r w:rsidR="0088146F">
        <w:rPr>
          <w:rFonts w:eastAsia="Tahoma"/>
          <w:color w:val="000000"/>
          <w:shd w:val="clear" w:color="auto" w:fill="FFFFFF"/>
        </w:rPr>
        <w:t>ым</w:t>
      </w:r>
      <w:r>
        <w:rPr>
          <w:rFonts w:eastAsia="Tahoma"/>
          <w:color w:val="000000"/>
          <w:shd w:val="clear" w:color="auto" w:fill="FFFFFF"/>
        </w:rPr>
        <w:t xml:space="preserve"> закон</w:t>
      </w:r>
      <w:r w:rsidR="0088146F">
        <w:rPr>
          <w:rFonts w:eastAsia="Tahoma"/>
          <w:color w:val="000000"/>
          <w:shd w:val="clear" w:color="auto" w:fill="FFFFFF"/>
        </w:rPr>
        <w:t>ом</w:t>
      </w:r>
      <w:r>
        <w:rPr>
          <w:rFonts w:eastAsia="Tahoma"/>
          <w:color w:val="000000"/>
          <w:shd w:val="clear" w:color="auto" w:fill="FFFFFF"/>
        </w:rPr>
        <w:t xml:space="preserve"> от 21.12.2001 № 178-ФЗ «О приватизации государственного и муниципального имущества» (далее - </w:t>
      </w:r>
      <w:r>
        <w:t>Ф</w:t>
      </w:r>
      <w:r w:rsidR="002D47E4">
        <w:t>едеральный закон от 21.12.2001 №</w:t>
      </w:r>
      <w:r>
        <w:t xml:space="preserve"> 178-ФЗ)</w:t>
      </w:r>
      <w:r w:rsidR="002D47E4">
        <w:rPr>
          <w:rFonts w:eastAsia="Tahoma"/>
          <w:color w:val="000000"/>
          <w:shd w:val="clear" w:color="auto" w:fill="FFFFFF"/>
        </w:rPr>
        <w:t>, постановлением</w:t>
      </w:r>
      <w:r>
        <w:rPr>
          <w:rFonts w:eastAsia="Tahoma"/>
          <w:color w:val="000000"/>
          <w:shd w:val="clear" w:color="auto" w:fill="FFFFFF"/>
        </w:rPr>
        <w:t xml:space="preserve"> Правительства Российской Федерации от 27.08.2012 № 860 «Об организации и проведении продажи государственного или муниципального имущества в электронной форме» (далее - </w:t>
      </w:r>
      <w:r>
        <w:t xml:space="preserve">постановление </w:t>
      </w:r>
      <w:r w:rsidR="008B3FC0">
        <w:t>Правительства РФ от 27.08.2012 №</w:t>
      </w:r>
      <w:r>
        <w:t xml:space="preserve"> 860)</w:t>
      </w:r>
      <w:r w:rsidR="0089225D">
        <w:t xml:space="preserve">, </w:t>
      </w:r>
      <w:r w:rsidR="004D7F80" w:rsidRPr="004D7F80">
        <w:rPr>
          <w:bCs/>
        </w:rPr>
        <w:t>решени</w:t>
      </w:r>
      <w:r w:rsidR="005D27D9">
        <w:rPr>
          <w:bCs/>
        </w:rPr>
        <w:t>е</w:t>
      </w:r>
      <w:r w:rsidR="004D7F80">
        <w:rPr>
          <w:bCs/>
        </w:rPr>
        <w:t>м</w:t>
      </w:r>
      <w:r w:rsidR="004D7F80" w:rsidRPr="004D7F80">
        <w:rPr>
          <w:bCs/>
        </w:rPr>
        <w:t xml:space="preserve"> Думы Калининского муниципального округа Тверской области </w:t>
      </w:r>
      <w:r w:rsidR="0089225D">
        <w:t>от 2</w:t>
      </w:r>
      <w:r w:rsidR="00804CD9">
        <w:t>7</w:t>
      </w:r>
      <w:r w:rsidR="0089225D">
        <w:t>.11.202</w:t>
      </w:r>
      <w:r w:rsidR="00804CD9">
        <w:t>5</w:t>
      </w:r>
      <w:proofErr w:type="gramEnd"/>
      <w:r w:rsidR="0089225D">
        <w:t xml:space="preserve"> </w:t>
      </w:r>
      <w:r w:rsidR="004D7F80" w:rsidRPr="004D7F80">
        <w:rPr>
          <w:bCs/>
        </w:rPr>
        <w:t xml:space="preserve">№ </w:t>
      </w:r>
      <w:r w:rsidR="00804CD9">
        <w:rPr>
          <w:bCs/>
        </w:rPr>
        <w:t>466</w:t>
      </w:r>
      <w:r w:rsidR="004D7F80" w:rsidRPr="004D7F80">
        <w:rPr>
          <w:bCs/>
        </w:rPr>
        <w:t xml:space="preserve"> «</w:t>
      </w:r>
      <w:r w:rsidR="00804CD9" w:rsidRPr="00804CD9">
        <w:rPr>
          <w:bCs/>
        </w:rPr>
        <w:t>Об утверждении прогнозного плана (программы) приватизации</w:t>
      </w:r>
      <w:r w:rsidR="00804CD9">
        <w:rPr>
          <w:bCs/>
        </w:rPr>
        <w:t xml:space="preserve"> </w:t>
      </w:r>
      <w:r w:rsidR="00804CD9" w:rsidRPr="00804CD9">
        <w:rPr>
          <w:bCs/>
        </w:rPr>
        <w:t>муниципального имущества Калининского муниципального округа Тверской области на 2026-2028 годы</w:t>
      </w:r>
      <w:r w:rsidR="00804CD9">
        <w:rPr>
          <w:bCs/>
        </w:rPr>
        <w:t>»</w:t>
      </w:r>
      <w:r w:rsidR="00662F93">
        <w:rPr>
          <w:bCs/>
        </w:rPr>
        <w:t xml:space="preserve"> (</w:t>
      </w:r>
      <w:r w:rsidR="00662F93" w:rsidRPr="00662F93">
        <w:rPr>
          <w:bCs/>
        </w:rPr>
        <w:t xml:space="preserve">в редакции </w:t>
      </w:r>
      <w:proofErr w:type="gramStart"/>
      <w:r w:rsidR="00662F93" w:rsidRPr="00662F93">
        <w:rPr>
          <w:bCs/>
        </w:rPr>
        <w:t>решения Думы Калининского муниципального округа Тверской области</w:t>
      </w:r>
      <w:proofErr w:type="gramEnd"/>
      <w:r w:rsidR="00662F93" w:rsidRPr="00662F93">
        <w:rPr>
          <w:bCs/>
        </w:rPr>
        <w:t xml:space="preserve"> от </w:t>
      </w:r>
      <w:r w:rsidR="009677B9">
        <w:rPr>
          <w:bCs/>
        </w:rPr>
        <w:t>30.07.2026</w:t>
      </w:r>
      <w:r w:rsidR="00662F93" w:rsidRPr="00662F93">
        <w:rPr>
          <w:bCs/>
        </w:rPr>
        <w:t xml:space="preserve"> </w:t>
      </w:r>
      <w:r w:rsidR="00662F93">
        <w:rPr>
          <w:bCs/>
        </w:rPr>
        <w:t xml:space="preserve">   </w:t>
      </w:r>
      <w:r w:rsidR="00662F93" w:rsidRPr="00662F93">
        <w:rPr>
          <w:bCs/>
        </w:rPr>
        <w:t xml:space="preserve">№ </w:t>
      </w:r>
      <w:r w:rsidR="009677B9">
        <w:rPr>
          <w:bCs/>
        </w:rPr>
        <w:t>559</w:t>
      </w:r>
      <w:r w:rsidR="00662F93">
        <w:rPr>
          <w:bCs/>
        </w:rPr>
        <w:t>)</w:t>
      </w:r>
      <w:r w:rsidR="00804CD9">
        <w:rPr>
          <w:bCs/>
        </w:rPr>
        <w:t>.</w:t>
      </w:r>
    </w:p>
    <w:p w:rsidR="00804CD9" w:rsidRPr="00FA003C" w:rsidRDefault="00804CD9" w:rsidP="00804CD9">
      <w:pPr>
        <w:ind w:firstLineChars="300" w:firstLine="720"/>
        <w:jc w:val="both"/>
        <w:rPr>
          <w:rFonts w:eastAsia="Tahoma"/>
          <w:i/>
          <w:color w:val="000000"/>
          <w:shd w:val="clear" w:color="auto" w:fill="FFFFFF"/>
        </w:rPr>
      </w:pPr>
    </w:p>
    <w:tbl>
      <w:tblPr>
        <w:tblW w:w="9971" w:type="dxa"/>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2"/>
        <w:gridCol w:w="4178"/>
        <w:gridCol w:w="5341"/>
      </w:tblGrid>
      <w:tr w:rsidR="008D52FB" w:rsidRPr="008D52FB" w:rsidTr="00AD0607">
        <w:tc>
          <w:tcPr>
            <w:tcW w:w="452" w:type="dxa"/>
          </w:tcPr>
          <w:p w:rsidR="008D52FB" w:rsidRPr="008D52FB" w:rsidRDefault="008D52FB" w:rsidP="008D52FB">
            <w:pPr>
              <w:pStyle w:val="20"/>
              <w:widowControl w:val="0"/>
              <w:ind w:right="-71"/>
              <w:rPr>
                <w:i/>
                <w:iCs/>
                <w:lang w:val="ru-RU" w:eastAsia="ru-RU"/>
              </w:rPr>
            </w:pPr>
            <w:r w:rsidRPr="008D52FB">
              <w:rPr>
                <w:i/>
                <w:iCs/>
                <w:lang w:val="ru-RU" w:eastAsia="ru-RU"/>
              </w:rPr>
              <w:t xml:space="preserve">№ </w:t>
            </w:r>
            <w:proofErr w:type="gramStart"/>
            <w:r w:rsidRPr="008D52FB">
              <w:rPr>
                <w:i/>
                <w:iCs/>
                <w:lang w:val="ru-RU" w:eastAsia="ru-RU"/>
              </w:rPr>
              <w:t>п</w:t>
            </w:r>
            <w:proofErr w:type="gramEnd"/>
            <w:r w:rsidRPr="008D52FB">
              <w:rPr>
                <w:i/>
                <w:iCs/>
                <w:lang w:val="ru-RU" w:eastAsia="ru-RU"/>
              </w:rPr>
              <w:t>/п</w:t>
            </w:r>
          </w:p>
        </w:tc>
        <w:tc>
          <w:tcPr>
            <w:tcW w:w="4178" w:type="dxa"/>
          </w:tcPr>
          <w:p w:rsidR="008D52FB" w:rsidRPr="008D52FB" w:rsidRDefault="008D52FB" w:rsidP="008D52FB">
            <w:pPr>
              <w:pStyle w:val="20"/>
              <w:widowControl w:val="0"/>
              <w:ind w:right="69"/>
              <w:rPr>
                <w:i/>
                <w:iCs/>
                <w:lang w:val="ru-RU" w:eastAsia="ru-RU"/>
              </w:rPr>
            </w:pPr>
            <w:r w:rsidRPr="008D52FB">
              <w:rPr>
                <w:i/>
                <w:iCs/>
                <w:lang w:val="ru-RU" w:eastAsia="ru-RU"/>
              </w:rPr>
              <w:t>Наименование сведений</w:t>
            </w:r>
          </w:p>
        </w:tc>
        <w:tc>
          <w:tcPr>
            <w:tcW w:w="5341" w:type="dxa"/>
          </w:tcPr>
          <w:p w:rsidR="008D52FB" w:rsidRPr="008D52FB" w:rsidRDefault="008D52FB" w:rsidP="008D52FB">
            <w:pPr>
              <w:pStyle w:val="20"/>
              <w:widowControl w:val="0"/>
              <w:ind w:right="15"/>
              <w:rPr>
                <w:i/>
                <w:iCs/>
                <w:lang w:val="ru-RU" w:eastAsia="ru-RU"/>
              </w:rPr>
            </w:pPr>
            <w:r w:rsidRPr="008D52FB">
              <w:rPr>
                <w:i/>
                <w:iCs/>
                <w:lang w:val="ru-RU" w:eastAsia="ru-RU"/>
              </w:rPr>
              <w:t>Информация о сведениях</w:t>
            </w:r>
          </w:p>
        </w:tc>
      </w:tr>
      <w:tr w:rsidR="008D52FB" w:rsidRPr="008D52FB" w:rsidTr="00AD0607">
        <w:tc>
          <w:tcPr>
            <w:tcW w:w="452" w:type="dxa"/>
          </w:tcPr>
          <w:p w:rsidR="008D52FB" w:rsidRPr="008D52FB" w:rsidRDefault="008D52FB" w:rsidP="008D52FB">
            <w:pPr>
              <w:pStyle w:val="20"/>
              <w:widowControl w:val="0"/>
              <w:ind w:right="-71"/>
              <w:rPr>
                <w:lang w:val="ru-RU" w:eastAsia="ru-RU"/>
              </w:rPr>
            </w:pPr>
            <w:r w:rsidRPr="008D52FB">
              <w:rPr>
                <w:lang w:val="ru-RU" w:eastAsia="ru-RU"/>
              </w:rPr>
              <w:t>1</w:t>
            </w:r>
          </w:p>
        </w:tc>
        <w:tc>
          <w:tcPr>
            <w:tcW w:w="4178" w:type="dxa"/>
          </w:tcPr>
          <w:p w:rsidR="008D52FB" w:rsidRPr="008D52FB" w:rsidRDefault="008D52FB" w:rsidP="00FF55FF">
            <w:pPr>
              <w:pStyle w:val="20"/>
              <w:widowControl w:val="0"/>
              <w:ind w:right="69"/>
              <w:rPr>
                <w:lang w:val="ru-RU" w:eastAsia="ru-RU"/>
              </w:rPr>
            </w:pPr>
            <w:r w:rsidRPr="008D52FB">
              <w:rPr>
                <w:lang w:val="ru-RU" w:eastAsia="ru-RU"/>
              </w:rPr>
              <w:t>Наименование органа местного самоу</w:t>
            </w:r>
            <w:r w:rsidR="00FF55FF">
              <w:rPr>
                <w:lang w:val="ru-RU" w:eastAsia="ru-RU"/>
              </w:rPr>
              <w:t xml:space="preserve">правления, принявшего решение об условиях </w:t>
            </w:r>
            <w:r w:rsidRPr="008D52FB">
              <w:rPr>
                <w:lang w:val="ru-RU" w:eastAsia="ru-RU"/>
              </w:rPr>
              <w:t>приватизации имущества, реквизиты решения.</w:t>
            </w:r>
          </w:p>
        </w:tc>
        <w:tc>
          <w:tcPr>
            <w:tcW w:w="5341" w:type="dxa"/>
          </w:tcPr>
          <w:p w:rsidR="004A5DF5" w:rsidRDefault="004A5DF5" w:rsidP="00804CD9">
            <w:pPr>
              <w:widowControl w:val="0"/>
              <w:tabs>
                <w:tab w:val="left" w:pos="1092"/>
              </w:tabs>
              <w:suppressAutoHyphens/>
              <w:ind w:leftChars="-4" w:left="-10"/>
              <w:jc w:val="both"/>
            </w:pPr>
            <w:r>
              <w:t>Дума Кал</w:t>
            </w:r>
            <w:r w:rsidR="00804CD9">
              <w:t xml:space="preserve">ининского муниципального округа </w:t>
            </w:r>
            <w:r>
              <w:t>Тверской области</w:t>
            </w:r>
          </w:p>
          <w:p w:rsidR="004A5DF5" w:rsidRDefault="00804CD9" w:rsidP="004A5DF5">
            <w:pPr>
              <w:widowControl w:val="0"/>
              <w:tabs>
                <w:tab w:val="left" w:pos="1092"/>
              </w:tabs>
              <w:suppressAutoHyphens/>
              <w:ind w:left="22" w:hangingChars="9" w:hanging="22"/>
              <w:jc w:val="both"/>
              <w:rPr>
                <w:lang w:eastAsia="en-US"/>
              </w:rPr>
            </w:pPr>
            <w:r>
              <w:rPr>
                <w:bCs/>
              </w:rPr>
              <w:t>Р</w:t>
            </w:r>
            <w:r w:rsidRPr="004D7F80">
              <w:rPr>
                <w:bCs/>
              </w:rPr>
              <w:t>ешени</w:t>
            </w:r>
            <w:r>
              <w:rPr>
                <w:bCs/>
              </w:rPr>
              <w:t>е</w:t>
            </w:r>
            <w:r w:rsidRPr="004D7F80">
              <w:rPr>
                <w:bCs/>
              </w:rPr>
              <w:t xml:space="preserve"> Думы Калининского муниципального округа Тверской области </w:t>
            </w:r>
            <w:r>
              <w:t xml:space="preserve">от 27.11.2025 </w:t>
            </w:r>
            <w:r w:rsidRPr="004D7F80">
              <w:rPr>
                <w:bCs/>
              </w:rPr>
              <w:t xml:space="preserve">№ </w:t>
            </w:r>
            <w:r>
              <w:rPr>
                <w:bCs/>
              </w:rPr>
              <w:t>466</w:t>
            </w:r>
            <w:r w:rsidRPr="004D7F80">
              <w:rPr>
                <w:bCs/>
              </w:rPr>
              <w:t xml:space="preserve"> «</w:t>
            </w:r>
            <w:r w:rsidRPr="00804CD9">
              <w:rPr>
                <w:bCs/>
              </w:rPr>
              <w:t>Об утверждении прогнозного плана (программы) приватизации</w:t>
            </w:r>
            <w:r>
              <w:rPr>
                <w:bCs/>
              </w:rPr>
              <w:t xml:space="preserve"> </w:t>
            </w:r>
            <w:r w:rsidRPr="00804CD9">
              <w:rPr>
                <w:bCs/>
              </w:rPr>
              <w:t>муниципального имущества Калининского муниципального округа Тверской области на 2026-2028 годы</w:t>
            </w:r>
            <w:r>
              <w:rPr>
                <w:bCs/>
              </w:rPr>
              <w:t>»</w:t>
            </w:r>
            <w:r w:rsidR="00662F93">
              <w:rPr>
                <w:bCs/>
              </w:rPr>
              <w:t xml:space="preserve"> (</w:t>
            </w:r>
            <w:r w:rsidR="00662F93" w:rsidRPr="00662F93">
              <w:rPr>
                <w:bCs/>
              </w:rPr>
              <w:t xml:space="preserve">в редакции </w:t>
            </w:r>
            <w:proofErr w:type="gramStart"/>
            <w:r w:rsidR="00662F93" w:rsidRPr="00662F93">
              <w:rPr>
                <w:bCs/>
              </w:rPr>
              <w:t>решения Думы Калининского муниципального округа Тверской области</w:t>
            </w:r>
            <w:proofErr w:type="gramEnd"/>
            <w:r w:rsidR="00662F93" w:rsidRPr="00662F93">
              <w:rPr>
                <w:bCs/>
              </w:rPr>
              <w:t xml:space="preserve"> от </w:t>
            </w:r>
            <w:r w:rsidR="009677B9">
              <w:rPr>
                <w:bCs/>
              </w:rPr>
              <w:t>30.07.2026</w:t>
            </w:r>
            <w:r w:rsidR="00662F93" w:rsidRPr="00662F93">
              <w:rPr>
                <w:bCs/>
              </w:rPr>
              <w:t xml:space="preserve"> № </w:t>
            </w:r>
            <w:r w:rsidR="009677B9">
              <w:rPr>
                <w:bCs/>
              </w:rPr>
              <w:t>559</w:t>
            </w:r>
            <w:r w:rsidR="00662F93">
              <w:rPr>
                <w:bCs/>
              </w:rPr>
              <w:t>)</w:t>
            </w:r>
            <w:r w:rsidR="00FA003C">
              <w:rPr>
                <w:bCs/>
              </w:rPr>
              <w:t>.</w:t>
            </w:r>
          </w:p>
          <w:p w:rsidR="004A5DF5" w:rsidRDefault="004A5DF5" w:rsidP="004A5DF5">
            <w:pPr>
              <w:widowControl w:val="0"/>
              <w:tabs>
                <w:tab w:val="left" w:pos="1092"/>
              </w:tabs>
              <w:suppressAutoHyphens/>
              <w:ind w:left="22" w:hangingChars="9" w:hanging="22"/>
              <w:jc w:val="both"/>
              <w:rPr>
                <w:lang w:eastAsia="en-US"/>
              </w:rPr>
            </w:pPr>
            <w:r>
              <w:rPr>
                <w:lang w:eastAsia="en-US"/>
              </w:rPr>
              <w:t>Администрация Калининского муниципального округа</w:t>
            </w:r>
            <w:r w:rsidR="00FE19F3">
              <w:rPr>
                <w:lang w:eastAsia="en-US"/>
              </w:rPr>
              <w:t>.</w:t>
            </w:r>
          </w:p>
          <w:p w:rsidR="00DB6F3F" w:rsidRPr="003015B4" w:rsidRDefault="00FA003C" w:rsidP="003031E9">
            <w:pPr>
              <w:widowControl w:val="0"/>
              <w:tabs>
                <w:tab w:val="left" w:pos="1092"/>
              </w:tabs>
              <w:suppressAutoHyphens/>
              <w:ind w:left="22" w:hangingChars="9" w:hanging="22"/>
              <w:jc w:val="both"/>
              <w:rPr>
                <w:lang w:eastAsia="en-US"/>
              </w:rPr>
            </w:pPr>
            <w:r>
              <w:rPr>
                <w:lang w:eastAsia="en-US"/>
              </w:rPr>
              <w:t xml:space="preserve">Постановление </w:t>
            </w:r>
            <w:r w:rsidR="004A5DF5">
              <w:rPr>
                <w:lang w:eastAsia="en-US"/>
              </w:rPr>
              <w:t>администрации Калининского муниципального</w:t>
            </w:r>
            <w:r w:rsidR="003015B4">
              <w:rPr>
                <w:lang w:eastAsia="en-US"/>
              </w:rPr>
              <w:t xml:space="preserve"> </w:t>
            </w:r>
            <w:r w:rsidR="004A5DF5">
              <w:rPr>
                <w:lang w:eastAsia="en-US"/>
              </w:rPr>
              <w:t>округа</w:t>
            </w:r>
            <w:r w:rsidR="003015B4">
              <w:rPr>
                <w:lang w:eastAsia="en-US"/>
              </w:rPr>
              <w:t xml:space="preserve"> Тверской области</w:t>
            </w:r>
            <w:r w:rsidR="00AD0607">
              <w:rPr>
                <w:lang w:eastAsia="en-US"/>
              </w:rPr>
              <w:t xml:space="preserve">          </w:t>
            </w:r>
            <w:r w:rsidRPr="00AD0607">
              <w:rPr>
                <w:lang w:eastAsia="en-US"/>
              </w:rPr>
              <w:t>от</w:t>
            </w:r>
            <w:r w:rsidR="00FB74AA">
              <w:rPr>
                <w:lang w:eastAsia="en-US"/>
              </w:rPr>
              <w:t xml:space="preserve"> </w:t>
            </w:r>
            <w:r w:rsidR="00FB74AA">
              <w:rPr>
                <w:u w:val="single"/>
                <w:lang w:eastAsia="en-US"/>
              </w:rPr>
              <w:t xml:space="preserve"> </w:t>
            </w:r>
            <w:r w:rsidR="003031E9">
              <w:rPr>
                <w:u w:val="single"/>
                <w:lang w:eastAsia="en-US"/>
              </w:rPr>
              <w:t>06.08.2026</w:t>
            </w:r>
            <w:r w:rsidR="00B941F6">
              <w:rPr>
                <w:u w:val="single"/>
                <w:lang w:eastAsia="en-US"/>
              </w:rPr>
              <w:t xml:space="preserve"> </w:t>
            </w:r>
            <w:r>
              <w:rPr>
                <w:lang w:eastAsia="en-US"/>
              </w:rPr>
              <w:t>№</w:t>
            </w:r>
            <w:r w:rsidR="003E6721">
              <w:rPr>
                <w:u w:val="single"/>
                <w:lang w:eastAsia="en-US"/>
              </w:rPr>
              <w:t xml:space="preserve"> </w:t>
            </w:r>
            <w:r w:rsidR="003031E9">
              <w:rPr>
                <w:u w:val="single"/>
                <w:lang w:eastAsia="en-US"/>
              </w:rPr>
              <w:t xml:space="preserve">2130 </w:t>
            </w:r>
            <w:r w:rsidR="004A5DF5">
              <w:rPr>
                <w:lang w:eastAsia="en-US"/>
              </w:rPr>
              <w:t>«О проведен</w:t>
            </w:r>
            <w:proofErr w:type="gramStart"/>
            <w:r w:rsidR="004A5DF5">
              <w:rPr>
                <w:lang w:eastAsia="en-US"/>
              </w:rPr>
              <w:t>ии ау</w:t>
            </w:r>
            <w:proofErr w:type="gramEnd"/>
            <w:r w:rsidR="004A5DF5">
              <w:rPr>
                <w:lang w:eastAsia="en-US"/>
              </w:rPr>
              <w:t xml:space="preserve">кциона по продаже </w:t>
            </w:r>
            <w:r w:rsidR="00742364">
              <w:rPr>
                <w:lang w:eastAsia="en-US"/>
              </w:rPr>
              <w:t xml:space="preserve">муниципального движимого </w:t>
            </w:r>
            <w:r w:rsidR="004A5DF5" w:rsidRPr="00742364">
              <w:rPr>
                <w:lang w:eastAsia="en-US"/>
              </w:rPr>
              <w:t>имущества в электронной форме</w:t>
            </w:r>
            <w:r w:rsidR="004A5DF5">
              <w:rPr>
                <w:lang w:eastAsia="en-US"/>
              </w:rPr>
              <w:t>»</w:t>
            </w:r>
            <w:r w:rsidR="00FE19F3">
              <w:rPr>
                <w:lang w:eastAsia="en-US"/>
              </w:rPr>
              <w:t>.</w:t>
            </w:r>
          </w:p>
        </w:tc>
      </w:tr>
      <w:tr w:rsidR="008D52FB" w:rsidRPr="008D52FB" w:rsidTr="00AD0607">
        <w:tc>
          <w:tcPr>
            <w:tcW w:w="452" w:type="dxa"/>
          </w:tcPr>
          <w:p w:rsidR="008D52FB" w:rsidRPr="008D52FB" w:rsidRDefault="008D52FB" w:rsidP="008D52FB">
            <w:pPr>
              <w:pStyle w:val="20"/>
              <w:widowControl w:val="0"/>
              <w:ind w:right="-71"/>
              <w:rPr>
                <w:lang w:val="ru-RU" w:eastAsia="ru-RU"/>
              </w:rPr>
            </w:pPr>
            <w:r w:rsidRPr="008D52FB">
              <w:rPr>
                <w:lang w:val="ru-RU" w:eastAsia="ru-RU"/>
              </w:rPr>
              <w:t>2</w:t>
            </w:r>
          </w:p>
        </w:tc>
        <w:tc>
          <w:tcPr>
            <w:tcW w:w="4178" w:type="dxa"/>
          </w:tcPr>
          <w:p w:rsidR="008D52FB" w:rsidRPr="008D52FB" w:rsidRDefault="008D52FB" w:rsidP="008D52FB">
            <w:pPr>
              <w:pStyle w:val="20"/>
              <w:widowControl w:val="0"/>
              <w:ind w:right="69"/>
              <w:rPr>
                <w:lang w:val="ru-RU" w:eastAsia="ru-RU"/>
              </w:rPr>
            </w:pPr>
            <w:r w:rsidRPr="008D52FB">
              <w:rPr>
                <w:lang w:val="ru-RU" w:eastAsia="ru-RU"/>
              </w:rPr>
              <w:t>Организатор торгов</w:t>
            </w:r>
          </w:p>
        </w:tc>
        <w:tc>
          <w:tcPr>
            <w:tcW w:w="5341" w:type="dxa"/>
          </w:tcPr>
          <w:p w:rsidR="008D52FB" w:rsidRPr="008D52FB" w:rsidRDefault="005A67DA" w:rsidP="005A67DA">
            <w:pPr>
              <w:widowControl w:val="0"/>
              <w:tabs>
                <w:tab w:val="left" w:pos="0"/>
              </w:tabs>
              <w:suppressAutoHyphens/>
              <w:ind w:left="22" w:rightChars="64" w:right="154" w:hangingChars="9" w:hanging="22"/>
              <w:jc w:val="both"/>
              <w:rPr>
                <w:iCs/>
                <w:color w:val="000000"/>
              </w:rPr>
            </w:pPr>
            <w:r>
              <w:rPr>
                <w:b/>
                <w:iCs/>
                <w:color w:val="000000"/>
              </w:rPr>
              <w:t xml:space="preserve">Администрация </w:t>
            </w:r>
            <w:r w:rsidR="00A766D9">
              <w:rPr>
                <w:b/>
                <w:iCs/>
                <w:color w:val="000000"/>
              </w:rPr>
              <w:t>Калининского муниципального округа Тверской области</w:t>
            </w:r>
          </w:p>
          <w:p w:rsidR="008D52FB" w:rsidRPr="008D52FB" w:rsidRDefault="008D52FB" w:rsidP="008D52FB">
            <w:pPr>
              <w:widowControl w:val="0"/>
              <w:tabs>
                <w:tab w:val="left" w:pos="0"/>
              </w:tabs>
              <w:suppressAutoHyphens/>
              <w:ind w:left="22" w:rightChars="64" w:right="154" w:hangingChars="9" w:hanging="22"/>
              <w:jc w:val="both"/>
              <w:rPr>
                <w:iCs/>
                <w:color w:val="000000"/>
              </w:rPr>
            </w:pPr>
            <w:r w:rsidRPr="008D52FB">
              <w:rPr>
                <w:iCs/>
                <w:color w:val="000000"/>
              </w:rPr>
              <w:t>Адрес: 170</w:t>
            </w:r>
            <w:r w:rsidR="00A766D9">
              <w:rPr>
                <w:iCs/>
                <w:color w:val="000000"/>
              </w:rPr>
              <w:t>554</w:t>
            </w:r>
            <w:r w:rsidRPr="008D52FB">
              <w:rPr>
                <w:iCs/>
                <w:color w:val="000000"/>
              </w:rPr>
              <w:t>, Тверская область, Калининский район,</w:t>
            </w:r>
            <w:r w:rsidR="00A766D9">
              <w:rPr>
                <w:iCs/>
                <w:color w:val="000000"/>
              </w:rPr>
              <w:t xml:space="preserve"> д. Рязаново, д. 21</w:t>
            </w:r>
            <w:r w:rsidRPr="008D52FB">
              <w:rPr>
                <w:iCs/>
                <w:color w:val="000000"/>
              </w:rPr>
              <w:t xml:space="preserve">. </w:t>
            </w:r>
          </w:p>
          <w:p w:rsidR="008D52FB" w:rsidRPr="008D52FB" w:rsidRDefault="00A766D9" w:rsidP="008D52FB">
            <w:pPr>
              <w:widowControl w:val="0"/>
              <w:tabs>
                <w:tab w:val="left" w:pos="0"/>
              </w:tabs>
              <w:suppressAutoHyphens/>
              <w:ind w:left="22" w:rightChars="64" w:right="154" w:hangingChars="9" w:hanging="22"/>
              <w:jc w:val="both"/>
              <w:rPr>
                <w:iCs/>
                <w:color w:val="000000"/>
              </w:rPr>
            </w:pPr>
            <w:r>
              <w:rPr>
                <w:iCs/>
                <w:color w:val="000000"/>
              </w:rPr>
              <w:t>ИНН 6924003220, КПП 694901001</w:t>
            </w:r>
            <w:r w:rsidR="008D52FB" w:rsidRPr="008D52FB">
              <w:rPr>
                <w:iCs/>
                <w:color w:val="000000"/>
              </w:rPr>
              <w:t>,</w:t>
            </w:r>
          </w:p>
          <w:p w:rsidR="008D52FB" w:rsidRPr="008D52FB" w:rsidRDefault="00A766D9" w:rsidP="008D52FB">
            <w:pPr>
              <w:widowControl w:val="0"/>
              <w:tabs>
                <w:tab w:val="left" w:pos="0"/>
              </w:tabs>
              <w:suppressAutoHyphens/>
              <w:ind w:left="22" w:rightChars="64" w:right="154" w:hangingChars="9" w:hanging="22"/>
              <w:jc w:val="both"/>
              <w:rPr>
                <w:iCs/>
                <w:color w:val="000000"/>
              </w:rPr>
            </w:pPr>
            <w:r>
              <w:rPr>
                <w:iCs/>
                <w:color w:val="000000"/>
              </w:rPr>
              <w:t xml:space="preserve">Контактные телефоны: </w:t>
            </w:r>
            <w:r w:rsidR="005D62B8">
              <w:rPr>
                <w:iCs/>
                <w:color w:val="000000"/>
              </w:rPr>
              <w:t>34-92-77</w:t>
            </w:r>
            <w:r w:rsidR="00F35F52">
              <w:rPr>
                <w:iCs/>
                <w:color w:val="000000"/>
              </w:rPr>
              <w:t xml:space="preserve">, </w:t>
            </w:r>
            <w:r w:rsidR="00D046C2">
              <w:rPr>
                <w:iCs/>
                <w:color w:val="000000"/>
              </w:rPr>
              <w:t xml:space="preserve">телефон для справок </w:t>
            </w:r>
            <w:r w:rsidR="005D62B8">
              <w:rPr>
                <w:iCs/>
                <w:color w:val="000000"/>
              </w:rPr>
              <w:t>35-50-96</w:t>
            </w:r>
            <w:r w:rsidR="001C6412">
              <w:rPr>
                <w:iCs/>
                <w:color w:val="000000"/>
              </w:rPr>
              <w:t>.</w:t>
            </w:r>
          </w:p>
          <w:p w:rsidR="008D52FB" w:rsidRPr="00F35F52" w:rsidRDefault="008D52FB" w:rsidP="008D52FB">
            <w:pPr>
              <w:widowControl w:val="0"/>
              <w:tabs>
                <w:tab w:val="left" w:pos="0"/>
              </w:tabs>
              <w:suppressAutoHyphens/>
              <w:ind w:left="22" w:rightChars="64" w:right="154" w:hangingChars="9" w:hanging="22"/>
              <w:jc w:val="both"/>
              <w:rPr>
                <w:iCs/>
                <w:color w:val="000000"/>
              </w:rPr>
            </w:pPr>
            <w:r w:rsidRPr="008D52FB">
              <w:rPr>
                <w:iCs/>
                <w:color w:val="000000"/>
              </w:rPr>
              <w:t xml:space="preserve">Адрес электронной почты: </w:t>
            </w:r>
            <w:r w:rsidR="00F35F52">
              <w:rPr>
                <w:iCs/>
                <w:color w:val="000000"/>
                <w:lang w:val="en-US"/>
              </w:rPr>
              <w:t>mail</w:t>
            </w:r>
            <w:r w:rsidR="00F35F52" w:rsidRPr="00F35F52">
              <w:rPr>
                <w:iCs/>
                <w:color w:val="000000"/>
              </w:rPr>
              <w:t>@</w:t>
            </w:r>
            <w:r w:rsidR="00F35F52">
              <w:rPr>
                <w:iCs/>
                <w:color w:val="000000"/>
                <w:lang w:val="en-US"/>
              </w:rPr>
              <w:t>kalinin</w:t>
            </w:r>
            <w:r w:rsidR="00F35F52" w:rsidRPr="00F35F52">
              <w:rPr>
                <w:iCs/>
                <w:color w:val="000000"/>
              </w:rPr>
              <w:t>-</w:t>
            </w:r>
            <w:r w:rsidR="00F35F52">
              <w:rPr>
                <w:iCs/>
                <w:color w:val="000000"/>
                <w:lang w:val="en-US"/>
              </w:rPr>
              <w:t>m</w:t>
            </w:r>
            <w:proofErr w:type="gramStart"/>
            <w:r w:rsidR="001C6412">
              <w:rPr>
                <w:iCs/>
                <w:color w:val="000000"/>
              </w:rPr>
              <w:t>о</w:t>
            </w:r>
            <w:proofErr w:type="gramEnd"/>
            <w:r w:rsidR="00F35F52" w:rsidRPr="00F35F52">
              <w:rPr>
                <w:iCs/>
                <w:color w:val="000000"/>
              </w:rPr>
              <w:t>.</w:t>
            </w:r>
            <w:r w:rsidR="00F35F52">
              <w:rPr>
                <w:iCs/>
                <w:color w:val="000000"/>
                <w:lang w:val="en-US"/>
              </w:rPr>
              <w:t>ru</w:t>
            </w:r>
          </w:p>
          <w:p w:rsidR="008D52FB" w:rsidRPr="008D52FB" w:rsidRDefault="008D52FB" w:rsidP="008D52FB">
            <w:pPr>
              <w:widowControl w:val="0"/>
              <w:tabs>
                <w:tab w:val="left" w:pos="1092"/>
              </w:tabs>
              <w:suppressAutoHyphens/>
              <w:ind w:left="22" w:rightChars="64" w:right="154" w:hangingChars="9" w:hanging="22"/>
              <w:jc w:val="both"/>
              <w:rPr>
                <w:iCs/>
                <w:color w:val="000000"/>
              </w:rPr>
            </w:pPr>
          </w:p>
          <w:p w:rsidR="008D52FB" w:rsidRDefault="008D52FB" w:rsidP="00F35F52">
            <w:pPr>
              <w:widowControl w:val="0"/>
              <w:tabs>
                <w:tab w:val="left" w:pos="1092"/>
              </w:tabs>
              <w:suppressAutoHyphens/>
              <w:ind w:left="22" w:hangingChars="9" w:hanging="22"/>
              <w:jc w:val="both"/>
            </w:pPr>
            <w:r>
              <w:t xml:space="preserve">ФИО руководителя: </w:t>
            </w:r>
            <w:r w:rsidR="00F35F52">
              <w:t xml:space="preserve">Глава Калининского муниципального округа Тверской области </w:t>
            </w:r>
            <w:r w:rsidR="005C16D1">
              <w:t xml:space="preserve"> </w:t>
            </w:r>
            <w:r w:rsidR="00F35F52">
              <w:t>Румянцев С.А.</w:t>
            </w:r>
          </w:p>
          <w:p w:rsidR="00F35F52" w:rsidRPr="00F35F52" w:rsidRDefault="00F35F52" w:rsidP="00F35F52">
            <w:pPr>
              <w:widowControl w:val="0"/>
              <w:tabs>
                <w:tab w:val="left" w:pos="1092"/>
              </w:tabs>
              <w:suppressAutoHyphens/>
              <w:ind w:left="22" w:hangingChars="9" w:hanging="22"/>
              <w:jc w:val="both"/>
              <w:rPr>
                <w:i/>
                <w:iCs/>
              </w:rPr>
            </w:pPr>
          </w:p>
        </w:tc>
      </w:tr>
      <w:tr w:rsidR="008D52FB" w:rsidTr="00AD0607">
        <w:tc>
          <w:tcPr>
            <w:tcW w:w="452" w:type="dxa"/>
          </w:tcPr>
          <w:p w:rsidR="008D52FB" w:rsidRPr="008D52FB" w:rsidRDefault="008D52FB" w:rsidP="008D52FB">
            <w:pPr>
              <w:pStyle w:val="20"/>
              <w:widowControl w:val="0"/>
              <w:ind w:right="-71"/>
              <w:rPr>
                <w:lang w:val="ru-RU" w:eastAsia="ru-RU"/>
              </w:rPr>
            </w:pPr>
            <w:r w:rsidRPr="008D52FB">
              <w:rPr>
                <w:lang w:val="ru-RU" w:eastAsia="ru-RU"/>
              </w:rPr>
              <w:t>3</w:t>
            </w:r>
          </w:p>
        </w:tc>
        <w:tc>
          <w:tcPr>
            <w:tcW w:w="4178" w:type="dxa"/>
          </w:tcPr>
          <w:p w:rsidR="008D52FB" w:rsidRPr="008D52FB" w:rsidRDefault="008D52FB" w:rsidP="008D52FB">
            <w:pPr>
              <w:pStyle w:val="20"/>
              <w:widowControl w:val="0"/>
              <w:ind w:right="69"/>
              <w:rPr>
                <w:lang w:val="ru-RU" w:eastAsia="ru-RU"/>
              </w:rPr>
            </w:pPr>
            <w:r w:rsidRPr="008D52FB">
              <w:rPr>
                <w:lang w:val="ru-RU" w:eastAsia="ru-RU"/>
              </w:rPr>
              <w:t xml:space="preserve">Место проведения торгов, </w:t>
            </w:r>
            <w:r w:rsidRPr="008D52FB">
              <w:rPr>
                <w:lang w:val="ru-RU" w:eastAsia="ru-RU"/>
              </w:rPr>
              <w:lastRenderedPageBreak/>
              <w:t>электронная площадка, на которой будет проводиться продажа в электронной форме, порядок регистрации на электронной площадке, правила проведения продажи в электронной форме</w:t>
            </w:r>
          </w:p>
        </w:tc>
        <w:tc>
          <w:tcPr>
            <w:tcW w:w="5341" w:type="dxa"/>
            <w:vAlign w:val="center"/>
          </w:tcPr>
          <w:p w:rsidR="008D52FB" w:rsidRPr="008D52FB" w:rsidRDefault="008D52FB" w:rsidP="008D52FB">
            <w:pPr>
              <w:widowControl w:val="0"/>
              <w:suppressAutoHyphens/>
              <w:ind w:left="22" w:rightChars="64" w:right="154" w:hangingChars="9" w:hanging="22"/>
              <w:jc w:val="both"/>
              <w:rPr>
                <w:rFonts w:eastAsia="Calibri"/>
              </w:rPr>
            </w:pPr>
            <w:r w:rsidRPr="008D52FB">
              <w:rPr>
                <w:rFonts w:eastAsia="Calibri"/>
              </w:rPr>
              <w:lastRenderedPageBreak/>
              <w:t xml:space="preserve">Наименование оператора электронной </w:t>
            </w:r>
            <w:r w:rsidRPr="008D52FB">
              <w:rPr>
                <w:rFonts w:eastAsia="Calibri"/>
              </w:rPr>
              <w:lastRenderedPageBreak/>
              <w:t xml:space="preserve">площадки в информационно-телекоммуникационной сети «Интернет»: </w:t>
            </w:r>
            <w:r w:rsidRPr="008D52FB">
              <w:rPr>
                <w:u w:val="single"/>
              </w:rPr>
              <w:t>АО "Сбербанк-АСТ"</w:t>
            </w:r>
          </w:p>
          <w:p w:rsidR="008D52FB" w:rsidRDefault="008D52FB" w:rsidP="008D52FB">
            <w:pPr>
              <w:widowControl w:val="0"/>
              <w:suppressAutoHyphens/>
              <w:ind w:left="22" w:rightChars="64" w:right="154" w:hangingChars="9" w:hanging="22"/>
              <w:jc w:val="both"/>
            </w:pPr>
            <w:r w:rsidRPr="008D52FB">
              <w:rPr>
                <w:rFonts w:eastAsia="Calibri"/>
              </w:rPr>
              <w:t xml:space="preserve">Адрес электронной площадки в информационно-телекоммуникационной сети «Интернет»: </w:t>
            </w:r>
            <w:hyperlink r:id="rId6" w:history="1">
              <w:r w:rsidR="00F35F52" w:rsidRPr="000D240E">
                <w:rPr>
                  <w:rStyle w:val="a4"/>
                  <w:shd w:val="clear" w:color="auto" w:fill="FFFFFF"/>
                </w:rPr>
                <w:t>https://utp.sberbank-ast.ru</w:t>
              </w:r>
            </w:hyperlink>
          </w:p>
          <w:p w:rsidR="008D52FB" w:rsidRDefault="008D52FB" w:rsidP="008D52FB">
            <w:pPr>
              <w:widowControl w:val="0"/>
              <w:suppressAutoHyphens/>
              <w:ind w:left="22" w:rightChars="64" w:right="154" w:hangingChars="9" w:hanging="22"/>
              <w:jc w:val="both"/>
            </w:pPr>
          </w:p>
          <w:p w:rsidR="008D52FB" w:rsidRPr="00FE19F3" w:rsidRDefault="008D52FB" w:rsidP="00FF55FF">
            <w:pPr>
              <w:pStyle w:val="20"/>
              <w:ind w:right="176"/>
              <w:rPr>
                <w:highlight w:val="yellow"/>
                <w:lang w:val="ru-RU"/>
              </w:rPr>
            </w:pPr>
            <w:r>
              <w:t xml:space="preserve">Порядок регистрации и правила проведения аукциона определяются постановлением </w:t>
            </w:r>
            <w:r w:rsidR="002D47E4">
              <w:t>Правительства РФ от 27.08.2012 №</w:t>
            </w:r>
            <w:r>
              <w:t xml:space="preserve"> 860</w:t>
            </w:r>
            <w:r w:rsidR="00FF55FF">
              <w:t xml:space="preserve"> и информационным </w:t>
            </w:r>
            <w:r w:rsidR="00FF55FF" w:rsidRPr="00FF55FF">
              <w:rPr>
                <w:bCs/>
              </w:rPr>
              <w:t>сообщение</w:t>
            </w:r>
            <w:r w:rsidR="00FF55FF">
              <w:rPr>
                <w:bCs/>
                <w:lang w:val="ru-RU"/>
              </w:rPr>
              <w:t>м</w:t>
            </w:r>
            <w:r w:rsidR="00FF55FF" w:rsidRPr="00FF55FF">
              <w:rPr>
                <w:bCs/>
              </w:rPr>
              <w:t xml:space="preserve"> о пр</w:t>
            </w:r>
            <w:r w:rsidR="001873A5">
              <w:rPr>
                <w:bCs/>
                <w:lang w:val="ru-RU"/>
              </w:rPr>
              <w:t>оведении</w:t>
            </w:r>
            <w:r w:rsidR="00FF55FF" w:rsidRPr="00FF55FF">
              <w:rPr>
                <w:bCs/>
              </w:rPr>
              <w:t xml:space="preserve"> </w:t>
            </w:r>
            <w:r w:rsidR="001873A5">
              <w:rPr>
                <w:bCs/>
              </w:rPr>
              <w:t xml:space="preserve">аукциона </w:t>
            </w:r>
            <w:r w:rsidR="001873A5">
              <w:rPr>
                <w:bCs/>
                <w:lang w:val="ru-RU"/>
              </w:rPr>
              <w:t xml:space="preserve">по продаже муниципального </w:t>
            </w:r>
            <w:r w:rsidR="001873A5" w:rsidRPr="001873A5">
              <w:rPr>
                <w:bCs/>
                <w:lang w:val="ru-RU"/>
              </w:rPr>
              <w:t>движимого</w:t>
            </w:r>
            <w:r w:rsidR="00FF55FF" w:rsidRPr="001873A5">
              <w:rPr>
                <w:bCs/>
                <w:lang w:val="ru-RU"/>
              </w:rPr>
              <w:t xml:space="preserve"> </w:t>
            </w:r>
            <w:r w:rsidR="00FF55FF" w:rsidRPr="001873A5">
              <w:rPr>
                <w:bCs/>
              </w:rPr>
              <w:t>имущества</w:t>
            </w:r>
            <w:r w:rsidR="001873A5" w:rsidRPr="001873A5">
              <w:t xml:space="preserve"> в электронной форме</w:t>
            </w:r>
            <w:r w:rsidR="00FE19F3" w:rsidRPr="001873A5">
              <w:rPr>
                <w:lang w:val="ru-RU"/>
              </w:rPr>
              <w:t>.</w:t>
            </w:r>
          </w:p>
          <w:p w:rsidR="008D52FB" w:rsidRDefault="008D52FB" w:rsidP="008D52FB">
            <w:pPr>
              <w:widowControl w:val="0"/>
              <w:suppressAutoHyphens/>
              <w:ind w:left="22" w:rightChars="64" w:right="154" w:hangingChars="9" w:hanging="22"/>
              <w:jc w:val="both"/>
            </w:pPr>
          </w:p>
        </w:tc>
      </w:tr>
      <w:tr w:rsidR="00E60CA2" w:rsidRPr="003B7CEE" w:rsidTr="00AD0607">
        <w:tblPrEx>
          <w:tblLook w:val="01E0"/>
        </w:tblPrEx>
        <w:trPr>
          <w:trHeight w:val="138"/>
        </w:trPr>
        <w:tc>
          <w:tcPr>
            <w:tcW w:w="9971" w:type="dxa"/>
            <w:gridSpan w:val="3"/>
            <w:tcBorders>
              <w:top w:val="single" w:sz="4" w:space="0" w:color="auto"/>
              <w:left w:val="single" w:sz="4" w:space="0" w:color="auto"/>
              <w:bottom w:val="single" w:sz="4" w:space="0" w:color="auto"/>
              <w:right w:val="single" w:sz="4" w:space="0" w:color="auto"/>
            </w:tcBorders>
            <w:vAlign w:val="center"/>
            <w:hideMark/>
          </w:tcPr>
          <w:p w:rsidR="00E60CA2" w:rsidRPr="003B7CEE" w:rsidRDefault="00E60CA2" w:rsidP="00E60CA2">
            <w:pPr>
              <w:pStyle w:val="af9"/>
              <w:keepNext/>
              <w:keepLines/>
              <w:mirrorIndents/>
              <w:jc w:val="center"/>
              <w:rPr>
                <w:rFonts w:ascii="Times New Roman" w:hAnsi="Times New Roman" w:cs="Times New Roman"/>
                <w:b/>
                <w:color w:val="000000"/>
                <w:sz w:val="23"/>
                <w:szCs w:val="23"/>
              </w:rPr>
            </w:pPr>
            <w:r w:rsidRPr="003B7CEE">
              <w:rPr>
                <w:rFonts w:ascii="Times New Roman" w:hAnsi="Times New Roman" w:cs="Times New Roman"/>
                <w:b/>
                <w:color w:val="000000"/>
                <w:sz w:val="23"/>
                <w:szCs w:val="23"/>
              </w:rPr>
              <w:lastRenderedPageBreak/>
              <w:t>ИНФОРМАЦИЯ О ЛОТАХ:</w:t>
            </w:r>
          </w:p>
        </w:tc>
      </w:tr>
      <w:tr w:rsidR="00E60CA2" w:rsidTr="00AD0607">
        <w:tc>
          <w:tcPr>
            <w:tcW w:w="452" w:type="dxa"/>
          </w:tcPr>
          <w:p w:rsidR="00E60CA2" w:rsidRPr="008D52FB" w:rsidRDefault="00E60CA2" w:rsidP="008D52FB">
            <w:pPr>
              <w:pStyle w:val="20"/>
              <w:widowControl w:val="0"/>
              <w:ind w:right="-71"/>
              <w:rPr>
                <w:lang w:val="ru-RU" w:eastAsia="ru-RU"/>
              </w:rPr>
            </w:pPr>
            <w:r w:rsidRPr="008D52FB">
              <w:rPr>
                <w:lang w:val="ru-RU" w:eastAsia="ru-RU"/>
              </w:rPr>
              <w:t>4</w:t>
            </w:r>
          </w:p>
        </w:tc>
        <w:tc>
          <w:tcPr>
            <w:tcW w:w="9519" w:type="dxa"/>
            <w:gridSpan w:val="2"/>
          </w:tcPr>
          <w:tbl>
            <w:tblPr>
              <w:tblW w:w="8981" w:type="dxa"/>
              <w:tblInd w:w="0" w:type="dxa"/>
              <w:tblLayout w:type="fixed"/>
              <w:tblLook w:val="04A0"/>
            </w:tblPr>
            <w:tblGrid>
              <w:gridCol w:w="706"/>
              <w:gridCol w:w="3314"/>
              <w:gridCol w:w="1843"/>
              <w:gridCol w:w="1417"/>
              <w:gridCol w:w="1701"/>
            </w:tblGrid>
            <w:tr w:rsidR="00CB4676" w:rsidRPr="003B7CEE" w:rsidTr="00CB4676">
              <w:trPr>
                <w:trHeight w:val="60"/>
              </w:trPr>
              <w:tc>
                <w:tcPr>
                  <w:tcW w:w="706" w:type="dxa"/>
                  <w:tcBorders>
                    <w:top w:val="single" w:sz="4" w:space="0" w:color="auto"/>
                    <w:left w:val="single" w:sz="4" w:space="0" w:color="auto"/>
                    <w:bottom w:val="single" w:sz="4" w:space="0" w:color="auto"/>
                    <w:right w:val="single" w:sz="4" w:space="0" w:color="auto"/>
                  </w:tcBorders>
                  <w:noWrap/>
                  <w:vAlign w:val="center"/>
                  <w:hideMark/>
                </w:tcPr>
                <w:p w:rsidR="00CB4676" w:rsidRPr="003B7CEE" w:rsidRDefault="00CB4676" w:rsidP="00056D6C">
                  <w:pPr>
                    <w:contextualSpacing/>
                    <w:jc w:val="center"/>
                    <w:rPr>
                      <w:b/>
                      <w:sz w:val="18"/>
                      <w:szCs w:val="18"/>
                    </w:rPr>
                  </w:pPr>
                  <w:r w:rsidRPr="003B7CEE">
                    <w:rPr>
                      <w:b/>
                      <w:sz w:val="18"/>
                      <w:szCs w:val="18"/>
                    </w:rPr>
                    <w:t xml:space="preserve">№ лота </w:t>
                  </w:r>
                </w:p>
              </w:tc>
              <w:tc>
                <w:tcPr>
                  <w:tcW w:w="3314" w:type="dxa"/>
                  <w:tcBorders>
                    <w:top w:val="single" w:sz="4" w:space="0" w:color="auto"/>
                    <w:left w:val="nil"/>
                    <w:bottom w:val="single" w:sz="4" w:space="0" w:color="auto"/>
                    <w:right w:val="single" w:sz="4" w:space="0" w:color="auto"/>
                  </w:tcBorders>
                  <w:vAlign w:val="center"/>
                  <w:hideMark/>
                </w:tcPr>
                <w:p w:rsidR="00CB4676" w:rsidRPr="003B7CEE" w:rsidRDefault="00CB4676" w:rsidP="00056D6C">
                  <w:pPr>
                    <w:contextualSpacing/>
                    <w:jc w:val="center"/>
                    <w:rPr>
                      <w:b/>
                      <w:color w:val="000000"/>
                      <w:sz w:val="18"/>
                      <w:szCs w:val="18"/>
                    </w:rPr>
                  </w:pPr>
                  <w:r w:rsidRPr="003B7CEE">
                    <w:rPr>
                      <w:b/>
                      <w:color w:val="000000"/>
                      <w:sz w:val="18"/>
                      <w:szCs w:val="18"/>
                    </w:rPr>
                    <w:t>Наименование имущества (характеристики)</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CB4676" w:rsidRPr="009702A0" w:rsidRDefault="00CB4676" w:rsidP="00CB4676">
                  <w:pPr>
                    <w:contextualSpacing/>
                    <w:jc w:val="center"/>
                    <w:rPr>
                      <w:b/>
                      <w:sz w:val="18"/>
                      <w:szCs w:val="18"/>
                    </w:rPr>
                  </w:pPr>
                  <w:r w:rsidRPr="009702A0">
                    <w:rPr>
                      <w:b/>
                      <w:sz w:val="18"/>
                      <w:szCs w:val="18"/>
                    </w:rPr>
                    <w:t>Начальная цена, с НДС (руб)</w:t>
                  </w:r>
                </w:p>
              </w:tc>
              <w:tc>
                <w:tcPr>
                  <w:tcW w:w="1417" w:type="dxa"/>
                  <w:tcBorders>
                    <w:top w:val="single" w:sz="4" w:space="0" w:color="auto"/>
                    <w:left w:val="nil"/>
                    <w:bottom w:val="single" w:sz="4" w:space="0" w:color="auto"/>
                    <w:right w:val="single" w:sz="4" w:space="0" w:color="auto"/>
                  </w:tcBorders>
                  <w:noWrap/>
                  <w:hideMark/>
                </w:tcPr>
                <w:p w:rsidR="00CB4676" w:rsidRPr="009702A0" w:rsidRDefault="00CB4676" w:rsidP="00B36E63">
                  <w:pPr>
                    <w:jc w:val="center"/>
                    <w:rPr>
                      <w:b/>
                      <w:sz w:val="18"/>
                      <w:szCs w:val="18"/>
                    </w:rPr>
                  </w:pPr>
                  <w:r w:rsidRPr="009702A0">
                    <w:rPr>
                      <w:b/>
                      <w:sz w:val="18"/>
                      <w:szCs w:val="18"/>
                    </w:rPr>
                    <w:t>Шаг аукциона, 5 % от начальной цены (руб)</w:t>
                  </w:r>
                </w:p>
              </w:tc>
              <w:tc>
                <w:tcPr>
                  <w:tcW w:w="1701" w:type="dxa"/>
                  <w:tcBorders>
                    <w:top w:val="single" w:sz="4" w:space="0" w:color="auto"/>
                    <w:left w:val="nil"/>
                    <w:bottom w:val="single" w:sz="4" w:space="0" w:color="auto"/>
                    <w:right w:val="single" w:sz="4" w:space="0" w:color="auto"/>
                  </w:tcBorders>
                  <w:hideMark/>
                </w:tcPr>
                <w:p w:rsidR="00CB4676" w:rsidRPr="009702A0" w:rsidRDefault="00CB4676" w:rsidP="00B36E63">
                  <w:pPr>
                    <w:jc w:val="center"/>
                    <w:rPr>
                      <w:b/>
                      <w:sz w:val="18"/>
                      <w:szCs w:val="18"/>
                    </w:rPr>
                  </w:pPr>
                  <w:r w:rsidRPr="009702A0">
                    <w:rPr>
                      <w:b/>
                      <w:sz w:val="18"/>
                      <w:szCs w:val="18"/>
                    </w:rPr>
                    <w:t xml:space="preserve">Размер задатка, 10% от начальной цены (руб). </w:t>
                  </w:r>
                  <w:r w:rsidRPr="009702A0">
                    <w:rPr>
                      <w:b/>
                      <w:sz w:val="16"/>
                      <w:szCs w:val="16"/>
                    </w:rPr>
                    <w:t>Задаток НДС не облагается.</w:t>
                  </w:r>
                </w:p>
              </w:tc>
            </w:tr>
            <w:tr w:rsidR="009702A0" w:rsidRPr="003B7CEE" w:rsidTr="009702A0">
              <w:trPr>
                <w:trHeight w:val="69"/>
              </w:trPr>
              <w:tc>
                <w:tcPr>
                  <w:tcW w:w="706" w:type="dxa"/>
                  <w:tcBorders>
                    <w:top w:val="single" w:sz="4" w:space="0" w:color="auto"/>
                    <w:left w:val="single" w:sz="4" w:space="0" w:color="auto"/>
                    <w:bottom w:val="single" w:sz="4" w:space="0" w:color="auto"/>
                    <w:right w:val="single" w:sz="4" w:space="0" w:color="auto"/>
                  </w:tcBorders>
                  <w:noWrap/>
                  <w:vAlign w:val="center"/>
                  <w:hideMark/>
                </w:tcPr>
                <w:p w:rsidR="009702A0" w:rsidRPr="004E70CA" w:rsidRDefault="009702A0" w:rsidP="00056D6C">
                  <w:pPr>
                    <w:keepNext/>
                    <w:keepLines/>
                    <w:spacing w:line="276" w:lineRule="auto"/>
                    <w:jc w:val="center"/>
                    <w:rPr>
                      <w:color w:val="000000"/>
                      <w:sz w:val="18"/>
                      <w:szCs w:val="18"/>
                      <w:lang w:eastAsia="en-US"/>
                    </w:rPr>
                  </w:pPr>
                  <w:r w:rsidRPr="004E70CA">
                    <w:rPr>
                      <w:color w:val="000000"/>
                      <w:sz w:val="18"/>
                      <w:szCs w:val="18"/>
                      <w:lang w:eastAsia="en-US"/>
                    </w:rPr>
                    <w:t>1</w:t>
                  </w:r>
                </w:p>
              </w:tc>
              <w:tc>
                <w:tcPr>
                  <w:tcW w:w="3314" w:type="dxa"/>
                  <w:tcBorders>
                    <w:top w:val="single" w:sz="4" w:space="0" w:color="auto"/>
                    <w:left w:val="nil"/>
                    <w:bottom w:val="single" w:sz="4" w:space="0" w:color="auto"/>
                    <w:right w:val="single" w:sz="4" w:space="0" w:color="auto"/>
                  </w:tcBorders>
                  <w:vAlign w:val="center"/>
                  <w:hideMark/>
                </w:tcPr>
                <w:p w:rsidR="009702A0" w:rsidRPr="00EF2CCB" w:rsidRDefault="00EF2CCB" w:rsidP="00560889">
                  <w:r w:rsidRPr="00EF2CCB">
                    <w:t xml:space="preserve">транспортное средство – </w:t>
                  </w:r>
                  <w:r w:rsidR="000D5736" w:rsidRPr="000D5736">
                    <w:t>легковой автомобиль (без двигателя) TOYOTA COROLLA, года выпуска</w:t>
                  </w:r>
                  <w:r w:rsidR="00170716">
                    <w:t xml:space="preserve"> 2010, государственный номер JT</w:t>
                  </w:r>
                  <w:r w:rsidR="00560889">
                    <w:rPr>
                      <w:lang w:val="en-US"/>
                    </w:rPr>
                    <w:t>N</w:t>
                  </w:r>
                  <w:r w:rsidR="000D5736" w:rsidRPr="000D5736">
                    <w:t>BV58E90J105438, гос</w:t>
                  </w:r>
                  <w:proofErr w:type="gramStart"/>
                  <w:r w:rsidR="000D5736" w:rsidRPr="000D5736">
                    <w:t>.н</w:t>
                  </w:r>
                  <w:proofErr w:type="gramEnd"/>
                  <w:r w:rsidR="000D5736" w:rsidRPr="000D5736">
                    <w:t>омер H472ТМ69</w:t>
                  </w:r>
                </w:p>
              </w:tc>
              <w:tc>
                <w:tcPr>
                  <w:tcW w:w="1843" w:type="dxa"/>
                  <w:tcBorders>
                    <w:top w:val="single" w:sz="4" w:space="0" w:color="auto"/>
                    <w:left w:val="nil"/>
                    <w:bottom w:val="single" w:sz="4" w:space="0" w:color="auto"/>
                    <w:right w:val="single" w:sz="4" w:space="0" w:color="auto"/>
                  </w:tcBorders>
                  <w:noWrap/>
                </w:tcPr>
                <w:p w:rsidR="009702A0" w:rsidRPr="002064FB" w:rsidRDefault="000D5736" w:rsidP="00754898">
                  <w:pPr>
                    <w:jc w:val="center"/>
                    <w:rPr>
                      <w:b/>
                      <w:sz w:val="22"/>
                      <w:szCs w:val="22"/>
                    </w:rPr>
                  </w:pPr>
                  <w:r>
                    <w:rPr>
                      <w:bCs/>
                      <w:sz w:val="22"/>
                      <w:szCs w:val="22"/>
                    </w:rPr>
                    <w:t>426 333,00</w:t>
                  </w:r>
                </w:p>
              </w:tc>
              <w:tc>
                <w:tcPr>
                  <w:tcW w:w="1417" w:type="dxa"/>
                  <w:tcBorders>
                    <w:top w:val="single" w:sz="4" w:space="0" w:color="auto"/>
                    <w:left w:val="nil"/>
                    <w:bottom w:val="single" w:sz="4" w:space="0" w:color="auto"/>
                    <w:right w:val="single" w:sz="4" w:space="0" w:color="auto"/>
                  </w:tcBorders>
                  <w:noWrap/>
                </w:tcPr>
                <w:p w:rsidR="009702A0" w:rsidRPr="00603801" w:rsidRDefault="000D5736" w:rsidP="00873C36">
                  <w:pPr>
                    <w:jc w:val="center"/>
                    <w:rPr>
                      <w:b/>
                      <w:sz w:val="22"/>
                      <w:szCs w:val="22"/>
                    </w:rPr>
                  </w:pPr>
                  <w:r>
                    <w:rPr>
                      <w:bCs/>
                      <w:sz w:val="22"/>
                      <w:szCs w:val="22"/>
                    </w:rPr>
                    <w:t>21 316,65</w:t>
                  </w:r>
                </w:p>
              </w:tc>
              <w:tc>
                <w:tcPr>
                  <w:tcW w:w="1701" w:type="dxa"/>
                  <w:tcBorders>
                    <w:top w:val="single" w:sz="4" w:space="0" w:color="auto"/>
                    <w:left w:val="nil"/>
                    <w:bottom w:val="single" w:sz="4" w:space="0" w:color="auto"/>
                    <w:right w:val="single" w:sz="4" w:space="0" w:color="auto"/>
                  </w:tcBorders>
                </w:tcPr>
                <w:p w:rsidR="009702A0" w:rsidRPr="00603801" w:rsidRDefault="000D5736" w:rsidP="00873C36">
                  <w:pPr>
                    <w:jc w:val="center"/>
                    <w:rPr>
                      <w:b/>
                      <w:sz w:val="22"/>
                      <w:szCs w:val="22"/>
                    </w:rPr>
                  </w:pPr>
                  <w:r>
                    <w:rPr>
                      <w:sz w:val="22"/>
                      <w:szCs w:val="22"/>
                    </w:rPr>
                    <w:t>42 633,30</w:t>
                  </w:r>
                </w:p>
              </w:tc>
            </w:tr>
          </w:tbl>
          <w:p w:rsidR="00993854" w:rsidRDefault="00993854" w:rsidP="00E60CA2">
            <w:pPr>
              <w:keepNext/>
              <w:keepLines/>
              <w:contextualSpacing/>
              <w:mirrorIndents/>
              <w:jc w:val="both"/>
              <w:rPr>
                <w:sz w:val="23"/>
                <w:szCs w:val="23"/>
              </w:rPr>
            </w:pPr>
          </w:p>
          <w:p w:rsidR="00E60CA2" w:rsidRDefault="00E60CA2" w:rsidP="00E60CA2">
            <w:pPr>
              <w:keepNext/>
              <w:keepLines/>
              <w:contextualSpacing/>
              <w:mirrorIndents/>
              <w:jc w:val="both"/>
              <w:rPr>
                <w:sz w:val="23"/>
                <w:szCs w:val="23"/>
              </w:rPr>
            </w:pPr>
            <w:r w:rsidRPr="003B7CEE">
              <w:rPr>
                <w:sz w:val="23"/>
                <w:szCs w:val="23"/>
              </w:rPr>
              <w:t xml:space="preserve">Осмотр </w:t>
            </w:r>
            <w:r w:rsidR="00F35608">
              <w:rPr>
                <w:sz w:val="23"/>
                <w:szCs w:val="23"/>
              </w:rPr>
              <w:t>транспортного средства</w:t>
            </w:r>
            <w:r w:rsidR="009D61E2">
              <w:rPr>
                <w:sz w:val="23"/>
                <w:szCs w:val="23"/>
              </w:rPr>
              <w:t xml:space="preserve"> </w:t>
            </w:r>
            <w:r w:rsidR="009D61E2" w:rsidRPr="001873A5">
              <w:rPr>
                <w:sz w:val="23"/>
                <w:szCs w:val="23"/>
              </w:rPr>
              <w:t>осущест</w:t>
            </w:r>
            <w:r w:rsidR="00B802E2" w:rsidRPr="001873A5">
              <w:rPr>
                <w:sz w:val="23"/>
                <w:szCs w:val="23"/>
              </w:rPr>
              <w:t xml:space="preserve">вляется </w:t>
            </w:r>
            <w:r w:rsidRPr="001873A5">
              <w:rPr>
                <w:sz w:val="23"/>
                <w:szCs w:val="23"/>
              </w:rPr>
              <w:t xml:space="preserve">по адресу: </w:t>
            </w:r>
            <w:r w:rsidR="009D61E2" w:rsidRPr="001873A5">
              <w:rPr>
                <w:sz w:val="23"/>
                <w:szCs w:val="23"/>
              </w:rPr>
              <w:t xml:space="preserve">Тверская область, </w:t>
            </w:r>
            <w:r w:rsidR="000D5736">
              <w:rPr>
                <w:sz w:val="23"/>
                <w:szCs w:val="23"/>
              </w:rPr>
              <w:t>город Тверь, наб. реки Лазури, д.3</w:t>
            </w:r>
            <w:r w:rsidR="009D61E2" w:rsidRPr="001873A5">
              <w:rPr>
                <w:sz w:val="23"/>
                <w:szCs w:val="23"/>
              </w:rPr>
              <w:t>,</w:t>
            </w:r>
            <w:r w:rsidRPr="001873A5">
              <w:rPr>
                <w:sz w:val="23"/>
                <w:szCs w:val="23"/>
              </w:rPr>
              <w:t xml:space="preserve"> </w:t>
            </w:r>
            <w:r w:rsidR="000E2739">
              <w:rPr>
                <w:sz w:val="23"/>
                <w:szCs w:val="23"/>
              </w:rPr>
              <w:t>понедельник - пятница</w:t>
            </w:r>
            <w:r w:rsidRPr="001873A5">
              <w:rPr>
                <w:sz w:val="23"/>
                <w:szCs w:val="23"/>
              </w:rPr>
              <w:t xml:space="preserve"> с </w:t>
            </w:r>
            <w:r w:rsidR="000E2739">
              <w:rPr>
                <w:sz w:val="23"/>
                <w:szCs w:val="23"/>
              </w:rPr>
              <w:t>09.00 – 16.00</w:t>
            </w:r>
            <w:r w:rsidRPr="003B7CEE">
              <w:rPr>
                <w:sz w:val="23"/>
                <w:szCs w:val="23"/>
              </w:rPr>
              <w:t>.</w:t>
            </w:r>
          </w:p>
          <w:p w:rsidR="00D5525B" w:rsidRPr="003C49D0" w:rsidRDefault="00D5525B" w:rsidP="00D5525B">
            <w:pPr>
              <w:autoSpaceDE w:val="0"/>
              <w:autoSpaceDN w:val="0"/>
              <w:adjustRightInd w:val="0"/>
              <w:jc w:val="both"/>
            </w:pPr>
            <w:r>
              <w:t>О желании произвести осмотр</w:t>
            </w:r>
            <w:r w:rsidR="00873C36">
              <w:t xml:space="preserve"> транспортного средства з</w:t>
            </w:r>
            <w:r>
              <w:t xml:space="preserve">аявителю необходимо сообщить об этом организатору торгов (комитет по управлению имуществом Калининского муниципального округа  8(4822) </w:t>
            </w:r>
            <w:r w:rsidR="00C45B75">
              <w:t>34</w:t>
            </w:r>
            <w:r w:rsidRPr="00C95691">
              <w:t>-</w:t>
            </w:r>
            <w:r w:rsidR="00C45B75">
              <w:t>92</w:t>
            </w:r>
            <w:r w:rsidRPr="00C95691">
              <w:t>-</w:t>
            </w:r>
            <w:r w:rsidR="00C45B75">
              <w:t>77</w:t>
            </w:r>
            <w:r w:rsidR="00603801">
              <w:t xml:space="preserve">) </w:t>
            </w:r>
            <w:r>
              <w:t xml:space="preserve"> за 2 рабочих дня до даты предполагаемого осмотра </w:t>
            </w:r>
            <w:r w:rsidR="00F35608">
              <w:t>транспортного средства</w:t>
            </w:r>
            <w:r>
              <w:t xml:space="preserve">. </w:t>
            </w:r>
          </w:p>
          <w:p w:rsidR="00E60CA2" w:rsidRPr="00623BBE" w:rsidRDefault="00E60CA2" w:rsidP="003F666A">
            <w:pPr>
              <w:tabs>
                <w:tab w:val="left" w:pos="426"/>
              </w:tabs>
              <w:jc w:val="both"/>
            </w:pPr>
            <w:r w:rsidRPr="00623BBE">
              <w:t>Победитель торгов, не реализовавший свое право на осмотр объекта и изучение его технической документации, лишается права предъявлять претензии к Продавцу по поводу юридического, физического и финансового состояния объекта.</w:t>
            </w:r>
          </w:p>
        </w:tc>
      </w:tr>
      <w:tr w:rsidR="008D52FB" w:rsidTr="00AD0607">
        <w:tc>
          <w:tcPr>
            <w:tcW w:w="452" w:type="dxa"/>
          </w:tcPr>
          <w:p w:rsidR="008D52FB" w:rsidRPr="008D52FB" w:rsidRDefault="008D52FB" w:rsidP="008D52FB">
            <w:pPr>
              <w:pStyle w:val="20"/>
              <w:widowControl w:val="0"/>
              <w:ind w:right="-71"/>
              <w:rPr>
                <w:lang w:val="ru-RU" w:eastAsia="ru-RU"/>
              </w:rPr>
            </w:pPr>
            <w:r w:rsidRPr="008D52FB">
              <w:rPr>
                <w:lang w:val="ru-RU" w:eastAsia="ru-RU"/>
              </w:rPr>
              <w:t>5</w:t>
            </w:r>
          </w:p>
        </w:tc>
        <w:tc>
          <w:tcPr>
            <w:tcW w:w="4178" w:type="dxa"/>
          </w:tcPr>
          <w:p w:rsidR="008D52FB" w:rsidRPr="008D52FB" w:rsidRDefault="008D52FB" w:rsidP="008D52FB">
            <w:pPr>
              <w:pStyle w:val="20"/>
              <w:widowControl w:val="0"/>
              <w:ind w:right="69"/>
              <w:rPr>
                <w:lang w:val="ru-RU" w:eastAsia="ru-RU"/>
              </w:rPr>
            </w:pPr>
            <w:hyperlink r:id="rId7" w:history="1">
              <w:r w:rsidRPr="008D52FB">
                <w:rPr>
                  <w:lang w:val="ru-RU" w:eastAsia="ru-RU"/>
                </w:rPr>
                <w:t>Способ</w:t>
              </w:r>
            </w:hyperlink>
            <w:r w:rsidRPr="008D52FB">
              <w:rPr>
                <w:lang w:val="ru-RU" w:eastAsia="ru-RU"/>
              </w:rPr>
              <w:t xml:space="preserve"> приватизации такого имущества</w:t>
            </w:r>
          </w:p>
        </w:tc>
        <w:tc>
          <w:tcPr>
            <w:tcW w:w="5341" w:type="dxa"/>
          </w:tcPr>
          <w:p w:rsidR="008D52FB" w:rsidRPr="008D52FB" w:rsidRDefault="008D52FB" w:rsidP="008D52FB">
            <w:pPr>
              <w:pStyle w:val="20"/>
              <w:widowControl w:val="0"/>
              <w:ind w:right="15"/>
              <w:rPr>
                <w:lang w:val="ru-RU" w:eastAsia="ru-RU"/>
              </w:rPr>
            </w:pPr>
            <w:r w:rsidRPr="008D52FB">
              <w:rPr>
                <w:lang w:val="ru-RU" w:eastAsia="ru-RU"/>
              </w:rPr>
              <w:t xml:space="preserve">Продажа муниципального имущества на аукционе. </w:t>
            </w:r>
          </w:p>
          <w:p w:rsidR="008D52FB" w:rsidRPr="008D52FB" w:rsidRDefault="008D52FB" w:rsidP="008D52FB">
            <w:pPr>
              <w:pStyle w:val="20"/>
              <w:widowControl w:val="0"/>
              <w:ind w:right="15"/>
              <w:rPr>
                <w:lang w:val="ru-RU" w:eastAsia="ru-RU"/>
              </w:rPr>
            </w:pPr>
            <w:r w:rsidRPr="008D52FB">
              <w:rPr>
                <w:lang w:val="ru-RU" w:eastAsia="ru-RU"/>
              </w:rPr>
              <w:t>Аукцион проводится в электронной форме</w:t>
            </w:r>
            <w:r w:rsidR="00FA003C">
              <w:rPr>
                <w:lang w:val="ru-RU" w:eastAsia="ru-RU"/>
              </w:rPr>
              <w:t>.</w:t>
            </w:r>
          </w:p>
          <w:p w:rsidR="008D52FB" w:rsidRDefault="008D52FB" w:rsidP="008D52FB">
            <w:pPr>
              <w:widowControl w:val="0"/>
              <w:jc w:val="both"/>
            </w:pPr>
            <w:r>
              <w:t xml:space="preserve">Открытый </w:t>
            </w:r>
            <w:r w:rsidR="00C40476">
              <w:t xml:space="preserve">аукцион </w:t>
            </w:r>
            <w:r>
              <w:t>по составу участников и по форме подачи предложений о цене имущества.</w:t>
            </w:r>
          </w:p>
          <w:p w:rsidR="008D52FB" w:rsidRPr="008D52FB" w:rsidRDefault="008D52FB" w:rsidP="008D52FB">
            <w:pPr>
              <w:pStyle w:val="20"/>
              <w:widowControl w:val="0"/>
              <w:ind w:right="15"/>
              <w:rPr>
                <w:lang w:val="ru-RU" w:eastAsia="ru-RU"/>
              </w:rPr>
            </w:pPr>
          </w:p>
        </w:tc>
      </w:tr>
      <w:tr w:rsidR="008D52FB" w:rsidTr="00AD0607">
        <w:tc>
          <w:tcPr>
            <w:tcW w:w="452" w:type="dxa"/>
          </w:tcPr>
          <w:p w:rsidR="008D52FB" w:rsidRPr="008D52FB" w:rsidRDefault="002968F1" w:rsidP="008D52FB">
            <w:pPr>
              <w:pStyle w:val="20"/>
              <w:widowControl w:val="0"/>
              <w:ind w:right="-71"/>
              <w:rPr>
                <w:lang w:val="ru-RU" w:eastAsia="ru-RU"/>
              </w:rPr>
            </w:pPr>
            <w:r>
              <w:rPr>
                <w:lang w:val="ru-RU" w:eastAsia="ru-RU"/>
              </w:rPr>
              <w:t>6</w:t>
            </w:r>
          </w:p>
        </w:tc>
        <w:tc>
          <w:tcPr>
            <w:tcW w:w="4178" w:type="dxa"/>
          </w:tcPr>
          <w:p w:rsidR="008D52FB" w:rsidRPr="008D52FB" w:rsidRDefault="008D52FB" w:rsidP="008D52FB">
            <w:pPr>
              <w:pStyle w:val="20"/>
              <w:widowControl w:val="0"/>
              <w:ind w:right="69"/>
              <w:rPr>
                <w:lang w:val="ru-RU" w:eastAsia="ru-RU"/>
              </w:rPr>
            </w:pPr>
            <w:r w:rsidRPr="008D52FB">
              <w:rPr>
                <w:lang w:val="ru-RU" w:eastAsia="ru-RU"/>
              </w:rPr>
              <w:t>Форма подачи предложений о цене  имущества</w:t>
            </w:r>
          </w:p>
        </w:tc>
        <w:tc>
          <w:tcPr>
            <w:tcW w:w="5341" w:type="dxa"/>
          </w:tcPr>
          <w:p w:rsidR="008D52FB" w:rsidRPr="008D52FB" w:rsidRDefault="008D52FB" w:rsidP="008D52FB">
            <w:pPr>
              <w:pStyle w:val="20"/>
              <w:widowControl w:val="0"/>
              <w:ind w:right="15"/>
              <w:rPr>
                <w:lang w:val="ru-RU" w:eastAsia="ru-RU"/>
              </w:rPr>
            </w:pPr>
            <w:r w:rsidRPr="008D52FB">
              <w:rPr>
                <w:lang w:val="ru-RU" w:eastAsia="ru-RU"/>
              </w:rPr>
              <w:t>Предложения о цене подаются участниками аукциона с помощью программных средств электронной площадки.</w:t>
            </w:r>
          </w:p>
          <w:p w:rsidR="008D52FB" w:rsidRPr="008D52FB" w:rsidRDefault="008D52FB" w:rsidP="00D5525B">
            <w:pPr>
              <w:pStyle w:val="20"/>
              <w:widowControl w:val="0"/>
              <w:ind w:right="15"/>
              <w:rPr>
                <w:lang w:val="ru-RU" w:eastAsia="ru-RU"/>
              </w:rPr>
            </w:pPr>
            <w:proofErr w:type="gramStart"/>
            <w:r w:rsidRPr="008D52FB">
              <w:rPr>
                <w:lang w:val="ru-RU" w:eastAsia="ru-RU"/>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roofErr w:type="gramEnd"/>
          </w:p>
        </w:tc>
      </w:tr>
      <w:tr w:rsidR="008D52FB" w:rsidTr="00AD0607">
        <w:tc>
          <w:tcPr>
            <w:tcW w:w="452" w:type="dxa"/>
          </w:tcPr>
          <w:p w:rsidR="008D52FB" w:rsidRPr="008D52FB" w:rsidRDefault="002968F1" w:rsidP="008D52FB">
            <w:pPr>
              <w:pStyle w:val="20"/>
              <w:widowControl w:val="0"/>
              <w:ind w:right="-71"/>
              <w:rPr>
                <w:lang w:val="ru-RU" w:eastAsia="ru-RU"/>
              </w:rPr>
            </w:pPr>
            <w:r>
              <w:rPr>
                <w:lang w:val="ru-RU" w:eastAsia="ru-RU"/>
              </w:rPr>
              <w:t>7</w:t>
            </w:r>
          </w:p>
        </w:tc>
        <w:tc>
          <w:tcPr>
            <w:tcW w:w="4178" w:type="dxa"/>
          </w:tcPr>
          <w:p w:rsidR="008D52FB" w:rsidRPr="008D52FB" w:rsidRDefault="008D52FB" w:rsidP="008D52FB">
            <w:pPr>
              <w:pStyle w:val="20"/>
              <w:widowControl w:val="0"/>
              <w:ind w:right="69"/>
              <w:rPr>
                <w:lang w:val="ru-RU" w:eastAsia="ru-RU"/>
              </w:rPr>
            </w:pPr>
            <w:proofErr w:type="gramStart"/>
            <w:r w:rsidRPr="008D52FB">
              <w:rPr>
                <w:lang w:val="ru-RU" w:eastAsia="ru-RU"/>
              </w:rPr>
              <w:t>Условия о задатк</w:t>
            </w:r>
            <w:r w:rsidR="00E55B3D">
              <w:rPr>
                <w:lang w:val="ru-RU" w:eastAsia="ru-RU"/>
              </w:rPr>
              <w:t>е</w:t>
            </w:r>
            <w:r w:rsidRPr="008D52FB">
              <w:rPr>
                <w:lang w:val="ru-RU" w:eastAsia="ru-RU"/>
              </w:rPr>
              <w:t xml:space="preserve">, сроке и порядке его внесения, назначении платежа, порядке возвращения задатка, реквизиты счета, а также указание на то, что такие условия являются условиями публичной оферты в </w:t>
            </w:r>
            <w:r w:rsidRPr="008D52FB">
              <w:rPr>
                <w:lang w:val="ru-RU" w:eastAsia="ru-RU"/>
              </w:rPr>
              <w:lastRenderedPageBreak/>
              <w:t xml:space="preserve">соответствии со </w:t>
            </w:r>
            <w:hyperlink r:id="rId8" w:history="1">
              <w:r w:rsidRPr="008D52FB">
                <w:rPr>
                  <w:lang w:val="ru-RU" w:eastAsia="ru-RU"/>
                </w:rPr>
                <w:t>статьей 437</w:t>
              </w:r>
            </w:hyperlink>
            <w:r w:rsidRPr="008D52FB">
              <w:rPr>
                <w:lang w:val="ru-RU" w:eastAsia="ru-RU"/>
              </w:rPr>
              <w:t xml:space="preserve"> Гражданского кодекса Российской Федерации. </w:t>
            </w:r>
            <w:proofErr w:type="gramEnd"/>
          </w:p>
          <w:p w:rsidR="008D52FB" w:rsidRPr="008D52FB" w:rsidRDefault="008D52FB" w:rsidP="008D52FB">
            <w:pPr>
              <w:pStyle w:val="20"/>
              <w:widowControl w:val="0"/>
              <w:ind w:right="69"/>
              <w:rPr>
                <w:lang w:val="ru-RU" w:eastAsia="ru-RU"/>
              </w:rPr>
            </w:pPr>
          </w:p>
        </w:tc>
        <w:tc>
          <w:tcPr>
            <w:tcW w:w="5341" w:type="dxa"/>
          </w:tcPr>
          <w:p w:rsidR="008D52FB" w:rsidRDefault="00E55B3D" w:rsidP="00E55B3D">
            <w:pPr>
              <w:widowControl w:val="0"/>
              <w:autoSpaceDE w:val="0"/>
              <w:autoSpaceDN w:val="0"/>
              <w:adjustRightInd w:val="0"/>
              <w:jc w:val="both"/>
            </w:pPr>
            <w:r>
              <w:rPr>
                <w:bCs/>
              </w:rPr>
              <w:lastRenderedPageBreak/>
              <w:t>Сумма задатка п</w:t>
            </w:r>
            <w:r w:rsidR="008D52FB">
              <w:t>еречисл</w:t>
            </w:r>
            <w:r>
              <w:t>яется</w:t>
            </w:r>
            <w:r w:rsidR="008D52FB">
              <w:t xml:space="preserve"> претендентами на участие в аукционе</w:t>
            </w:r>
            <w:r w:rsidR="00FA003C">
              <w:t>,</w:t>
            </w:r>
            <w:r w:rsidR="008D52FB">
              <w:t xml:space="preserve"> осуществляется в безналичной форме по следующим реквизитам,</w:t>
            </w:r>
            <w:r w:rsidR="002B142D">
              <w:t xml:space="preserve"> </w:t>
            </w:r>
            <w:r w:rsidR="008D52FB">
              <w:t xml:space="preserve">указанным в информационном сообщении на официальном сайте </w:t>
            </w:r>
            <w:hyperlink r:id="rId9" w:history="1">
              <w:r w:rsidR="008D52FB">
                <w:rPr>
                  <w:rStyle w:val="a4"/>
                </w:rPr>
                <w:t>www.torgi.gov.ru:</w:t>
              </w:r>
            </w:hyperlink>
          </w:p>
          <w:p w:rsidR="008D52FB" w:rsidRDefault="008D52FB" w:rsidP="008D52FB">
            <w:pPr>
              <w:widowControl w:val="0"/>
              <w:jc w:val="both"/>
            </w:pPr>
            <w:r>
              <w:t xml:space="preserve">Задаток перечисляется на счет электронной </w:t>
            </w:r>
            <w:r>
              <w:lastRenderedPageBreak/>
              <w:t>площадки.</w:t>
            </w:r>
          </w:p>
          <w:p w:rsidR="008D52FB" w:rsidRDefault="008D52FB" w:rsidP="008D52FB">
            <w:pPr>
              <w:widowControl w:val="0"/>
              <w:jc w:val="both"/>
            </w:pPr>
            <w:r>
              <w:t>ПОЛУЧАТЕЛЬ:</w:t>
            </w:r>
          </w:p>
          <w:p w:rsidR="008D52FB" w:rsidRPr="00BE777C" w:rsidRDefault="008D52FB" w:rsidP="008D52FB">
            <w:pPr>
              <w:widowControl w:val="0"/>
              <w:jc w:val="both"/>
            </w:pPr>
            <w:r>
              <w:t>Наименование: АО "Сбербанк-АСТ"</w:t>
            </w:r>
            <w:r>
              <w:br/>
            </w:r>
            <w:r w:rsidRPr="00BE777C">
              <w:t>ИНН: 7707308480</w:t>
            </w:r>
            <w:r w:rsidRPr="00BE777C">
              <w:br/>
              <w:t>КПП: 770401001</w:t>
            </w:r>
            <w:r w:rsidRPr="00BE777C">
              <w:br/>
              <w:t>Расчетный счет: 40702810300020038047</w:t>
            </w:r>
          </w:p>
          <w:p w:rsidR="008D52FB" w:rsidRPr="00BE777C" w:rsidRDefault="008D52FB" w:rsidP="008D52FB">
            <w:pPr>
              <w:widowControl w:val="0"/>
              <w:jc w:val="both"/>
            </w:pPr>
            <w:r w:rsidRPr="00BE777C">
              <w:t>Назначение платежа: Перечисление денежных сре</w:t>
            </w:r>
            <w:proofErr w:type="gramStart"/>
            <w:r w:rsidRPr="00BE777C">
              <w:t>дств в к</w:t>
            </w:r>
            <w:proofErr w:type="gramEnd"/>
            <w:r w:rsidRPr="00BE777C">
              <w:t>ачестве задатка (ИНН плательщика), НДС не облагается.</w:t>
            </w:r>
          </w:p>
          <w:p w:rsidR="008D52FB" w:rsidRDefault="008D52FB" w:rsidP="008D52FB">
            <w:pPr>
              <w:widowControl w:val="0"/>
              <w:jc w:val="both"/>
            </w:pPr>
            <w:r>
              <w:t xml:space="preserve">Денежные средства в счет задатка от третьих лиц не принимаются. </w:t>
            </w:r>
          </w:p>
          <w:p w:rsidR="007C3FD3" w:rsidRPr="00D5525B" w:rsidRDefault="008D52FB" w:rsidP="007C3FD3">
            <w:pPr>
              <w:jc w:val="both"/>
              <w:rPr>
                <w:rFonts w:eastAsia="Tahoma"/>
                <w:b/>
                <w:iCs/>
                <w:color w:val="000000"/>
                <w:shd w:val="clear" w:color="auto" w:fill="FFFFFF"/>
              </w:rPr>
            </w:pPr>
            <w:r>
              <w:t>Назначение: задаток для участи</w:t>
            </w:r>
            <w:r w:rsidR="00FA003C">
              <w:t>я</w:t>
            </w:r>
            <w:r w:rsidR="004640A1">
              <w:t xml:space="preserve"> в аукционе по продаже </w:t>
            </w:r>
            <w:r w:rsidR="000D5736" w:rsidRPr="000D5736">
              <w:rPr>
                <w:b/>
              </w:rPr>
              <w:t>автомобил</w:t>
            </w:r>
            <w:r w:rsidR="001421FF">
              <w:rPr>
                <w:b/>
              </w:rPr>
              <w:t>я</w:t>
            </w:r>
            <w:r w:rsidR="000D5736" w:rsidRPr="000D5736">
              <w:rPr>
                <w:b/>
              </w:rPr>
              <w:t xml:space="preserve"> (без двигателя) TOYOTA COROLLA</w:t>
            </w:r>
            <w:r w:rsidR="00D5525B" w:rsidRPr="00603801">
              <w:rPr>
                <w:b/>
              </w:rPr>
              <w:t>.</w:t>
            </w:r>
            <w:r w:rsidR="002B142D" w:rsidRPr="00D5525B">
              <w:rPr>
                <w:b/>
              </w:rPr>
              <w:t xml:space="preserve"> </w:t>
            </w:r>
          </w:p>
          <w:p w:rsidR="008D52FB" w:rsidRPr="00FA003C" w:rsidRDefault="008D52FB" w:rsidP="00FA003C">
            <w:pPr>
              <w:ind w:firstLine="709"/>
              <w:jc w:val="both"/>
              <w:rPr>
                <w:sz w:val="28"/>
                <w:szCs w:val="28"/>
              </w:rPr>
            </w:pPr>
            <w:proofErr w:type="gramStart"/>
            <w:r w:rsidRPr="00CE3631">
              <w:t xml:space="preserve">Срок внесения задатка: внесение задатка осуществляется с даты и времени начала приема заявок </w:t>
            </w:r>
            <w:r w:rsidR="003A00DA">
              <w:rPr>
                <w:b/>
                <w:color w:val="FF0000"/>
              </w:rPr>
              <w:t>11</w:t>
            </w:r>
            <w:r w:rsidR="00E840B1">
              <w:rPr>
                <w:b/>
                <w:color w:val="FF0000"/>
              </w:rPr>
              <w:t xml:space="preserve"> </w:t>
            </w:r>
            <w:r w:rsidR="00FB74AA">
              <w:rPr>
                <w:b/>
                <w:color w:val="FF0000"/>
              </w:rPr>
              <w:t>августа</w:t>
            </w:r>
            <w:r w:rsidR="00E840B1">
              <w:rPr>
                <w:b/>
                <w:color w:val="FF0000"/>
              </w:rPr>
              <w:t xml:space="preserve"> 202</w:t>
            </w:r>
            <w:r w:rsidR="005D4FDA">
              <w:rPr>
                <w:b/>
                <w:color w:val="FF0000"/>
              </w:rPr>
              <w:t>6</w:t>
            </w:r>
            <w:r w:rsidR="00FA003C" w:rsidRPr="00FA003C">
              <w:rPr>
                <w:b/>
                <w:color w:val="FF0000"/>
              </w:rPr>
              <w:t xml:space="preserve"> года 08 час. 30 мин.</w:t>
            </w:r>
            <w:r w:rsidRPr="00BE777C">
              <w:rPr>
                <w:b/>
                <w:bCs/>
              </w:rPr>
              <w:t xml:space="preserve"> </w:t>
            </w:r>
            <w:r w:rsidRPr="00BE777C">
              <w:t>н</w:t>
            </w:r>
            <w:r w:rsidRPr="00CE3631">
              <w:t xml:space="preserve">а участие в аукционе и заканчивается в день и время, установленные для окончания приема заявок на участие в аукционе </w:t>
            </w:r>
            <w:r w:rsidR="003A00DA">
              <w:rPr>
                <w:b/>
                <w:color w:val="FF0000"/>
              </w:rPr>
              <w:t>09</w:t>
            </w:r>
            <w:r w:rsidR="00E840B1">
              <w:rPr>
                <w:b/>
                <w:color w:val="FF0000"/>
              </w:rPr>
              <w:t xml:space="preserve"> </w:t>
            </w:r>
            <w:r w:rsidR="00FB74AA">
              <w:rPr>
                <w:b/>
                <w:color w:val="FF0000"/>
              </w:rPr>
              <w:t>сентября</w:t>
            </w:r>
            <w:r w:rsidR="00E840B1">
              <w:rPr>
                <w:b/>
                <w:color w:val="FF0000"/>
              </w:rPr>
              <w:t xml:space="preserve"> 202</w:t>
            </w:r>
            <w:r w:rsidR="00265368">
              <w:rPr>
                <w:b/>
                <w:color w:val="FF0000"/>
              </w:rPr>
              <w:t>6</w:t>
            </w:r>
            <w:r w:rsidR="00FA003C" w:rsidRPr="00FA003C">
              <w:rPr>
                <w:b/>
                <w:color w:val="FF0000"/>
              </w:rPr>
              <w:t xml:space="preserve">  года 17 час. 30 мин.</w:t>
            </w:r>
            <w:proofErr w:type="gramEnd"/>
          </w:p>
          <w:p w:rsidR="008D52FB" w:rsidRDefault="008D52FB" w:rsidP="008D52FB">
            <w:pPr>
              <w:widowControl w:val="0"/>
              <w:jc w:val="both"/>
            </w:pPr>
            <w:proofErr w:type="gramStart"/>
            <w:r>
              <w:t>Задаток победителя продажи засчитывается в счет оплаты приобретаемого имущества и подлежит перечислению в установленном порядке в бюджет соответствующего уровня бюджетной системы Российской Федерации в течение 5 календарных дней со дня истечения срока, установленного для заключения договора купли-продажи имущества.</w:t>
            </w:r>
            <w:proofErr w:type="gramEnd"/>
          </w:p>
          <w:p w:rsidR="008D52FB" w:rsidRDefault="008D52FB" w:rsidP="008D52FB">
            <w:pPr>
              <w:pStyle w:val="ab"/>
              <w:widowControl w:val="0"/>
              <w:jc w:val="both"/>
            </w:pPr>
            <w:r>
              <w:t>Лицам, перечислившим задаток для участия в продаже муниципального имущества на аукционе денежные средства</w:t>
            </w:r>
            <w:r w:rsidR="00C40476">
              <w:t>,</w:t>
            </w:r>
            <w:r>
              <w:t xml:space="preserve"> возвращаются в следующем порядке:</w:t>
            </w:r>
          </w:p>
          <w:p w:rsidR="008D52FB" w:rsidRDefault="008D52FB" w:rsidP="008D52FB">
            <w:pPr>
              <w:pStyle w:val="ab"/>
              <w:widowControl w:val="0"/>
              <w:jc w:val="both"/>
            </w:pPr>
            <w:r>
              <w:t xml:space="preserve">а) участникам, за исключением победителя, - в течение 5 календарных дней со дня </w:t>
            </w:r>
            <w:proofErr w:type="gramStart"/>
            <w:r>
              <w:t>подведения итогов продажи имущества</w:t>
            </w:r>
            <w:proofErr w:type="gramEnd"/>
            <w:r>
              <w:t>;</w:t>
            </w:r>
          </w:p>
          <w:p w:rsidR="008D52FB" w:rsidRDefault="008D52FB" w:rsidP="008D52FB">
            <w:pPr>
              <w:widowControl w:val="0"/>
              <w:jc w:val="both"/>
            </w:pPr>
            <w:r>
              <w:t>б) претендентам, не допущенным к участию в продаже имущества, - в течение 5 календарных дней со дня подписания протокола о признании претендентов участниками.</w:t>
            </w:r>
          </w:p>
          <w:p w:rsidR="00BC3524" w:rsidRDefault="00BC3524" w:rsidP="008D52FB">
            <w:pPr>
              <w:widowControl w:val="0"/>
              <w:jc w:val="both"/>
            </w:pPr>
          </w:p>
          <w:p w:rsidR="008D52FB" w:rsidRDefault="002D47E4" w:rsidP="008D52FB">
            <w:pPr>
              <w:widowControl w:val="0"/>
              <w:jc w:val="both"/>
            </w:pPr>
            <w:r>
              <w:t xml:space="preserve">Настоящие условия </w:t>
            </w:r>
            <w:r w:rsidR="008D52FB">
              <w:t>о задатке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на счет являются акцептом такой оферты, и договор о задатке считается заключенным в установленном порядке.</w:t>
            </w:r>
          </w:p>
          <w:p w:rsidR="008D52FB" w:rsidRDefault="008D52FB" w:rsidP="008D52FB">
            <w:pPr>
              <w:widowControl w:val="0"/>
              <w:jc w:val="both"/>
            </w:pPr>
          </w:p>
          <w:p w:rsidR="008D52FB" w:rsidRDefault="008D52FB" w:rsidP="008D52FB">
            <w:pPr>
              <w:widowControl w:val="0"/>
              <w:jc w:val="both"/>
            </w:pPr>
            <w:proofErr w:type="gramStart"/>
            <w:r>
              <w:t xml:space="preserve">При уклонении или отказе победителя от заключения в установленный срок </w:t>
            </w:r>
            <w:r w:rsidRPr="00BC2087">
              <w:t xml:space="preserve">договора купли-продажи </w:t>
            </w:r>
            <w:r w:rsidR="00BC2087" w:rsidRPr="00BC2087">
              <w:t xml:space="preserve">муниципального движимого </w:t>
            </w:r>
            <w:r w:rsidRPr="00BC2087">
              <w:t>имущества</w:t>
            </w:r>
            <w:r>
              <w:t xml:space="preserve"> результаты аукциона аннулируются продавцом, победитель утрачивает право на заключение указанного договора, задаток ему не </w:t>
            </w:r>
            <w:r>
              <w:lastRenderedPageBreak/>
              <w:t>возвращается.</w:t>
            </w:r>
            <w:proofErr w:type="gramEnd"/>
          </w:p>
          <w:p w:rsidR="008D52FB" w:rsidRDefault="008D52FB" w:rsidP="008D52FB">
            <w:pPr>
              <w:widowControl w:val="0"/>
              <w:jc w:val="both"/>
            </w:pPr>
            <w:proofErr w:type="gramStart"/>
            <w:r>
              <w:t xml:space="preserve">Ответственность покупателя в случае его отказа или уклонения от оплаты имущества в установленные сроки предусматривается в соответствии с </w:t>
            </w:r>
            <w:hyperlink r:id="rId10" w:history="1">
              <w:r>
                <w:t>законодательством</w:t>
              </w:r>
            </w:hyperlink>
            <w:r>
              <w:t xml:space="preserve"> Российской Федерации в договоре купли-продажи имущества, задаток ему не возвращается.</w:t>
            </w:r>
            <w:proofErr w:type="gramEnd"/>
          </w:p>
        </w:tc>
      </w:tr>
      <w:tr w:rsidR="008D52FB" w:rsidTr="00AD0607">
        <w:tc>
          <w:tcPr>
            <w:tcW w:w="452" w:type="dxa"/>
          </w:tcPr>
          <w:p w:rsidR="008D52FB" w:rsidRPr="008D52FB" w:rsidRDefault="002968F1" w:rsidP="008D52FB">
            <w:pPr>
              <w:pStyle w:val="20"/>
              <w:widowControl w:val="0"/>
              <w:ind w:right="-71"/>
              <w:rPr>
                <w:lang w:val="ru-RU" w:eastAsia="ru-RU"/>
              </w:rPr>
            </w:pPr>
            <w:r>
              <w:rPr>
                <w:lang w:val="ru-RU" w:eastAsia="ru-RU"/>
              </w:rPr>
              <w:lastRenderedPageBreak/>
              <w:t>8</w:t>
            </w:r>
          </w:p>
        </w:tc>
        <w:tc>
          <w:tcPr>
            <w:tcW w:w="4178" w:type="dxa"/>
          </w:tcPr>
          <w:p w:rsidR="008D52FB" w:rsidRPr="008D52FB" w:rsidRDefault="008D52FB" w:rsidP="008D52FB">
            <w:pPr>
              <w:pStyle w:val="20"/>
              <w:widowControl w:val="0"/>
              <w:ind w:right="69"/>
              <w:rPr>
                <w:lang w:val="ru-RU" w:eastAsia="ru-RU"/>
              </w:rPr>
            </w:pPr>
            <w:r w:rsidRPr="008D52FB">
              <w:rPr>
                <w:lang w:val="ru-RU" w:eastAsia="ru-RU"/>
              </w:rPr>
              <w:t>Порядок, место, даты начала и окончания подачи заявок, предложений</w:t>
            </w:r>
          </w:p>
        </w:tc>
        <w:tc>
          <w:tcPr>
            <w:tcW w:w="5341" w:type="dxa"/>
          </w:tcPr>
          <w:p w:rsidR="008D52FB" w:rsidRPr="00BE777C" w:rsidRDefault="008D52FB" w:rsidP="008D52F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b/>
              </w:rPr>
            </w:pPr>
            <w:r>
              <w:t>Начало приема заявок на участие в аукционе</w:t>
            </w:r>
            <w:r w:rsidR="00FB74AA">
              <w:t xml:space="preserve"> – </w:t>
            </w:r>
            <w:r w:rsidR="003A00DA">
              <w:rPr>
                <w:b/>
              </w:rPr>
              <w:t>11</w:t>
            </w:r>
            <w:r w:rsidR="00FB74AA" w:rsidRPr="00FB74AA">
              <w:rPr>
                <w:b/>
              </w:rPr>
              <w:t>.08.2026</w:t>
            </w:r>
            <w:r w:rsidR="00FA003C" w:rsidRPr="00FB74AA">
              <w:rPr>
                <w:b/>
              </w:rPr>
              <w:t xml:space="preserve"> в 08:30</w:t>
            </w:r>
            <w:r w:rsidR="00FA003C" w:rsidRPr="00BE777C">
              <w:t xml:space="preserve"> </w:t>
            </w:r>
            <w:r w:rsidRPr="00BE777C">
              <w:t>(время МСК).</w:t>
            </w:r>
          </w:p>
          <w:p w:rsidR="008D52FB" w:rsidRDefault="008D52FB" w:rsidP="008D52F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sidRPr="00BE777C">
              <w:t>Окончание приема заявок на участие в аукционе</w:t>
            </w:r>
            <w:r>
              <w:t xml:space="preserve"> –</w:t>
            </w:r>
            <w:r w:rsidR="00FB74AA">
              <w:t xml:space="preserve"> </w:t>
            </w:r>
            <w:r w:rsidR="003A00DA">
              <w:rPr>
                <w:b/>
              </w:rPr>
              <w:t>09</w:t>
            </w:r>
            <w:r w:rsidR="00FB74AA" w:rsidRPr="00FB74AA">
              <w:rPr>
                <w:b/>
              </w:rPr>
              <w:t xml:space="preserve">.09.2026 </w:t>
            </w:r>
            <w:r w:rsidR="00FA003C" w:rsidRPr="00FB74AA">
              <w:rPr>
                <w:b/>
              </w:rPr>
              <w:t>в</w:t>
            </w:r>
            <w:r w:rsidR="00CE3631" w:rsidRPr="00FB74AA">
              <w:rPr>
                <w:b/>
              </w:rPr>
              <w:t xml:space="preserve"> </w:t>
            </w:r>
            <w:r w:rsidR="00DE6E0E" w:rsidRPr="00FB74AA">
              <w:rPr>
                <w:b/>
              </w:rPr>
              <w:t>17</w:t>
            </w:r>
            <w:r w:rsidR="00CE3631" w:rsidRPr="00FB74AA">
              <w:rPr>
                <w:b/>
              </w:rPr>
              <w:t>:3</w:t>
            </w:r>
            <w:r w:rsidRPr="00FB74AA">
              <w:rPr>
                <w:b/>
              </w:rPr>
              <w:t>0</w:t>
            </w:r>
            <w:r w:rsidRPr="00BE777C">
              <w:t xml:space="preserve"> (время</w:t>
            </w:r>
            <w:r>
              <w:t xml:space="preserve"> МСК).</w:t>
            </w:r>
          </w:p>
          <w:p w:rsidR="00E55B3D" w:rsidRDefault="008D52FB" w:rsidP="00E55B3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b/>
              </w:rPr>
            </w:pPr>
            <w:r>
              <w:t xml:space="preserve">Дата определения участников аукциона – </w:t>
            </w:r>
            <w:r w:rsidR="003A00DA">
              <w:rPr>
                <w:b/>
              </w:rPr>
              <w:t>10</w:t>
            </w:r>
            <w:r w:rsidR="00FB74AA" w:rsidRPr="00FB74AA">
              <w:rPr>
                <w:b/>
              </w:rPr>
              <w:t>.09.2026</w:t>
            </w:r>
            <w:r w:rsidR="00FA003C" w:rsidRPr="00FB74AA">
              <w:rPr>
                <w:b/>
              </w:rPr>
              <w:t>.</w:t>
            </w:r>
            <w:r w:rsidRPr="008D52FB">
              <w:rPr>
                <w:b/>
              </w:rPr>
              <w:t xml:space="preserve"> </w:t>
            </w:r>
          </w:p>
          <w:p w:rsidR="008D52FB" w:rsidRDefault="008D52FB" w:rsidP="003A00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t xml:space="preserve">Проведение аукциона (дата </w:t>
            </w:r>
            <w:r w:rsidR="00EF2CCB">
              <w:t xml:space="preserve">и время </w:t>
            </w:r>
            <w:r>
              <w:t xml:space="preserve">аукциона) – </w:t>
            </w:r>
            <w:r w:rsidR="003A00DA">
              <w:rPr>
                <w:b/>
              </w:rPr>
              <w:t>11</w:t>
            </w:r>
            <w:r w:rsidR="00FB74AA" w:rsidRPr="00FB74AA">
              <w:rPr>
                <w:b/>
              </w:rPr>
              <w:t>.09.2026</w:t>
            </w:r>
            <w:r w:rsidR="00E840B1" w:rsidRPr="00FB74AA">
              <w:rPr>
                <w:b/>
              </w:rPr>
              <w:t xml:space="preserve"> </w:t>
            </w:r>
            <w:r w:rsidR="00EF2CCB">
              <w:rPr>
                <w:b/>
              </w:rPr>
              <w:t xml:space="preserve">в </w:t>
            </w:r>
            <w:r w:rsidR="003A00DA">
              <w:rPr>
                <w:b/>
              </w:rPr>
              <w:t>10</w:t>
            </w:r>
            <w:r w:rsidR="00EF2CCB">
              <w:rPr>
                <w:b/>
              </w:rPr>
              <w:t xml:space="preserve">:00 </w:t>
            </w:r>
            <w:r w:rsidR="00EF2CCB" w:rsidRPr="001F5195">
              <w:t>(время МСК).</w:t>
            </w:r>
          </w:p>
        </w:tc>
      </w:tr>
      <w:tr w:rsidR="008D52FB" w:rsidTr="00AD0607">
        <w:tc>
          <w:tcPr>
            <w:tcW w:w="452" w:type="dxa"/>
          </w:tcPr>
          <w:p w:rsidR="008D52FB" w:rsidRPr="008D52FB" w:rsidRDefault="002968F1" w:rsidP="008D52FB">
            <w:pPr>
              <w:pStyle w:val="20"/>
              <w:widowControl w:val="0"/>
              <w:ind w:right="-71"/>
              <w:rPr>
                <w:lang w:val="ru-RU" w:eastAsia="ru-RU"/>
              </w:rPr>
            </w:pPr>
            <w:r>
              <w:rPr>
                <w:lang w:val="ru-RU" w:eastAsia="ru-RU"/>
              </w:rPr>
              <w:t>9</w:t>
            </w:r>
          </w:p>
        </w:tc>
        <w:tc>
          <w:tcPr>
            <w:tcW w:w="4178" w:type="dxa"/>
          </w:tcPr>
          <w:p w:rsidR="008D52FB" w:rsidRPr="008D52FB" w:rsidRDefault="008D52FB" w:rsidP="008D52FB">
            <w:pPr>
              <w:pStyle w:val="20"/>
              <w:widowControl w:val="0"/>
              <w:ind w:right="69"/>
              <w:rPr>
                <w:lang w:val="ru-RU" w:eastAsia="ru-RU"/>
              </w:rPr>
            </w:pPr>
            <w:r w:rsidRPr="008D52FB">
              <w:rPr>
                <w:lang w:val="ru-RU" w:eastAsia="ru-RU"/>
              </w:rPr>
              <w:t>Исчерпывающий перечень представляемых участниками торгов документов и требования к их оформлению</w:t>
            </w:r>
          </w:p>
        </w:tc>
        <w:tc>
          <w:tcPr>
            <w:tcW w:w="5341" w:type="dxa"/>
          </w:tcPr>
          <w:p w:rsidR="008D52FB" w:rsidRPr="008D52FB" w:rsidRDefault="00B94F34" w:rsidP="008D52FB">
            <w:pPr>
              <w:pStyle w:val="20"/>
              <w:widowControl w:val="0"/>
              <w:ind w:right="15"/>
              <w:rPr>
                <w:lang w:val="ru-RU" w:eastAsia="ru-RU"/>
              </w:rPr>
            </w:pPr>
            <w:proofErr w:type="gramStart"/>
            <w:r>
              <w:rPr>
                <w:lang w:val="ru-RU" w:eastAsia="ru-RU"/>
              </w:rPr>
              <w:t>Заявка</w:t>
            </w:r>
            <w:r w:rsidR="008D52FB" w:rsidRPr="008D52FB">
              <w:rPr>
                <w:lang w:val="ru-RU" w:eastAsia="ru-RU"/>
              </w:rPr>
              <w:t xml:space="preserve"> подается путем заполнения ее электронной формы, размещенной в открытой для доступа неограниченного круга лиц части электронной площадки, с приложением электронных образов следующих документов:</w:t>
            </w:r>
            <w:proofErr w:type="gramEnd"/>
          </w:p>
          <w:p w:rsidR="008D52FB" w:rsidRPr="008D52FB" w:rsidRDefault="008D52FB" w:rsidP="008D52FB">
            <w:pPr>
              <w:pStyle w:val="20"/>
              <w:widowControl w:val="0"/>
              <w:ind w:right="15"/>
              <w:rPr>
                <w:i/>
                <w:iCs/>
                <w:lang w:val="ru-RU" w:eastAsia="ru-RU"/>
              </w:rPr>
            </w:pPr>
            <w:r w:rsidRPr="008D52FB">
              <w:rPr>
                <w:i/>
                <w:iCs/>
                <w:lang w:val="ru-RU" w:eastAsia="ru-RU"/>
              </w:rPr>
              <w:t>юридические лица:</w:t>
            </w:r>
          </w:p>
          <w:p w:rsidR="008D52FB" w:rsidRPr="008D52FB" w:rsidRDefault="008D52FB" w:rsidP="008D52FB">
            <w:pPr>
              <w:pStyle w:val="20"/>
              <w:widowControl w:val="0"/>
              <w:ind w:right="15"/>
              <w:rPr>
                <w:lang w:val="ru-RU" w:eastAsia="ru-RU"/>
              </w:rPr>
            </w:pPr>
            <w:r w:rsidRPr="008D52FB">
              <w:rPr>
                <w:lang w:val="ru-RU" w:eastAsia="ru-RU"/>
              </w:rPr>
              <w:t>- заверенные копии учредительных документов;</w:t>
            </w:r>
          </w:p>
          <w:p w:rsidR="008D52FB" w:rsidRPr="008D52FB" w:rsidRDefault="008D52FB" w:rsidP="008D52FB">
            <w:pPr>
              <w:pStyle w:val="20"/>
              <w:widowControl w:val="0"/>
              <w:ind w:right="15"/>
              <w:rPr>
                <w:lang w:val="ru-RU" w:eastAsia="ru-RU"/>
              </w:rPr>
            </w:pPr>
            <w:proofErr w:type="gramStart"/>
            <w:r w:rsidRPr="008D52FB">
              <w:rPr>
                <w:lang w:val="ru-RU" w:eastAsia="ru-RU"/>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roofErr w:type="gramEnd"/>
          </w:p>
          <w:p w:rsidR="008D52FB" w:rsidRPr="008D52FB" w:rsidRDefault="008D52FB" w:rsidP="008D52FB">
            <w:pPr>
              <w:pStyle w:val="20"/>
              <w:widowControl w:val="0"/>
              <w:ind w:right="15"/>
              <w:rPr>
                <w:lang w:val="ru-RU" w:eastAsia="ru-RU"/>
              </w:rPr>
            </w:pPr>
            <w:proofErr w:type="gramStart"/>
            <w:r w:rsidRPr="008D52FB">
              <w:rPr>
                <w:lang w:val="ru-RU" w:eastAsia="ru-RU"/>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roofErr w:type="gramEnd"/>
          </w:p>
          <w:p w:rsidR="008D52FB" w:rsidRPr="008D52FB" w:rsidRDefault="008D52FB" w:rsidP="008D52FB">
            <w:pPr>
              <w:pStyle w:val="20"/>
              <w:widowControl w:val="0"/>
              <w:ind w:right="15"/>
              <w:rPr>
                <w:lang w:val="ru-RU" w:eastAsia="ru-RU"/>
              </w:rPr>
            </w:pPr>
            <w:r w:rsidRPr="008D52FB">
              <w:rPr>
                <w:i/>
                <w:iCs/>
                <w:lang w:val="ru-RU" w:eastAsia="ru-RU"/>
              </w:rPr>
              <w:t>физические лица</w:t>
            </w:r>
            <w:r w:rsidRPr="008D52FB">
              <w:rPr>
                <w:lang w:val="ru-RU" w:eastAsia="ru-RU"/>
              </w:rPr>
              <w:t xml:space="preserve"> предъявляют </w:t>
            </w:r>
            <w:hyperlink r:id="rId11" w:history="1">
              <w:r w:rsidRPr="008D52FB">
                <w:rPr>
                  <w:lang w:val="ru-RU" w:eastAsia="ru-RU"/>
                </w:rPr>
                <w:t>документ</w:t>
              </w:r>
            </w:hyperlink>
            <w:r w:rsidRPr="008D52FB">
              <w:rPr>
                <w:lang w:val="ru-RU" w:eastAsia="ru-RU"/>
              </w:rPr>
              <w:t>, удостоверяющий личность, или представляют копии всех его листов.</w:t>
            </w:r>
          </w:p>
          <w:p w:rsidR="008D52FB" w:rsidRPr="008D52FB" w:rsidRDefault="008D52FB" w:rsidP="008D52FB">
            <w:pPr>
              <w:pStyle w:val="20"/>
              <w:widowControl w:val="0"/>
              <w:ind w:right="15"/>
              <w:rPr>
                <w:lang w:val="ru-RU" w:eastAsia="ru-RU"/>
              </w:rPr>
            </w:pPr>
            <w:r w:rsidRPr="008D52FB">
              <w:rPr>
                <w:lang w:val="ru-RU" w:eastAsia="ru-RU"/>
              </w:rPr>
              <w:t>В случае</w:t>
            </w:r>
            <w:proofErr w:type="gramStart"/>
            <w:r w:rsidRPr="008D52FB">
              <w:rPr>
                <w:lang w:val="ru-RU" w:eastAsia="ru-RU"/>
              </w:rPr>
              <w:t>,</w:t>
            </w:r>
            <w:proofErr w:type="gramEnd"/>
            <w:r w:rsidRPr="008D52FB">
              <w:rPr>
                <w:lang w:val="ru-RU" w:eastAsia="ru-RU"/>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w:t>
            </w:r>
            <w:proofErr w:type="gramStart"/>
            <w:r w:rsidRPr="008D52FB">
              <w:rPr>
                <w:lang w:val="ru-RU" w:eastAsia="ru-RU"/>
              </w:rPr>
              <w:t>,</w:t>
            </w:r>
            <w:proofErr w:type="gramEnd"/>
            <w:r w:rsidRPr="008D52FB">
              <w:rPr>
                <w:lang w:val="ru-RU" w:eastAsia="ru-RU"/>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8D52FB" w:rsidRPr="008D52FB" w:rsidRDefault="008D52FB" w:rsidP="008D52FB">
            <w:pPr>
              <w:pStyle w:val="20"/>
              <w:widowControl w:val="0"/>
              <w:ind w:right="15"/>
              <w:rPr>
                <w:lang w:val="ru-RU" w:eastAsia="ru-RU"/>
              </w:rPr>
            </w:pPr>
            <w:r w:rsidRPr="008D52FB">
              <w:rPr>
                <w:lang w:val="ru-RU" w:eastAsia="ru-RU"/>
              </w:rPr>
              <w:t xml:space="preserve">К данным документам  также прилагается их опись. </w:t>
            </w:r>
          </w:p>
        </w:tc>
      </w:tr>
      <w:tr w:rsidR="008D52FB" w:rsidTr="00AD0607">
        <w:tc>
          <w:tcPr>
            <w:tcW w:w="452" w:type="dxa"/>
          </w:tcPr>
          <w:p w:rsidR="008D52FB" w:rsidRPr="008D52FB" w:rsidRDefault="008D52FB" w:rsidP="002968F1">
            <w:pPr>
              <w:pStyle w:val="20"/>
              <w:widowControl w:val="0"/>
              <w:ind w:right="-71"/>
              <w:rPr>
                <w:lang w:val="ru-RU" w:eastAsia="ru-RU"/>
              </w:rPr>
            </w:pPr>
            <w:r w:rsidRPr="008D52FB">
              <w:rPr>
                <w:lang w:val="ru-RU" w:eastAsia="ru-RU"/>
              </w:rPr>
              <w:t>1</w:t>
            </w:r>
            <w:r w:rsidR="002968F1">
              <w:rPr>
                <w:lang w:val="ru-RU" w:eastAsia="ru-RU"/>
              </w:rPr>
              <w:t>0</w:t>
            </w:r>
          </w:p>
        </w:tc>
        <w:tc>
          <w:tcPr>
            <w:tcW w:w="4178" w:type="dxa"/>
          </w:tcPr>
          <w:p w:rsidR="008D52FB" w:rsidRPr="008D52FB" w:rsidRDefault="008D52FB" w:rsidP="008D52FB">
            <w:pPr>
              <w:pStyle w:val="20"/>
              <w:widowControl w:val="0"/>
              <w:ind w:right="69"/>
              <w:rPr>
                <w:lang w:val="ru-RU" w:eastAsia="ru-RU"/>
              </w:rPr>
            </w:pPr>
            <w:r w:rsidRPr="008D52FB">
              <w:rPr>
                <w:lang w:val="ru-RU" w:eastAsia="ru-RU"/>
              </w:rPr>
              <w:t xml:space="preserve">Величина повышения начальной </w:t>
            </w:r>
            <w:r w:rsidRPr="008D52FB">
              <w:rPr>
                <w:lang w:val="ru-RU" w:eastAsia="ru-RU"/>
              </w:rPr>
              <w:lastRenderedPageBreak/>
              <w:t>цены ("шаг аукциона")</w:t>
            </w:r>
          </w:p>
          <w:p w:rsidR="008D52FB" w:rsidRPr="008D52FB" w:rsidRDefault="008D52FB" w:rsidP="008D52FB">
            <w:pPr>
              <w:pStyle w:val="20"/>
              <w:widowControl w:val="0"/>
              <w:ind w:right="69"/>
              <w:rPr>
                <w:lang w:val="ru-RU" w:eastAsia="ru-RU"/>
              </w:rPr>
            </w:pPr>
          </w:p>
        </w:tc>
        <w:tc>
          <w:tcPr>
            <w:tcW w:w="5341" w:type="dxa"/>
          </w:tcPr>
          <w:p w:rsidR="008D52FB" w:rsidRPr="008D52FB" w:rsidRDefault="00FB74AA" w:rsidP="008D52FB">
            <w:pPr>
              <w:pStyle w:val="20"/>
              <w:widowControl w:val="0"/>
              <w:ind w:right="15"/>
              <w:rPr>
                <w:lang w:val="ru-RU" w:eastAsia="ru-RU"/>
              </w:rPr>
            </w:pPr>
            <w:r w:rsidRPr="00FB74AA">
              <w:rPr>
                <w:lang w:val="ru-RU" w:eastAsia="ru-RU"/>
              </w:rPr>
              <w:lastRenderedPageBreak/>
              <w:t xml:space="preserve">"Шаг аукциона" устанавливается продавцом в </w:t>
            </w:r>
            <w:r w:rsidRPr="00FB74AA">
              <w:rPr>
                <w:lang w:val="ru-RU" w:eastAsia="ru-RU"/>
              </w:rPr>
              <w:lastRenderedPageBreak/>
              <w:t>фиксированной сумме, составляющей 5 (пять) процентов начальной цены продажи, и не изменяется в течение всего аукциона.</w:t>
            </w:r>
            <w:r w:rsidRPr="00FB74AA">
              <w:rPr>
                <w:lang w:val="ru-RU" w:eastAsia="ru-RU"/>
              </w:rPr>
              <w:tab/>
            </w:r>
          </w:p>
        </w:tc>
      </w:tr>
      <w:tr w:rsidR="008D52FB" w:rsidRPr="008D52FB" w:rsidTr="00AD0607">
        <w:tc>
          <w:tcPr>
            <w:tcW w:w="452" w:type="dxa"/>
          </w:tcPr>
          <w:p w:rsidR="008D52FB" w:rsidRPr="008D52FB" w:rsidRDefault="00280302" w:rsidP="002968F1">
            <w:pPr>
              <w:pStyle w:val="20"/>
              <w:widowControl w:val="0"/>
              <w:ind w:right="-71"/>
              <w:rPr>
                <w:lang w:val="ru-RU" w:eastAsia="ru-RU"/>
              </w:rPr>
            </w:pPr>
            <w:r>
              <w:rPr>
                <w:lang w:val="ru-RU" w:eastAsia="ru-RU"/>
              </w:rPr>
              <w:lastRenderedPageBreak/>
              <w:t>1</w:t>
            </w:r>
            <w:r w:rsidR="002968F1">
              <w:rPr>
                <w:lang w:val="ru-RU" w:eastAsia="ru-RU"/>
              </w:rPr>
              <w:t>1</w:t>
            </w:r>
          </w:p>
        </w:tc>
        <w:tc>
          <w:tcPr>
            <w:tcW w:w="4178" w:type="dxa"/>
          </w:tcPr>
          <w:p w:rsidR="008D52FB" w:rsidRPr="008D52FB" w:rsidRDefault="008D52FB" w:rsidP="008D52FB">
            <w:pPr>
              <w:pStyle w:val="20"/>
              <w:widowControl w:val="0"/>
              <w:ind w:right="69"/>
              <w:rPr>
                <w:lang w:val="ru-RU" w:eastAsia="ru-RU"/>
              </w:rPr>
            </w:pPr>
            <w:r w:rsidRPr="008D52FB">
              <w:rPr>
                <w:lang w:val="ru-RU" w:eastAsia="ru-RU"/>
              </w:rPr>
              <w:t>Порядок ознакомления покупателей с иной информацией, условиями договора купли-продажи  имущества</w:t>
            </w:r>
          </w:p>
        </w:tc>
        <w:tc>
          <w:tcPr>
            <w:tcW w:w="5341" w:type="dxa"/>
          </w:tcPr>
          <w:p w:rsidR="008D52FB" w:rsidRPr="008D52FB" w:rsidRDefault="008D52FB" w:rsidP="008D52FB">
            <w:pPr>
              <w:pStyle w:val="20"/>
              <w:widowControl w:val="0"/>
              <w:ind w:right="15"/>
              <w:rPr>
                <w:color w:val="000000"/>
                <w:lang w:val="ru-RU" w:eastAsia="ru-RU"/>
              </w:rPr>
            </w:pPr>
            <w:r w:rsidRPr="008D52FB">
              <w:rPr>
                <w:color w:val="000000"/>
                <w:lang w:val="ru-RU" w:eastAsia="ru-RU"/>
              </w:rPr>
              <w:t xml:space="preserve">С </w:t>
            </w:r>
            <w:r w:rsidRPr="00BC2087">
              <w:rPr>
                <w:color w:val="000000"/>
                <w:lang w:val="ru-RU" w:eastAsia="ru-RU"/>
              </w:rPr>
              <w:t>информацией об имуществе, условиями договора купли-продажи</w:t>
            </w:r>
            <w:r w:rsidRPr="008D52FB">
              <w:rPr>
                <w:color w:val="000000"/>
                <w:lang w:val="ru-RU" w:eastAsia="ru-RU"/>
              </w:rPr>
              <w:t xml:space="preserve"> </w:t>
            </w:r>
            <w:r w:rsidR="00214CA4">
              <w:rPr>
                <w:color w:val="000000"/>
                <w:lang w:val="ru-RU" w:eastAsia="ru-RU"/>
              </w:rPr>
              <w:t xml:space="preserve">муниципального движимого имущества </w:t>
            </w:r>
            <w:r w:rsidRPr="008D52FB">
              <w:rPr>
                <w:color w:val="000000"/>
                <w:lang w:val="ru-RU" w:eastAsia="ru-RU"/>
              </w:rPr>
              <w:t>можно ознакомиться на официальных сайтах:</w:t>
            </w:r>
          </w:p>
          <w:p w:rsidR="008D52FB" w:rsidRPr="008D52FB" w:rsidRDefault="008D52FB" w:rsidP="008D52FB">
            <w:pPr>
              <w:pStyle w:val="20"/>
              <w:widowControl w:val="0"/>
              <w:ind w:right="15"/>
              <w:rPr>
                <w:color w:val="000000"/>
                <w:lang w:val="ru-RU" w:eastAsia="ru-RU"/>
              </w:rPr>
            </w:pPr>
            <w:r w:rsidRPr="008D52FB">
              <w:rPr>
                <w:color w:val="000000"/>
                <w:lang w:val="ru-RU" w:eastAsia="ru-RU"/>
              </w:rPr>
              <w:t>- ГИС торги по продаж</w:t>
            </w:r>
            <w:r w:rsidR="006140A1">
              <w:rPr>
                <w:color w:val="000000"/>
                <w:lang w:val="ru-RU" w:eastAsia="ru-RU"/>
              </w:rPr>
              <w:t>е</w:t>
            </w:r>
            <w:r w:rsidRPr="008D52FB">
              <w:rPr>
                <w:color w:val="000000"/>
                <w:lang w:val="ru-RU" w:eastAsia="ru-RU"/>
              </w:rPr>
              <w:t xml:space="preserve"> государственного и муниципального имущества </w:t>
            </w:r>
            <w:hyperlink r:id="rId12" w:history="1">
              <w:r w:rsidRPr="008D52FB">
                <w:rPr>
                  <w:rStyle w:val="a4"/>
                  <w:color w:val="000000"/>
                  <w:lang w:val="en-US" w:eastAsia="ru-RU"/>
                </w:rPr>
                <w:t>www</w:t>
              </w:r>
              <w:r w:rsidRPr="008D52FB">
                <w:rPr>
                  <w:rStyle w:val="a4"/>
                  <w:color w:val="000000"/>
                  <w:lang w:val="ru-RU" w:eastAsia="ru-RU"/>
                </w:rPr>
                <w:t>.torgi.gov.ru</w:t>
              </w:r>
            </w:hyperlink>
            <w:r w:rsidRPr="008D52FB">
              <w:rPr>
                <w:color w:val="000000"/>
                <w:lang w:val="ru-RU" w:eastAsia="ru-RU"/>
              </w:rPr>
              <w:t>.</w:t>
            </w:r>
          </w:p>
          <w:p w:rsidR="00CE3631" w:rsidRPr="00CE3631" w:rsidRDefault="008D52FB" w:rsidP="00CE3631">
            <w:pPr>
              <w:widowControl w:val="0"/>
              <w:suppressAutoHyphens/>
              <w:ind w:left="22" w:rightChars="64" w:right="154" w:hangingChars="9" w:hanging="22"/>
              <w:jc w:val="both"/>
            </w:pPr>
            <w:r w:rsidRPr="008D52FB">
              <w:rPr>
                <w:rFonts w:eastAsia="Calibri"/>
                <w:color w:val="000000"/>
              </w:rPr>
              <w:t xml:space="preserve">- электронной площадки в информационно-телекоммуникационной сети «Интернет»: </w:t>
            </w:r>
            <w:hyperlink r:id="rId13" w:history="1">
              <w:r w:rsidR="00CE3631" w:rsidRPr="00CE3631">
                <w:rPr>
                  <w:rStyle w:val="a4"/>
                  <w:color w:val="auto"/>
                  <w:shd w:val="clear" w:color="auto" w:fill="FFFFFF"/>
                </w:rPr>
                <w:t>https://utp.sberbank-ast.ru</w:t>
              </w:r>
            </w:hyperlink>
          </w:p>
          <w:p w:rsidR="00553D2E" w:rsidRDefault="00553D2E" w:rsidP="008D52FB">
            <w:pPr>
              <w:pStyle w:val="20"/>
              <w:widowControl w:val="0"/>
              <w:ind w:right="15"/>
              <w:rPr>
                <w:color w:val="000000"/>
                <w:lang w:val="ru-RU" w:eastAsia="ru-RU"/>
              </w:rPr>
            </w:pPr>
            <w:r>
              <w:rPr>
                <w:color w:val="000000"/>
                <w:lang w:val="ru-RU" w:eastAsia="ru-RU"/>
              </w:rPr>
              <w:t xml:space="preserve">- муниципального образования: </w:t>
            </w:r>
          </w:p>
          <w:p w:rsidR="008D52FB" w:rsidRPr="00731C0D" w:rsidRDefault="00CE3631" w:rsidP="008D52FB">
            <w:pPr>
              <w:pStyle w:val="20"/>
              <w:widowControl w:val="0"/>
              <w:ind w:right="15"/>
              <w:rPr>
                <w:color w:val="000000"/>
                <w:lang w:val="ru-RU" w:eastAsia="ru-RU"/>
              </w:rPr>
            </w:pPr>
            <w:r>
              <w:rPr>
                <w:iCs/>
                <w:color w:val="000000"/>
                <w:lang w:val="en-US"/>
              </w:rPr>
              <w:t>mail</w:t>
            </w:r>
            <w:r w:rsidRPr="00F35F52">
              <w:rPr>
                <w:iCs/>
                <w:color w:val="000000"/>
              </w:rPr>
              <w:t>@</w:t>
            </w:r>
            <w:r>
              <w:rPr>
                <w:iCs/>
                <w:color w:val="000000"/>
                <w:lang w:val="en-US"/>
              </w:rPr>
              <w:t>kalinin</w:t>
            </w:r>
            <w:r w:rsidRPr="00F35F52">
              <w:rPr>
                <w:iCs/>
                <w:color w:val="000000"/>
              </w:rPr>
              <w:t>-</w:t>
            </w:r>
            <w:r w:rsidR="00E55B3D">
              <w:rPr>
                <w:iCs/>
                <w:color w:val="000000"/>
                <w:lang w:val="en-US"/>
              </w:rPr>
              <w:t>mo</w:t>
            </w:r>
            <w:r w:rsidRPr="00F35F52">
              <w:rPr>
                <w:iCs/>
                <w:color w:val="000000"/>
              </w:rPr>
              <w:t>.</w:t>
            </w:r>
            <w:r>
              <w:rPr>
                <w:iCs/>
                <w:color w:val="000000"/>
                <w:lang w:val="en-US"/>
              </w:rPr>
              <w:t>ru</w:t>
            </w:r>
          </w:p>
          <w:p w:rsidR="00E55B3D" w:rsidRPr="00DC7523" w:rsidRDefault="003A207B" w:rsidP="00E55B3D">
            <w:pPr>
              <w:keepNext/>
              <w:keepLines/>
              <w:contextualSpacing/>
              <w:mirrorIndents/>
              <w:jc w:val="both"/>
              <w:rPr>
                <w:szCs w:val="23"/>
              </w:rPr>
            </w:pPr>
            <w:r w:rsidRPr="00DC7523">
              <w:rPr>
                <w:szCs w:val="23"/>
              </w:rPr>
              <w:t xml:space="preserve">Осмотр </w:t>
            </w:r>
            <w:r w:rsidR="00C02125" w:rsidRPr="00DC7523">
              <w:rPr>
                <w:szCs w:val="23"/>
              </w:rPr>
              <w:t>транспортного средства</w:t>
            </w:r>
            <w:r w:rsidRPr="00DC7523">
              <w:rPr>
                <w:szCs w:val="23"/>
              </w:rPr>
              <w:t xml:space="preserve"> осуществляется</w:t>
            </w:r>
            <w:r w:rsidR="00A45A46" w:rsidRPr="00DC7523">
              <w:rPr>
                <w:szCs w:val="23"/>
              </w:rPr>
              <w:t xml:space="preserve"> по адресу: Тверская область, </w:t>
            </w:r>
            <w:r w:rsidR="000D5736" w:rsidRPr="00DC7523">
              <w:rPr>
                <w:szCs w:val="23"/>
              </w:rPr>
              <w:t>город Тверь, наб. реки Лазури, д.3</w:t>
            </w:r>
            <w:r w:rsidR="000E2739" w:rsidRPr="00DC7523">
              <w:rPr>
                <w:szCs w:val="23"/>
              </w:rPr>
              <w:t>, понедельник - пятница с 09.00 – 16.00</w:t>
            </w:r>
            <w:r w:rsidR="00214CA4" w:rsidRPr="00DC7523">
              <w:rPr>
                <w:szCs w:val="23"/>
              </w:rPr>
              <w:t>.</w:t>
            </w:r>
          </w:p>
          <w:p w:rsidR="008D52FB" w:rsidRPr="008D52FB" w:rsidRDefault="008D52FB" w:rsidP="008D52FB">
            <w:pPr>
              <w:pStyle w:val="20"/>
              <w:widowControl w:val="0"/>
              <w:ind w:right="15"/>
              <w:rPr>
                <w:color w:val="4F81BD"/>
                <w:lang w:val="ru-RU" w:eastAsia="ru-RU"/>
              </w:rPr>
            </w:pPr>
          </w:p>
        </w:tc>
      </w:tr>
      <w:tr w:rsidR="008D52FB" w:rsidTr="00AD0607">
        <w:tc>
          <w:tcPr>
            <w:tcW w:w="452" w:type="dxa"/>
          </w:tcPr>
          <w:p w:rsidR="008D52FB" w:rsidRPr="008D52FB" w:rsidRDefault="00280302" w:rsidP="002968F1">
            <w:pPr>
              <w:pStyle w:val="20"/>
              <w:widowControl w:val="0"/>
              <w:ind w:right="-71"/>
              <w:rPr>
                <w:lang w:val="ru-RU" w:eastAsia="ru-RU"/>
              </w:rPr>
            </w:pPr>
            <w:r>
              <w:rPr>
                <w:lang w:val="ru-RU" w:eastAsia="ru-RU"/>
              </w:rPr>
              <w:t>1</w:t>
            </w:r>
            <w:r w:rsidR="002968F1">
              <w:rPr>
                <w:lang w:val="ru-RU" w:eastAsia="ru-RU"/>
              </w:rPr>
              <w:t>2</w:t>
            </w:r>
          </w:p>
        </w:tc>
        <w:tc>
          <w:tcPr>
            <w:tcW w:w="4178" w:type="dxa"/>
          </w:tcPr>
          <w:p w:rsidR="008D52FB" w:rsidRPr="008D52FB" w:rsidRDefault="008D52FB" w:rsidP="008D52FB">
            <w:pPr>
              <w:pStyle w:val="20"/>
              <w:widowControl w:val="0"/>
              <w:ind w:right="69"/>
              <w:rPr>
                <w:lang w:val="ru-RU" w:eastAsia="ru-RU"/>
              </w:rPr>
            </w:pPr>
            <w:r w:rsidRPr="008D52FB">
              <w:rPr>
                <w:lang w:val="ru-RU" w:eastAsia="ru-RU"/>
              </w:rPr>
              <w:t>Ограничения участия отдельных категорий физических лиц и юридических лиц в приватизации такого имущества</w:t>
            </w:r>
          </w:p>
          <w:p w:rsidR="008D52FB" w:rsidRPr="008D52FB" w:rsidRDefault="008D52FB" w:rsidP="008D52FB">
            <w:pPr>
              <w:pStyle w:val="20"/>
              <w:widowControl w:val="0"/>
              <w:ind w:right="69"/>
              <w:rPr>
                <w:lang w:val="ru-RU" w:eastAsia="ru-RU"/>
              </w:rPr>
            </w:pPr>
          </w:p>
        </w:tc>
        <w:tc>
          <w:tcPr>
            <w:tcW w:w="5341" w:type="dxa"/>
          </w:tcPr>
          <w:p w:rsidR="008D52FB" w:rsidRPr="008D52FB" w:rsidRDefault="008D52FB" w:rsidP="008D52FB">
            <w:pPr>
              <w:pStyle w:val="20"/>
              <w:widowControl w:val="0"/>
              <w:ind w:right="15"/>
              <w:rPr>
                <w:lang w:val="ru-RU" w:eastAsia="ru-RU"/>
              </w:rPr>
            </w:pPr>
            <w:r w:rsidRPr="008D52FB">
              <w:rPr>
                <w:lang w:val="ru-RU" w:eastAsia="ru-RU"/>
              </w:rPr>
              <w:t>Ограничения установлены ст. 5 Фед</w:t>
            </w:r>
            <w:r w:rsidR="002D47E4">
              <w:rPr>
                <w:lang w:val="ru-RU" w:eastAsia="ru-RU"/>
              </w:rPr>
              <w:t>ерального закона от 21.12.2001 №</w:t>
            </w:r>
            <w:r w:rsidRPr="008D52FB">
              <w:rPr>
                <w:lang w:val="ru-RU" w:eastAsia="ru-RU"/>
              </w:rPr>
              <w:t xml:space="preserve"> 178-ФЗ.</w:t>
            </w:r>
          </w:p>
          <w:p w:rsidR="008D52FB" w:rsidRPr="008D52FB" w:rsidRDefault="008D52FB" w:rsidP="008D52FB">
            <w:pPr>
              <w:pStyle w:val="20"/>
              <w:widowControl w:val="0"/>
              <w:ind w:right="15"/>
              <w:rPr>
                <w:lang w:val="ru-RU" w:eastAsia="ru-RU"/>
              </w:rPr>
            </w:pPr>
            <w:r w:rsidRPr="008D52FB">
              <w:rPr>
                <w:lang w:val="ru-RU" w:eastAsia="ru-RU"/>
              </w:rPr>
              <w:t>Покупателями  могут быть любые физические и юридические лица, за исключением:</w:t>
            </w:r>
          </w:p>
          <w:p w:rsidR="008D52FB" w:rsidRPr="008D52FB" w:rsidRDefault="008D52FB" w:rsidP="008D52FB">
            <w:pPr>
              <w:pStyle w:val="20"/>
              <w:widowControl w:val="0"/>
              <w:ind w:right="15"/>
              <w:rPr>
                <w:lang w:val="ru-RU" w:eastAsia="ru-RU"/>
              </w:rPr>
            </w:pPr>
            <w:r w:rsidRPr="008D52FB">
              <w:rPr>
                <w:lang w:val="ru-RU" w:eastAsia="ru-RU"/>
              </w:rPr>
              <w:t>- государственных и муниципальных унитарных предприятий, государственных и муниципальных учреждений;</w:t>
            </w:r>
          </w:p>
          <w:p w:rsidR="008D52FB" w:rsidRPr="008D52FB" w:rsidRDefault="008D52FB" w:rsidP="008D52FB">
            <w:pPr>
              <w:pStyle w:val="20"/>
              <w:widowControl w:val="0"/>
              <w:ind w:right="15"/>
              <w:rPr>
                <w:lang w:val="ru-RU" w:eastAsia="ru-RU"/>
              </w:rPr>
            </w:pPr>
            <w:r w:rsidRPr="008D52FB">
              <w:rPr>
                <w:lang w:val="ru-RU" w:eastAsia="ru-RU"/>
              </w:rPr>
              <w:t xml:space="preserve">-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w:t>
            </w:r>
            <w:hyperlink r:id="rId14" w:history="1">
              <w:r w:rsidRPr="008D52FB">
                <w:rPr>
                  <w:lang w:val="ru-RU" w:eastAsia="ru-RU"/>
                </w:rPr>
                <w:t>статьей 25</w:t>
              </w:r>
            </w:hyperlink>
            <w:r w:rsidRPr="008D52FB">
              <w:rPr>
                <w:lang w:val="ru-RU" w:eastAsia="ru-RU"/>
              </w:rPr>
              <w:t xml:space="preserve"> настоящего Федерального закона;</w:t>
            </w:r>
          </w:p>
          <w:p w:rsidR="008D52FB" w:rsidRPr="008D52FB" w:rsidRDefault="008D52FB" w:rsidP="008D52FB">
            <w:pPr>
              <w:pStyle w:val="20"/>
              <w:widowControl w:val="0"/>
              <w:ind w:right="15"/>
              <w:rPr>
                <w:lang w:val="ru-RU" w:eastAsia="ru-RU"/>
              </w:rPr>
            </w:pPr>
            <w:proofErr w:type="gramStart"/>
            <w:r w:rsidRPr="008D52FB">
              <w:rPr>
                <w:lang w:val="ru-RU" w:eastAsia="ru-RU"/>
              </w:rPr>
              <w:t xml:space="preserve">-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15" w:history="1">
              <w:r w:rsidRPr="008D52FB">
                <w:rPr>
                  <w:lang w:val="ru-RU" w:eastAsia="ru-RU"/>
                </w:rPr>
                <w:t>перечень</w:t>
              </w:r>
            </w:hyperlink>
            <w:r w:rsidRPr="008D52FB">
              <w:rPr>
                <w:lang w:val="ru-RU" w:eastAsia="ru-RU"/>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w:t>
            </w:r>
            <w:proofErr w:type="gramEnd"/>
            <w:r w:rsidRPr="008D52FB">
              <w:rPr>
                <w:lang w:val="ru-RU" w:eastAsia="ru-RU"/>
              </w:rPr>
              <w:t xml:space="preserve"> Федерации;</w:t>
            </w:r>
          </w:p>
          <w:p w:rsidR="008D52FB" w:rsidRPr="008D52FB" w:rsidRDefault="008D52FB" w:rsidP="00FB74AA">
            <w:pPr>
              <w:pStyle w:val="20"/>
              <w:widowControl w:val="0"/>
              <w:ind w:right="15"/>
              <w:rPr>
                <w:lang w:val="ru-RU" w:eastAsia="ru-RU"/>
              </w:rPr>
            </w:pPr>
            <w:r w:rsidRPr="008D52FB">
              <w:rPr>
                <w:lang w:val="ru-RU" w:eastAsia="ru-RU"/>
              </w:rPr>
              <w:t xml:space="preserve">Понятие "контролирующее лицо" используется в том же значении, что и в </w:t>
            </w:r>
            <w:hyperlink r:id="rId16" w:history="1">
              <w:r w:rsidRPr="008D52FB">
                <w:rPr>
                  <w:lang w:val="ru-RU" w:eastAsia="ru-RU"/>
                </w:rPr>
                <w:t>статье 5</w:t>
              </w:r>
            </w:hyperlink>
            <w:r w:rsidRPr="008D52FB">
              <w:rPr>
                <w:lang w:val="ru-RU" w:eastAsia="ru-RU"/>
              </w:rPr>
              <w:t xml:space="preserve"> </w:t>
            </w:r>
            <w:r w:rsidR="00FB74AA">
              <w:rPr>
                <w:lang w:val="ru-RU" w:eastAsia="ru-RU"/>
              </w:rPr>
              <w:t xml:space="preserve">Федерального закона от </w:t>
            </w:r>
            <w:r w:rsidR="004252FB">
              <w:rPr>
                <w:lang w:val="ru-RU" w:eastAsia="ru-RU"/>
              </w:rPr>
              <w:t>29.04.2008</w:t>
            </w:r>
            <w:r w:rsidR="002D47E4">
              <w:rPr>
                <w:lang w:val="ru-RU" w:eastAsia="ru-RU"/>
              </w:rPr>
              <w:t xml:space="preserve"> №</w:t>
            </w:r>
            <w:r w:rsidRPr="008D52FB">
              <w:rPr>
                <w:lang w:val="ru-RU" w:eastAsia="ru-RU"/>
              </w:rPr>
              <w:t xml:space="preserve">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"бенефициарный владелец" используются в </w:t>
            </w:r>
            <w:r w:rsidRPr="008D52FB">
              <w:rPr>
                <w:lang w:val="ru-RU" w:eastAsia="ru-RU"/>
              </w:rPr>
              <w:lastRenderedPageBreak/>
              <w:t xml:space="preserve">значениях, указанных в </w:t>
            </w:r>
            <w:hyperlink r:id="rId17" w:history="1">
              <w:r w:rsidRPr="008D52FB">
                <w:rPr>
                  <w:lang w:val="ru-RU" w:eastAsia="ru-RU"/>
                </w:rPr>
                <w:t>статье 3</w:t>
              </w:r>
            </w:hyperlink>
            <w:r w:rsidRPr="008D52FB">
              <w:rPr>
                <w:lang w:val="ru-RU" w:eastAsia="ru-RU"/>
              </w:rPr>
              <w:t xml:space="preserve"> </w:t>
            </w:r>
            <w:r w:rsidR="004252FB">
              <w:rPr>
                <w:lang w:val="ru-RU" w:eastAsia="ru-RU"/>
              </w:rPr>
              <w:t>Федерального закона от 07.08</w:t>
            </w:r>
            <w:r w:rsidR="00727B1C">
              <w:rPr>
                <w:lang w:val="ru-RU" w:eastAsia="ru-RU"/>
              </w:rPr>
              <w:t>.</w:t>
            </w:r>
            <w:r w:rsidR="004252FB">
              <w:rPr>
                <w:lang w:val="ru-RU" w:eastAsia="ru-RU"/>
              </w:rPr>
              <w:t xml:space="preserve">2001 </w:t>
            </w:r>
            <w:r w:rsidR="002D47E4">
              <w:rPr>
                <w:lang w:val="ru-RU" w:eastAsia="ru-RU"/>
              </w:rPr>
              <w:t>№</w:t>
            </w:r>
            <w:r w:rsidRPr="008D52FB">
              <w:rPr>
                <w:lang w:val="ru-RU" w:eastAsia="ru-RU"/>
              </w:rPr>
              <w:t xml:space="preserve"> 115-ФЗ "О противодействии легализации (отмыванию) доходов, полученных преступным путем, и финансированию терроризма".</w:t>
            </w:r>
          </w:p>
        </w:tc>
      </w:tr>
      <w:tr w:rsidR="008D52FB" w:rsidTr="00AD0607">
        <w:tc>
          <w:tcPr>
            <w:tcW w:w="452" w:type="dxa"/>
          </w:tcPr>
          <w:p w:rsidR="008D52FB" w:rsidRPr="008D52FB" w:rsidRDefault="00280302" w:rsidP="002968F1">
            <w:pPr>
              <w:pStyle w:val="20"/>
              <w:widowControl w:val="0"/>
              <w:ind w:right="-71"/>
              <w:rPr>
                <w:lang w:val="ru-RU" w:eastAsia="ru-RU"/>
              </w:rPr>
            </w:pPr>
            <w:r>
              <w:rPr>
                <w:lang w:val="ru-RU" w:eastAsia="ru-RU"/>
              </w:rPr>
              <w:lastRenderedPageBreak/>
              <w:t>1</w:t>
            </w:r>
            <w:r w:rsidR="002968F1">
              <w:rPr>
                <w:lang w:val="ru-RU" w:eastAsia="ru-RU"/>
              </w:rPr>
              <w:t>3</w:t>
            </w:r>
          </w:p>
        </w:tc>
        <w:tc>
          <w:tcPr>
            <w:tcW w:w="4178" w:type="dxa"/>
          </w:tcPr>
          <w:p w:rsidR="008D52FB" w:rsidRPr="008D52FB" w:rsidRDefault="008D52FB" w:rsidP="008D52FB">
            <w:pPr>
              <w:pStyle w:val="20"/>
              <w:widowControl w:val="0"/>
              <w:ind w:right="69"/>
              <w:rPr>
                <w:lang w:val="ru-RU" w:eastAsia="ru-RU"/>
              </w:rPr>
            </w:pPr>
            <w:r w:rsidRPr="008D52FB">
              <w:rPr>
                <w:lang w:val="ru-RU" w:eastAsia="ru-RU"/>
              </w:rPr>
              <w:t>Порядок определения победителей</w:t>
            </w:r>
          </w:p>
          <w:p w:rsidR="008D52FB" w:rsidRPr="008D52FB" w:rsidRDefault="008D52FB" w:rsidP="008D52FB">
            <w:pPr>
              <w:pStyle w:val="20"/>
              <w:widowControl w:val="0"/>
              <w:ind w:right="69"/>
              <w:rPr>
                <w:lang w:val="ru-RU" w:eastAsia="ru-RU"/>
              </w:rPr>
            </w:pPr>
          </w:p>
        </w:tc>
        <w:tc>
          <w:tcPr>
            <w:tcW w:w="5341" w:type="dxa"/>
          </w:tcPr>
          <w:p w:rsidR="008D52FB" w:rsidRPr="008D52FB" w:rsidRDefault="008D52FB" w:rsidP="008D52FB">
            <w:pPr>
              <w:pStyle w:val="20"/>
              <w:widowControl w:val="0"/>
              <w:ind w:right="15"/>
              <w:rPr>
                <w:lang w:val="ru-RU" w:eastAsia="ru-RU"/>
              </w:rPr>
            </w:pPr>
            <w:r w:rsidRPr="008D52FB">
              <w:rPr>
                <w:lang w:val="ru-RU" w:eastAsia="ru-RU"/>
              </w:rPr>
              <w:t>Победителем признается участник, предложивший наиболее высокую цену</w:t>
            </w:r>
            <w:r w:rsidR="002D47E4">
              <w:rPr>
                <w:lang w:val="ru-RU" w:eastAsia="ru-RU"/>
              </w:rPr>
              <w:t xml:space="preserve"> за имущество</w:t>
            </w:r>
            <w:r w:rsidRPr="008D52FB">
              <w:rPr>
                <w:lang w:val="ru-RU" w:eastAsia="ru-RU"/>
              </w:rPr>
              <w:t>.</w:t>
            </w:r>
          </w:p>
          <w:p w:rsidR="008D52FB" w:rsidRPr="008D52FB" w:rsidRDefault="008D52FB" w:rsidP="008D52FB">
            <w:pPr>
              <w:pStyle w:val="20"/>
              <w:widowControl w:val="0"/>
              <w:ind w:right="15"/>
              <w:rPr>
                <w:lang w:val="ru-RU" w:eastAsia="ru-RU"/>
              </w:rPr>
            </w:pPr>
          </w:p>
        </w:tc>
      </w:tr>
      <w:tr w:rsidR="008D52FB" w:rsidTr="00AD0607">
        <w:tc>
          <w:tcPr>
            <w:tcW w:w="452" w:type="dxa"/>
          </w:tcPr>
          <w:p w:rsidR="008D52FB" w:rsidRPr="008D52FB" w:rsidRDefault="00280302" w:rsidP="002968F1">
            <w:pPr>
              <w:pStyle w:val="20"/>
              <w:widowControl w:val="0"/>
              <w:ind w:right="-71"/>
              <w:rPr>
                <w:lang w:val="ru-RU" w:eastAsia="ru-RU"/>
              </w:rPr>
            </w:pPr>
            <w:r>
              <w:rPr>
                <w:lang w:val="ru-RU" w:eastAsia="ru-RU"/>
              </w:rPr>
              <w:t>1</w:t>
            </w:r>
            <w:r w:rsidR="002968F1">
              <w:rPr>
                <w:lang w:val="ru-RU" w:eastAsia="ru-RU"/>
              </w:rPr>
              <w:t>4</w:t>
            </w:r>
          </w:p>
        </w:tc>
        <w:tc>
          <w:tcPr>
            <w:tcW w:w="4178" w:type="dxa"/>
          </w:tcPr>
          <w:p w:rsidR="008D52FB" w:rsidRPr="008D52FB" w:rsidRDefault="008D52FB" w:rsidP="00E306FF">
            <w:pPr>
              <w:pStyle w:val="20"/>
              <w:widowControl w:val="0"/>
              <w:ind w:right="69"/>
              <w:rPr>
                <w:lang w:val="ru-RU" w:eastAsia="ru-RU"/>
              </w:rPr>
            </w:pPr>
            <w:r w:rsidRPr="008D52FB">
              <w:rPr>
                <w:lang w:val="ru-RU" w:eastAsia="ru-RU"/>
              </w:rPr>
              <w:t xml:space="preserve">Место и срок </w:t>
            </w:r>
            <w:proofErr w:type="gramStart"/>
            <w:r w:rsidRPr="008D52FB">
              <w:rPr>
                <w:lang w:val="ru-RU" w:eastAsia="ru-RU"/>
              </w:rPr>
              <w:t xml:space="preserve">подведения итогов продажи </w:t>
            </w:r>
            <w:r w:rsidR="00E306FF">
              <w:rPr>
                <w:lang w:val="ru-RU" w:eastAsia="ru-RU"/>
              </w:rPr>
              <w:t>м</w:t>
            </w:r>
            <w:r w:rsidRPr="008D52FB">
              <w:rPr>
                <w:lang w:val="ru-RU" w:eastAsia="ru-RU"/>
              </w:rPr>
              <w:t>униципального имущества</w:t>
            </w:r>
            <w:proofErr w:type="gramEnd"/>
          </w:p>
        </w:tc>
        <w:tc>
          <w:tcPr>
            <w:tcW w:w="5341" w:type="dxa"/>
          </w:tcPr>
          <w:p w:rsidR="008D52FB" w:rsidRPr="00FB74AA" w:rsidRDefault="008D52FB" w:rsidP="008D52FB">
            <w:pPr>
              <w:pStyle w:val="20"/>
              <w:widowControl w:val="0"/>
              <w:ind w:right="15"/>
              <w:rPr>
                <w:lang w:val="ru-RU" w:eastAsia="ru-RU"/>
              </w:rPr>
            </w:pPr>
            <w:r w:rsidRPr="008D52FB">
              <w:rPr>
                <w:lang w:val="ru-RU" w:eastAsia="ru-RU"/>
              </w:rPr>
              <w:t xml:space="preserve">Подведение итогов </w:t>
            </w:r>
            <w:proofErr w:type="gramStart"/>
            <w:r w:rsidR="00E306FF">
              <w:rPr>
                <w:lang w:val="ru-RU" w:eastAsia="ru-RU"/>
              </w:rPr>
              <w:t xml:space="preserve">аукциона, проведенного в электронной форме </w:t>
            </w:r>
            <w:r w:rsidRPr="008D52FB">
              <w:rPr>
                <w:lang w:val="ru-RU" w:eastAsia="ru-RU"/>
              </w:rPr>
              <w:t>состоится</w:t>
            </w:r>
            <w:proofErr w:type="gramEnd"/>
            <w:r w:rsidRPr="008D52FB">
              <w:rPr>
                <w:lang w:val="ru-RU" w:eastAsia="ru-RU"/>
              </w:rPr>
              <w:t xml:space="preserve"> </w:t>
            </w:r>
            <w:r w:rsidR="003A00DA">
              <w:rPr>
                <w:b/>
                <w:lang w:val="ru-RU" w:eastAsia="ru-RU"/>
              </w:rPr>
              <w:t>11</w:t>
            </w:r>
            <w:r w:rsidR="00FB74AA" w:rsidRPr="00FB74AA">
              <w:rPr>
                <w:b/>
                <w:lang w:val="ru-RU" w:eastAsia="ru-RU"/>
              </w:rPr>
              <w:t>.09.2026</w:t>
            </w:r>
            <w:r w:rsidR="00A45A46" w:rsidRPr="00FB74AA">
              <w:rPr>
                <w:b/>
                <w:bCs/>
                <w:lang w:val="ru-RU" w:eastAsia="ru-RU"/>
              </w:rPr>
              <w:t>.</w:t>
            </w:r>
          </w:p>
          <w:p w:rsidR="008D52FB" w:rsidRPr="008D52FB" w:rsidRDefault="008D52FB" w:rsidP="008D52FB">
            <w:pPr>
              <w:pStyle w:val="20"/>
              <w:widowControl w:val="0"/>
              <w:ind w:right="15"/>
              <w:rPr>
                <w:lang w:val="ru-RU" w:eastAsia="ru-RU"/>
              </w:rPr>
            </w:pPr>
            <w:r w:rsidRPr="008D52FB">
              <w:rPr>
                <w:lang w:val="ru-RU" w:eastAsia="ru-RU"/>
              </w:rPr>
              <w:t>Протокол об итогах аукциона подписывается и размещается на электронной площадке.</w:t>
            </w:r>
          </w:p>
        </w:tc>
      </w:tr>
      <w:tr w:rsidR="008D52FB" w:rsidTr="00AD0607">
        <w:tc>
          <w:tcPr>
            <w:tcW w:w="452" w:type="dxa"/>
          </w:tcPr>
          <w:p w:rsidR="008D52FB" w:rsidRPr="008D52FB" w:rsidRDefault="00280302" w:rsidP="002968F1">
            <w:pPr>
              <w:pStyle w:val="20"/>
              <w:widowControl w:val="0"/>
              <w:ind w:right="-71"/>
              <w:rPr>
                <w:lang w:val="ru-RU" w:eastAsia="ru-RU"/>
              </w:rPr>
            </w:pPr>
            <w:r>
              <w:rPr>
                <w:lang w:val="ru-RU" w:eastAsia="ru-RU"/>
              </w:rPr>
              <w:t>1</w:t>
            </w:r>
            <w:r w:rsidR="002968F1">
              <w:rPr>
                <w:lang w:val="ru-RU" w:eastAsia="ru-RU"/>
              </w:rPr>
              <w:t>5</w:t>
            </w:r>
          </w:p>
        </w:tc>
        <w:tc>
          <w:tcPr>
            <w:tcW w:w="4178" w:type="dxa"/>
          </w:tcPr>
          <w:p w:rsidR="008D52FB" w:rsidRPr="008D52FB" w:rsidRDefault="008D52FB" w:rsidP="008D52FB">
            <w:pPr>
              <w:pStyle w:val="20"/>
              <w:widowControl w:val="0"/>
              <w:ind w:right="69"/>
              <w:rPr>
                <w:lang w:val="ru-RU" w:eastAsia="ru-RU"/>
              </w:rPr>
            </w:pPr>
            <w:r w:rsidRPr="008D52FB">
              <w:rPr>
                <w:lang w:val="ru-RU" w:eastAsia="ru-RU"/>
              </w:rPr>
              <w:t>Срок заключения договора купли-продажи  имущества</w:t>
            </w:r>
          </w:p>
        </w:tc>
        <w:tc>
          <w:tcPr>
            <w:tcW w:w="5341" w:type="dxa"/>
          </w:tcPr>
          <w:p w:rsidR="008D52FB" w:rsidRPr="008D52FB" w:rsidRDefault="008D52FB" w:rsidP="008D52FB">
            <w:pPr>
              <w:pStyle w:val="20"/>
              <w:widowControl w:val="0"/>
              <w:ind w:right="15"/>
              <w:rPr>
                <w:lang w:val="ru-RU" w:eastAsia="ru-RU"/>
              </w:rPr>
            </w:pPr>
            <w:r w:rsidRPr="008D52FB">
              <w:rPr>
                <w:lang w:val="ru-RU" w:eastAsia="ru-RU"/>
              </w:rPr>
              <w:t xml:space="preserve">В течение 5 рабочих дней со дня подведения итогов аукциона с победителем заключается </w:t>
            </w:r>
            <w:r w:rsidRPr="00214CA4">
              <w:rPr>
                <w:lang w:val="ru-RU" w:eastAsia="ru-RU"/>
              </w:rPr>
              <w:t xml:space="preserve">договор купли-продажи </w:t>
            </w:r>
            <w:r w:rsidR="00214CA4" w:rsidRPr="00214CA4">
              <w:rPr>
                <w:lang w:val="ru-RU" w:eastAsia="ru-RU"/>
              </w:rPr>
              <w:t xml:space="preserve">муниципального движимого </w:t>
            </w:r>
            <w:r w:rsidRPr="00214CA4">
              <w:rPr>
                <w:lang w:val="ru-RU" w:eastAsia="ru-RU"/>
              </w:rPr>
              <w:t>имущества.</w:t>
            </w:r>
          </w:p>
          <w:p w:rsidR="008D52FB" w:rsidRPr="008D52FB" w:rsidRDefault="009D61E2" w:rsidP="000864A5">
            <w:pPr>
              <w:pStyle w:val="20"/>
              <w:widowControl w:val="0"/>
              <w:ind w:right="15"/>
              <w:rPr>
                <w:lang w:val="ru-RU" w:eastAsia="ru-RU"/>
              </w:rPr>
            </w:pPr>
            <w:r>
              <w:rPr>
                <w:lang w:val="ru-RU" w:eastAsia="ru-RU"/>
              </w:rPr>
              <w:t>Проект договора купли продажи является приложением</w:t>
            </w:r>
            <w:r w:rsidR="000864A5">
              <w:rPr>
                <w:lang w:val="ru-RU" w:eastAsia="ru-RU"/>
              </w:rPr>
              <w:t xml:space="preserve"> к настоящему информационному сообщению (Пр</w:t>
            </w:r>
            <w:r>
              <w:rPr>
                <w:lang w:val="ru-RU" w:eastAsia="ru-RU"/>
              </w:rPr>
              <w:t>иложение 1</w:t>
            </w:r>
            <w:r w:rsidR="000864A5">
              <w:rPr>
                <w:lang w:val="ru-RU" w:eastAsia="ru-RU"/>
              </w:rPr>
              <w:t xml:space="preserve">) </w:t>
            </w:r>
          </w:p>
        </w:tc>
      </w:tr>
      <w:tr w:rsidR="008D52FB" w:rsidTr="00AD0607">
        <w:tc>
          <w:tcPr>
            <w:tcW w:w="452" w:type="dxa"/>
          </w:tcPr>
          <w:p w:rsidR="008D52FB" w:rsidRPr="008D52FB" w:rsidRDefault="00280302" w:rsidP="002968F1">
            <w:pPr>
              <w:pStyle w:val="20"/>
              <w:widowControl w:val="0"/>
              <w:ind w:right="-71"/>
              <w:rPr>
                <w:lang w:val="ru-RU" w:eastAsia="ru-RU"/>
              </w:rPr>
            </w:pPr>
            <w:r>
              <w:rPr>
                <w:lang w:val="ru-RU" w:eastAsia="ru-RU"/>
              </w:rPr>
              <w:t>1</w:t>
            </w:r>
            <w:r w:rsidR="002968F1">
              <w:rPr>
                <w:lang w:val="ru-RU" w:eastAsia="ru-RU"/>
              </w:rPr>
              <w:t>6</w:t>
            </w:r>
          </w:p>
        </w:tc>
        <w:tc>
          <w:tcPr>
            <w:tcW w:w="4178" w:type="dxa"/>
          </w:tcPr>
          <w:p w:rsidR="008D52FB" w:rsidRPr="008D52FB" w:rsidRDefault="00E306FF" w:rsidP="00E306FF">
            <w:pPr>
              <w:pStyle w:val="20"/>
              <w:widowControl w:val="0"/>
              <w:ind w:right="69"/>
              <w:rPr>
                <w:lang w:val="ru-RU" w:eastAsia="ru-RU"/>
              </w:rPr>
            </w:pPr>
            <w:r>
              <w:rPr>
                <w:lang w:val="ru-RU" w:eastAsia="ru-RU"/>
              </w:rPr>
              <w:t>Условия и с</w:t>
            </w:r>
            <w:r w:rsidR="008D52FB" w:rsidRPr="008D52FB">
              <w:rPr>
                <w:lang w:val="ru-RU" w:eastAsia="ru-RU"/>
              </w:rPr>
              <w:t>рок оплаты муниципального имущества, реквизиты для оплаты</w:t>
            </w:r>
          </w:p>
        </w:tc>
        <w:tc>
          <w:tcPr>
            <w:tcW w:w="5341" w:type="dxa"/>
          </w:tcPr>
          <w:p w:rsidR="008D52FB" w:rsidRDefault="00F079AD" w:rsidP="008D52FB">
            <w:pPr>
              <w:widowControl w:val="0"/>
              <w:jc w:val="both"/>
            </w:pPr>
            <w:r>
              <w:t>Оплата осуществляется в</w:t>
            </w:r>
            <w:r w:rsidR="008D52FB">
              <w:t xml:space="preserve"> течение 10 (десяти) календарных дней с момента </w:t>
            </w:r>
            <w:proofErr w:type="gramStart"/>
            <w:r w:rsidR="008D52FB">
              <w:t xml:space="preserve">заключения </w:t>
            </w:r>
            <w:r w:rsidR="008D52FB" w:rsidRPr="00214CA4">
              <w:t>договора купли-продажи</w:t>
            </w:r>
            <w:r w:rsidR="00751E8A" w:rsidRPr="00214CA4">
              <w:t xml:space="preserve"> </w:t>
            </w:r>
            <w:r w:rsidR="00214CA4" w:rsidRPr="00214CA4">
              <w:t xml:space="preserve">муниципального движимого </w:t>
            </w:r>
            <w:r w:rsidR="00751E8A" w:rsidRPr="00214CA4">
              <w:t>имущества</w:t>
            </w:r>
            <w:proofErr w:type="gramEnd"/>
            <w:r w:rsidR="00D3308B">
              <w:t>.</w:t>
            </w:r>
          </w:p>
          <w:p w:rsidR="001D29A1" w:rsidRPr="008E20B2" w:rsidRDefault="001D29A1" w:rsidP="001D29A1">
            <w:pPr>
              <w:pStyle w:val="20"/>
              <w:widowControl w:val="0"/>
              <w:ind w:right="15"/>
              <w:rPr>
                <w:lang w:val="ru-RU" w:eastAsia="ru-RU"/>
              </w:rPr>
            </w:pPr>
            <w:r w:rsidRPr="008D52FB">
              <w:rPr>
                <w:lang w:val="ru-RU" w:eastAsia="ru-RU"/>
              </w:rPr>
              <w:t>Пол</w:t>
            </w:r>
            <w:r>
              <w:rPr>
                <w:lang w:val="ru-RU" w:eastAsia="ru-RU"/>
              </w:rPr>
              <w:t xml:space="preserve">учатель: УФК по Тверской области (Администрация Калининского муниципального округа Тверской области) </w:t>
            </w:r>
            <w:r w:rsidRPr="008E20B2">
              <w:rPr>
                <w:lang w:val="ru-RU" w:eastAsia="ru-RU"/>
              </w:rPr>
              <w:t>ИНН 6924003220 КПП 694901001</w:t>
            </w:r>
          </w:p>
          <w:p w:rsidR="001D29A1" w:rsidRPr="008E20B2" w:rsidRDefault="001D29A1" w:rsidP="001D29A1">
            <w:pPr>
              <w:pStyle w:val="20"/>
              <w:widowControl w:val="0"/>
              <w:ind w:right="15"/>
              <w:rPr>
                <w:lang w:val="ru-RU" w:eastAsia="ru-RU"/>
              </w:rPr>
            </w:pPr>
            <w:r w:rsidRPr="008E20B2">
              <w:rPr>
                <w:lang w:val="ru-RU" w:eastAsia="ru-RU"/>
              </w:rPr>
              <w:t xml:space="preserve">Банк получателя: </w:t>
            </w:r>
            <w:r w:rsidR="005D4FDA">
              <w:rPr>
                <w:lang w:val="ru-RU" w:eastAsia="ru-RU"/>
              </w:rPr>
              <w:t>ОКЦ №6 ГУ</w:t>
            </w:r>
            <w:r w:rsidRPr="008E20B2">
              <w:rPr>
                <w:lang w:val="ru-RU" w:eastAsia="ru-RU"/>
              </w:rPr>
              <w:t xml:space="preserve"> Банка России</w:t>
            </w:r>
            <w:r w:rsidR="005D4FDA">
              <w:rPr>
                <w:lang w:val="ru-RU" w:eastAsia="ru-RU"/>
              </w:rPr>
              <w:t xml:space="preserve"> по ЦФО</w:t>
            </w:r>
            <w:r w:rsidRPr="008E20B2">
              <w:rPr>
                <w:lang w:val="ru-RU" w:eastAsia="ru-RU"/>
              </w:rPr>
              <w:t xml:space="preserve">//УФК по Тверской области </w:t>
            </w:r>
            <w:proofErr w:type="gramStart"/>
            <w:r w:rsidRPr="008E20B2">
              <w:rPr>
                <w:lang w:val="ru-RU" w:eastAsia="ru-RU"/>
              </w:rPr>
              <w:t>г</w:t>
            </w:r>
            <w:proofErr w:type="gramEnd"/>
            <w:r w:rsidRPr="008E20B2">
              <w:rPr>
                <w:lang w:val="ru-RU" w:eastAsia="ru-RU"/>
              </w:rPr>
              <w:t>. Тверь</w:t>
            </w:r>
          </w:p>
          <w:p w:rsidR="001D29A1" w:rsidRPr="008E20B2" w:rsidRDefault="001D29A1" w:rsidP="001D29A1">
            <w:pPr>
              <w:pStyle w:val="20"/>
              <w:widowControl w:val="0"/>
              <w:ind w:right="15"/>
              <w:rPr>
                <w:highlight w:val="yellow"/>
                <w:lang w:val="ru-RU" w:eastAsia="ru-RU"/>
              </w:rPr>
            </w:pPr>
            <w:r w:rsidRPr="008E20B2">
              <w:rPr>
                <w:lang w:val="ru-RU" w:eastAsia="ru-RU"/>
              </w:rPr>
              <w:t>Номер банковского счета (ЕКС): 40102810545370000029</w:t>
            </w:r>
          </w:p>
          <w:p w:rsidR="001D29A1" w:rsidRPr="008E20B2" w:rsidRDefault="001D29A1" w:rsidP="001D29A1">
            <w:pPr>
              <w:pStyle w:val="20"/>
              <w:widowControl w:val="0"/>
              <w:ind w:right="15"/>
              <w:rPr>
                <w:lang w:val="ru-RU" w:eastAsia="ru-RU"/>
              </w:rPr>
            </w:pPr>
            <w:r w:rsidRPr="008E20B2">
              <w:rPr>
                <w:lang w:val="ru-RU" w:eastAsia="ru-RU"/>
              </w:rPr>
              <w:t>Номер казначейс</w:t>
            </w:r>
            <w:r>
              <w:rPr>
                <w:lang w:val="ru-RU" w:eastAsia="ru-RU"/>
              </w:rPr>
              <w:t>кого счета: 03100643000000013600</w:t>
            </w:r>
          </w:p>
          <w:p w:rsidR="001D29A1" w:rsidRPr="008E20B2" w:rsidRDefault="001D29A1" w:rsidP="001D29A1">
            <w:pPr>
              <w:pStyle w:val="20"/>
              <w:widowControl w:val="0"/>
              <w:ind w:right="15"/>
              <w:rPr>
                <w:lang w:val="ru-RU" w:eastAsia="ru-RU"/>
              </w:rPr>
            </w:pPr>
            <w:r w:rsidRPr="008E20B2">
              <w:rPr>
                <w:lang w:val="ru-RU" w:eastAsia="ru-RU"/>
              </w:rPr>
              <w:t>БИК ТОФК: 012809106</w:t>
            </w:r>
          </w:p>
          <w:p w:rsidR="001D29A1" w:rsidRPr="001D29A1" w:rsidRDefault="001D29A1" w:rsidP="001D29A1">
            <w:pPr>
              <w:pStyle w:val="20"/>
              <w:widowControl w:val="0"/>
              <w:ind w:right="15"/>
              <w:rPr>
                <w:lang w:val="ru-RU" w:eastAsia="ru-RU"/>
              </w:rPr>
            </w:pPr>
            <w:r w:rsidRPr="008E20B2">
              <w:rPr>
                <w:lang w:val="ru-RU" w:eastAsia="ru-RU"/>
              </w:rPr>
              <w:t>Номер лицевого счета 04363</w:t>
            </w:r>
            <w:r w:rsidRPr="008E20B2">
              <w:rPr>
                <w:lang w:val="en-US" w:eastAsia="ru-RU"/>
              </w:rPr>
              <w:t>D</w:t>
            </w:r>
            <w:r w:rsidRPr="001D29A1">
              <w:rPr>
                <w:lang w:val="ru-RU" w:eastAsia="ru-RU"/>
              </w:rPr>
              <w:t>20870</w:t>
            </w:r>
          </w:p>
          <w:p w:rsidR="001D29A1" w:rsidRPr="008E20B2" w:rsidRDefault="001D29A1" w:rsidP="001D29A1">
            <w:pPr>
              <w:pStyle w:val="20"/>
              <w:widowControl w:val="0"/>
              <w:ind w:right="15"/>
              <w:rPr>
                <w:lang w:val="ru-RU" w:eastAsia="ru-RU"/>
              </w:rPr>
            </w:pPr>
            <w:r w:rsidRPr="008E20B2">
              <w:rPr>
                <w:lang w:val="ru-RU" w:eastAsia="ru-RU"/>
              </w:rPr>
              <w:t>ОКТМО: 28520000</w:t>
            </w:r>
          </w:p>
          <w:p w:rsidR="001D29A1" w:rsidRPr="008E20B2" w:rsidRDefault="001D29A1" w:rsidP="001D29A1">
            <w:pPr>
              <w:pStyle w:val="20"/>
              <w:widowControl w:val="0"/>
              <w:ind w:right="15"/>
              <w:rPr>
                <w:lang w:val="ru-RU" w:eastAsia="ru-RU"/>
              </w:rPr>
            </w:pPr>
            <w:r w:rsidRPr="008E20B2">
              <w:rPr>
                <w:lang w:val="ru-RU" w:eastAsia="ru-RU"/>
              </w:rPr>
              <w:t>КБК   60111413040140000410.</w:t>
            </w:r>
          </w:p>
          <w:p w:rsidR="00D3308B" w:rsidRDefault="00F079AD" w:rsidP="00F079AD">
            <w:pPr>
              <w:pStyle w:val="20"/>
              <w:widowControl w:val="0"/>
              <w:ind w:right="15"/>
              <w:rPr>
                <w:sz w:val="23"/>
                <w:szCs w:val="23"/>
                <w:lang w:val="ru-RU"/>
              </w:rPr>
            </w:pPr>
            <w:r w:rsidRPr="003B7CEE">
              <w:rPr>
                <w:sz w:val="23"/>
                <w:szCs w:val="23"/>
              </w:rPr>
              <w:t>Задаток, внесенный победителем продажи имущества, засчитывается в счет оплаты приобретенного имущества в соответствии с договором купли-продажи</w:t>
            </w:r>
            <w:r>
              <w:rPr>
                <w:sz w:val="23"/>
                <w:szCs w:val="23"/>
                <w:lang w:val="ru-RU"/>
              </w:rPr>
              <w:t>.</w:t>
            </w:r>
          </w:p>
          <w:p w:rsidR="00402B09" w:rsidRPr="00F079AD" w:rsidRDefault="00402B09" w:rsidP="00F079AD">
            <w:pPr>
              <w:pStyle w:val="20"/>
              <w:widowControl w:val="0"/>
              <w:ind w:right="15"/>
              <w:rPr>
                <w:lang w:val="ru-RU" w:eastAsia="ru-RU"/>
              </w:rPr>
            </w:pPr>
            <w:r w:rsidRPr="003B7CEE">
              <w:rPr>
                <w:b/>
                <w:sz w:val="23"/>
                <w:szCs w:val="23"/>
              </w:rPr>
              <w:t>В случае, если Покупателем является юридическое лицо или индивидуальный предприниматель, уплата НДС в соответствии с пунктом 3 статьи 161 Налогового кодекса Российской Федерации осуществляется Покупателем. В случае, если Объект приобретается физическим лицом, имеющим статус индивидуального предпринимателя, то у него возникает обязанность по перечислению суммы НДС в федеральный бюджет.</w:t>
            </w:r>
          </w:p>
        </w:tc>
      </w:tr>
      <w:tr w:rsidR="008D52FB" w:rsidTr="00AD0607">
        <w:tc>
          <w:tcPr>
            <w:tcW w:w="452" w:type="dxa"/>
          </w:tcPr>
          <w:p w:rsidR="008D52FB" w:rsidRPr="008D52FB" w:rsidRDefault="00280302" w:rsidP="002968F1">
            <w:pPr>
              <w:pStyle w:val="20"/>
              <w:widowControl w:val="0"/>
              <w:ind w:right="-71"/>
              <w:rPr>
                <w:lang w:val="ru-RU" w:eastAsia="ru-RU"/>
              </w:rPr>
            </w:pPr>
            <w:r>
              <w:rPr>
                <w:lang w:val="ru-RU" w:eastAsia="ru-RU"/>
              </w:rPr>
              <w:t>1</w:t>
            </w:r>
            <w:r w:rsidR="002968F1">
              <w:rPr>
                <w:lang w:val="ru-RU" w:eastAsia="ru-RU"/>
              </w:rPr>
              <w:t>7</w:t>
            </w:r>
          </w:p>
        </w:tc>
        <w:tc>
          <w:tcPr>
            <w:tcW w:w="4178" w:type="dxa"/>
          </w:tcPr>
          <w:p w:rsidR="008D52FB" w:rsidRPr="008D52FB" w:rsidRDefault="008D52FB" w:rsidP="008D52FB">
            <w:pPr>
              <w:pStyle w:val="20"/>
              <w:widowControl w:val="0"/>
              <w:ind w:right="69"/>
              <w:rPr>
                <w:lang w:val="ru-RU" w:eastAsia="ru-RU"/>
              </w:rPr>
            </w:pPr>
            <w:r w:rsidRPr="008D52FB">
              <w:rPr>
                <w:lang w:val="ru-RU" w:eastAsia="ru-RU"/>
              </w:rPr>
              <w:t xml:space="preserve">Сведения обо всех предыдущих торгах по продаже такого имущества, объявленных в течение года, предшествующего его продаже, и об </w:t>
            </w:r>
            <w:r w:rsidRPr="008D52FB">
              <w:rPr>
                <w:lang w:val="ru-RU" w:eastAsia="ru-RU"/>
              </w:rPr>
              <w:lastRenderedPageBreak/>
              <w:t>итогах торгов по продаже такого имущества</w:t>
            </w:r>
          </w:p>
          <w:p w:rsidR="008D52FB" w:rsidRPr="008D52FB" w:rsidRDefault="008D52FB" w:rsidP="008D52FB">
            <w:pPr>
              <w:pStyle w:val="20"/>
              <w:widowControl w:val="0"/>
              <w:ind w:right="69"/>
              <w:rPr>
                <w:lang w:val="ru-RU" w:eastAsia="ru-RU"/>
              </w:rPr>
            </w:pPr>
          </w:p>
        </w:tc>
        <w:tc>
          <w:tcPr>
            <w:tcW w:w="5341" w:type="dxa"/>
          </w:tcPr>
          <w:p w:rsidR="002064FB" w:rsidRDefault="000D5736" w:rsidP="002064FB">
            <w:pPr>
              <w:pStyle w:val="20"/>
              <w:widowControl w:val="0"/>
              <w:ind w:right="15"/>
              <w:rPr>
                <w:color w:val="000000"/>
                <w:lang w:val="ru-RU"/>
              </w:rPr>
            </w:pPr>
            <w:r>
              <w:rPr>
                <w:color w:val="000000"/>
                <w:lang w:val="ru-RU"/>
              </w:rPr>
              <w:lastRenderedPageBreak/>
              <w:t>Сведения отсутствуют</w:t>
            </w:r>
          </w:p>
          <w:p w:rsidR="00E840B1" w:rsidRPr="00E840B1" w:rsidRDefault="006C5F0A" w:rsidP="00754898">
            <w:pPr>
              <w:pStyle w:val="20"/>
              <w:widowControl w:val="0"/>
              <w:ind w:right="15"/>
              <w:rPr>
                <w:lang w:val="ru-RU" w:eastAsia="ru-RU"/>
              </w:rPr>
            </w:pPr>
            <w:r>
              <w:rPr>
                <w:color w:val="000000"/>
                <w:lang w:val="ru-RU"/>
              </w:rPr>
              <w:t xml:space="preserve"> </w:t>
            </w:r>
          </w:p>
        </w:tc>
      </w:tr>
      <w:tr w:rsidR="008D52FB" w:rsidTr="00AD0607">
        <w:tc>
          <w:tcPr>
            <w:tcW w:w="452" w:type="dxa"/>
          </w:tcPr>
          <w:p w:rsidR="008D52FB" w:rsidRPr="008D52FB" w:rsidRDefault="00280302" w:rsidP="002968F1">
            <w:pPr>
              <w:pStyle w:val="20"/>
              <w:widowControl w:val="0"/>
              <w:ind w:right="-71"/>
              <w:rPr>
                <w:lang w:val="ru-RU" w:eastAsia="ru-RU"/>
              </w:rPr>
            </w:pPr>
            <w:r>
              <w:rPr>
                <w:lang w:val="ru-RU" w:eastAsia="ru-RU"/>
              </w:rPr>
              <w:lastRenderedPageBreak/>
              <w:t>1</w:t>
            </w:r>
            <w:r w:rsidR="002968F1">
              <w:rPr>
                <w:lang w:val="ru-RU" w:eastAsia="ru-RU"/>
              </w:rPr>
              <w:t>8</w:t>
            </w:r>
          </w:p>
        </w:tc>
        <w:tc>
          <w:tcPr>
            <w:tcW w:w="4178" w:type="dxa"/>
          </w:tcPr>
          <w:p w:rsidR="008D52FB" w:rsidRPr="008D52FB" w:rsidRDefault="008D52FB" w:rsidP="008D52FB">
            <w:pPr>
              <w:pStyle w:val="20"/>
              <w:widowControl w:val="0"/>
              <w:ind w:right="69"/>
              <w:rPr>
                <w:lang w:val="ru-RU" w:eastAsia="ru-RU"/>
              </w:rPr>
            </w:pPr>
            <w:r w:rsidRPr="008D52FB">
              <w:rPr>
                <w:lang w:val="ru-RU" w:eastAsia="ru-RU"/>
              </w:rPr>
              <w:t>Размер и порядок выплаты вознаграждения юридическому лицу, которое осуществляет функции продавца  муниципального имущества и (или) которому решениями  органа местного самоуправления поручено организовать от имени собственника продажу приватизируемого муниципального имущества</w:t>
            </w:r>
          </w:p>
          <w:p w:rsidR="008D52FB" w:rsidRPr="008D52FB" w:rsidRDefault="008D52FB" w:rsidP="008D52FB">
            <w:pPr>
              <w:pStyle w:val="20"/>
              <w:widowControl w:val="0"/>
              <w:ind w:right="69"/>
              <w:rPr>
                <w:lang w:val="ru-RU" w:eastAsia="ru-RU"/>
              </w:rPr>
            </w:pPr>
          </w:p>
        </w:tc>
        <w:tc>
          <w:tcPr>
            <w:tcW w:w="5341" w:type="dxa"/>
          </w:tcPr>
          <w:p w:rsidR="008D52FB" w:rsidRPr="008D52FB" w:rsidRDefault="008D52FB" w:rsidP="008D52FB">
            <w:pPr>
              <w:pStyle w:val="20"/>
              <w:widowControl w:val="0"/>
              <w:ind w:right="15"/>
              <w:rPr>
                <w:lang w:val="ru-RU" w:eastAsia="ru-RU"/>
              </w:rPr>
            </w:pPr>
            <w:r w:rsidRPr="008D52FB">
              <w:rPr>
                <w:lang w:val="ru-RU" w:eastAsia="ru-RU"/>
              </w:rPr>
              <w:t>Не предусмотрено</w:t>
            </w:r>
          </w:p>
        </w:tc>
      </w:tr>
      <w:tr w:rsidR="00056D6C" w:rsidTr="00AD0607">
        <w:tc>
          <w:tcPr>
            <w:tcW w:w="452" w:type="dxa"/>
            <w:tcBorders>
              <w:top w:val="single" w:sz="4" w:space="0" w:color="auto"/>
              <w:left w:val="single" w:sz="4" w:space="0" w:color="auto"/>
              <w:bottom w:val="single" w:sz="4" w:space="0" w:color="auto"/>
              <w:right w:val="single" w:sz="4" w:space="0" w:color="auto"/>
            </w:tcBorders>
          </w:tcPr>
          <w:p w:rsidR="00056D6C" w:rsidRPr="002968F1" w:rsidRDefault="002968F1" w:rsidP="00056D6C">
            <w:pPr>
              <w:pStyle w:val="20"/>
              <w:widowControl w:val="0"/>
              <w:ind w:right="-71"/>
              <w:rPr>
                <w:lang w:val="ru-RU" w:eastAsia="ru-RU"/>
              </w:rPr>
            </w:pPr>
            <w:r>
              <w:rPr>
                <w:lang w:val="ru-RU" w:eastAsia="ru-RU"/>
              </w:rPr>
              <w:t>19</w:t>
            </w:r>
          </w:p>
        </w:tc>
        <w:tc>
          <w:tcPr>
            <w:tcW w:w="4178" w:type="dxa"/>
            <w:tcBorders>
              <w:top w:val="single" w:sz="4" w:space="0" w:color="auto"/>
              <w:left w:val="single" w:sz="4" w:space="0" w:color="auto"/>
              <w:bottom w:val="single" w:sz="4" w:space="0" w:color="auto"/>
              <w:right w:val="single" w:sz="4" w:space="0" w:color="auto"/>
            </w:tcBorders>
          </w:tcPr>
          <w:p w:rsidR="00056D6C" w:rsidRPr="008D52FB" w:rsidRDefault="00296BAC" w:rsidP="00296BAC">
            <w:pPr>
              <w:pStyle w:val="20"/>
              <w:widowControl w:val="0"/>
              <w:ind w:right="69"/>
              <w:rPr>
                <w:lang w:val="ru-RU" w:eastAsia="ru-RU"/>
              </w:rPr>
            </w:pPr>
            <w:r>
              <w:rPr>
                <w:lang w:val="ru-RU" w:eastAsia="ru-RU"/>
              </w:rPr>
              <w:t>Дополнительная информация</w:t>
            </w:r>
          </w:p>
        </w:tc>
        <w:tc>
          <w:tcPr>
            <w:tcW w:w="5341" w:type="dxa"/>
            <w:tcBorders>
              <w:top w:val="single" w:sz="4" w:space="0" w:color="auto"/>
              <w:left w:val="single" w:sz="4" w:space="0" w:color="auto"/>
              <w:bottom w:val="single" w:sz="4" w:space="0" w:color="auto"/>
              <w:right w:val="single" w:sz="4" w:space="0" w:color="auto"/>
            </w:tcBorders>
          </w:tcPr>
          <w:p w:rsidR="00296BAC" w:rsidRPr="003B7CEE" w:rsidRDefault="00296BAC" w:rsidP="00296BAC">
            <w:pPr>
              <w:keepNext/>
              <w:keepLines/>
              <w:mirrorIndents/>
              <w:jc w:val="both"/>
              <w:rPr>
                <w:sz w:val="23"/>
                <w:szCs w:val="23"/>
              </w:rPr>
            </w:pPr>
            <w:proofErr w:type="gramStart"/>
            <w:r>
              <w:rPr>
                <w:sz w:val="23"/>
                <w:szCs w:val="23"/>
              </w:rPr>
              <w:t xml:space="preserve">- </w:t>
            </w:r>
            <w:r w:rsidRPr="003B7CEE">
              <w:rPr>
                <w:sz w:val="23"/>
                <w:szCs w:val="23"/>
              </w:rPr>
              <w:t>Документооборот между Претендентами, Участниками торгов, Продавцом и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Претендента.</w:t>
            </w:r>
            <w:proofErr w:type="gramEnd"/>
          </w:p>
          <w:p w:rsidR="00056D6C" w:rsidRPr="008D52FB" w:rsidRDefault="00296BAC" w:rsidP="00296BAC">
            <w:pPr>
              <w:pStyle w:val="20"/>
              <w:widowControl w:val="0"/>
              <w:ind w:right="15"/>
              <w:rPr>
                <w:lang w:val="ru-RU" w:eastAsia="ru-RU"/>
              </w:rPr>
            </w:pPr>
            <w:r>
              <w:rPr>
                <w:sz w:val="23"/>
                <w:szCs w:val="23"/>
                <w:lang w:val="ru-RU"/>
              </w:rPr>
              <w:t xml:space="preserve">- </w:t>
            </w:r>
            <w:r w:rsidRPr="003B7CEE">
              <w:rPr>
                <w:sz w:val="23"/>
                <w:szCs w:val="23"/>
              </w:rPr>
              <w:t>Время создания, получения и отправки электронных документов на электронной площадке соответствует местному времени, в котором функционирует электронная площадка</w:t>
            </w:r>
          </w:p>
        </w:tc>
      </w:tr>
    </w:tbl>
    <w:p w:rsidR="00D26DAF" w:rsidRDefault="00D26DAF">
      <w:pPr>
        <w:jc w:val="both"/>
      </w:pPr>
    </w:p>
    <w:p w:rsidR="00322E68" w:rsidRPr="003031E9" w:rsidRDefault="00322E68" w:rsidP="00322E68">
      <w:pPr>
        <w:jc w:val="both"/>
        <w:rPr>
          <w:color w:val="FFFFFF"/>
        </w:rPr>
      </w:pPr>
      <w:r w:rsidRPr="003031E9">
        <w:rPr>
          <w:color w:val="FFFFFF"/>
        </w:rPr>
        <w:t xml:space="preserve">Председатель комитета </w:t>
      </w:r>
      <w:proofErr w:type="gramStart"/>
      <w:r w:rsidRPr="003031E9">
        <w:rPr>
          <w:color w:val="FFFFFF"/>
        </w:rPr>
        <w:t>по</w:t>
      </w:r>
      <w:proofErr w:type="gramEnd"/>
      <w:r w:rsidRPr="003031E9">
        <w:rPr>
          <w:color w:val="FFFFFF"/>
        </w:rPr>
        <w:t xml:space="preserve"> </w:t>
      </w:r>
    </w:p>
    <w:p w:rsidR="00322E68" w:rsidRPr="003031E9" w:rsidRDefault="00322E68" w:rsidP="00322E68">
      <w:pPr>
        <w:jc w:val="both"/>
        <w:rPr>
          <w:color w:val="FFFFFF"/>
        </w:rPr>
      </w:pPr>
      <w:r w:rsidRPr="003031E9">
        <w:rPr>
          <w:color w:val="FFFFFF"/>
        </w:rPr>
        <w:t>управлению имуществом                                                                                     Е.В. Меркулова</w:t>
      </w:r>
    </w:p>
    <w:p w:rsidR="00E86ADE" w:rsidRPr="003031E9" w:rsidRDefault="00E86ADE">
      <w:pPr>
        <w:jc w:val="both"/>
        <w:rPr>
          <w:color w:val="FFFFFF"/>
        </w:rPr>
      </w:pPr>
    </w:p>
    <w:p w:rsidR="00E86ADE" w:rsidRPr="003031E9" w:rsidRDefault="00E86ADE" w:rsidP="00E86ADE">
      <w:pPr>
        <w:jc w:val="both"/>
        <w:rPr>
          <w:color w:val="FFFFFF"/>
        </w:rPr>
      </w:pPr>
      <w:r w:rsidRPr="003031E9">
        <w:rPr>
          <w:color w:val="FFFFFF"/>
        </w:rPr>
        <w:t>Председатель комитета</w:t>
      </w:r>
    </w:p>
    <w:p w:rsidR="00D3308B" w:rsidRPr="003031E9" w:rsidRDefault="00E86ADE" w:rsidP="00E86ADE">
      <w:pPr>
        <w:jc w:val="both"/>
        <w:rPr>
          <w:color w:val="FFFFFF"/>
        </w:rPr>
      </w:pPr>
      <w:r w:rsidRPr="003031E9">
        <w:rPr>
          <w:color w:val="FFFFFF"/>
        </w:rPr>
        <w:t xml:space="preserve">по управлению имуществом                                                                                Е.В. Меркулова </w:t>
      </w:r>
    </w:p>
    <w:p w:rsidR="00D3308B" w:rsidRPr="003031E9" w:rsidRDefault="00D3308B">
      <w:pPr>
        <w:jc w:val="both"/>
        <w:rPr>
          <w:color w:val="FFFFFF"/>
        </w:rPr>
      </w:pPr>
      <w:r w:rsidRPr="003031E9">
        <w:rPr>
          <w:color w:val="FFFFFF"/>
        </w:rPr>
        <w:t xml:space="preserve">по управлению имуществом                                                                            </w:t>
      </w:r>
      <w:r w:rsidR="00C40476" w:rsidRPr="003031E9">
        <w:rPr>
          <w:color w:val="FFFFFF"/>
        </w:rPr>
        <w:t xml:space="preserve">    </w:t>
      </w:r>
      <w:r w:rsidRPr="003031E9">
        <w:rPr>
          <w:color w:val="FFFFFF"/>
        </w:rPr>
        <w:t>Е.В. Меркулова</w:t>
      </w:r>
    </w:p>
    <w:p w:rsidR="00D3308B" w:rsidRPr="003031E9" w:rsidRDefault="00D3308B">
      <w:pPr>
        <w:jc w:val="both"/>
        <w:rPr>
          <w:color w:val="FFFFFF"/>
          <w:sz w:val="12"/>
          <w:szCs w:val="16"/>
        </w:rPr>
      </w:pPr>
    </w:p>
    <w:p w:rsidR="002968F1" w:rsidRPr="003031E9" w:rsidRDefault="002968F1" w:rsidP="00C96682">
      <w:pPr>
        <w:tabs>
          <w:tab w:val="left" w:pos="884"/>
        </w:tabs>
        <w:jc w:val="center"/>
        <w:rPr>
          <w:b/>
          <w:color w:val="FFFFFF"/>
          <w:kern w:val="1"/>
          <w:lang w:bidi="hi-IN"/>
        </w:rPr>
      </w:pPr>
    </w:p>
    <w:p w:rsidR="00D26DAF" w:rsidRPr="003031E9" w:rsidRDefault="00D26DAF" w:rsidP="00C96682">
      <w:pPr>
        <w:tabs>
          <w:tab w:val="left" w:pos="884"/>
        </w:tabs>
        <w:jc w:val="center"/>
        <w:rPr>
          <w:b/>
          <w:color w:val="FFFFFF"/>
          <w:kern w:val="1"/>
          <w:lang w:bidi="hi-IN"/>
        </w:rPr>
      </w:pPr>
    </w:p>
    <w:p w:rsidR="00D26DAF" w:rsidRPr="003031E9" w:rsidRDefault="00D26DAF" w:rsidP="00C96682">
      <w:pPr>
        <w:tabs>
          <w:tab w:val="left" w:pos="884"/>
        </w:tabs>
        <w:jc w:val="center"/>
        <w:rPr>
          <w:b/>
          <w:color w:val="FFFFFF"/>
          <w:kern w:val="1"/>
          <w:lang w:bidi="hi-IN"/>
        </w:rPr>
      </w:pPr>
    </w:p>
    <w:p w:rsidR="00D26DAF" w:rsidRPr="003031E9" w:rsidRDefault="00D26DAF" w:rsidP="00C96682">
      <w:pPr>
        <w:tabs>
          <w:tab w:val="left" w:pos="884"/>
        </w:tabs>
        <w:jc w:val="center"/>
        <w:rPr>
          <w:b/>
          <w:color w:val="FFFFFF"/>
          <w:kern w:val="1"/>
          <w:lang w:bidi="hi-IN"/>
        </w:rPr>
      </w:pPr>
    </w:p>
    <w:p w:rsidR="00D26DAF" w:rsidRPr="003031E9" w:rsidRDefault="00D26DAF" w:rsidP="00C96682">
      <w:pPr>
        <w:tabs>
          <w:tab w:val="left" w:pos="884"/>
        </w:tabs>
        <w:jc w:val="center"/>
        <w:rPr>
          <w:b/>
          <w:color w:val="FFFFFF"/>
          <w:kern w:val="1"/>
          <w:lang w:bidi="hi-IN"/>
        </w:rPr>
      </w:pPr>
    </w:p>
    <w:p w:rsidR="00D26DAF" w:rsidRPr="003031E9" w:rsidRDefault="00D26DAF" w:rsidP="00C96682">
      <w:pPr>
        <w:tabs>
          <w:tab w:val="left" w:pos="884"/>
        </w:tabs>
        <w:jc w:val="center"/>
        <w:rPr>
          <w:b/>
          <w:color w:val="FFFFFF"/>
          <w:kern w:val="1"/>
          <w:lang w:bidi="hi-IN"/>
        </w:rPr>
      </w:pPr>
    </w:p>
    <w:p w:rsidR="00D26DAF" w:rsidRPr="003031E9" w:rsidRDefault="00D26DAF" w:rsidP="00C96682">
      <w:pPr>
        <w:tabs>
          <w:tab w:val="left" w:pos="884"/>
        </w:tabs>
        <w:jc w:val="center"/>
        <w:rPr>
          <w:b/>
          <w:color w:val="FFFFFF"/>
          <w:kern w:val="1"/>
          <w:lang w:bidi="hi-IN"/>
        </w:rPr>
      </w:pPr>
    </w:p>
    <w:p w:rsidR="00D26DAF" w:rsidRPr="003031E9" w:rsidRDefault="00D26DAF" w:rsidP="00C96682">
      <w:pPr>
        <w:tabs>
          <w:tab w:val="left" w:pos="884"/>
        </w:tabs>
        <w:jc w:val="center"/>
        <w:rPr>
          <w:b/>
          <w:color w:val="FFFFFF"/>
          <w:kern w:val="1"/>
          <w:lang w:bidi="hi-IN"/>
        </w:rPr>
      </w:pPr>
    </w:p>
    <w:p w:rsidR="00D26DAF" w:rsidRPr="003031E9" w:rsidRDefault="00D26DAF" w:rsidP="00C96682">
      <w:pPr>
        <w:tabs>
          <w:tab w:val="left" w:pos="884"/>
        </w:tabs>
        <w:jc w:val="center"/>
        <w:rPr>
          <w:b/>
          <w:color w:val="FFFFFF"/>
          <w:kern w:val="1"/>
          <w:lang w:bidi="hi-IN"/>
        </w:rPr>
      </w:pPr>
    </w:p>
    <w:p w:rsidR="00D26DAF" w:rsidRPr="003031E9" w:rsidRDefault="00D26DAF" w:rsidP="00C96682">
      <w:pPr>
        <w:tabs>
          <w:tab w:val="left" w:pos="884"/>
        </w:tabs>
        <w:jc w:val="center"/>
        <w:rPr>
          <w:b/>
          <w:color w:val="FFFFFF"/>
          <w:kern w:val="1"/>
          <w:lang w:bidi="hi-IN"/>
        </w:rPr>
      </w:pPr>
    </w:p>
    <w:p w:rsidR="00D26DAF" w:rsidRPr="003031E9" w:rsidRDefault="00D26DAF" w:rsidP="00C96682">
      <w:pPr>
        <w:tabs>
          <w:tab w:val="left" w:pos="884"/>
        </w:tabs>
        <w:jc w:val="center"/>
        <w:rPr>
          <w:b/>
          <w:color w:val="FFFFFF"/>
          <w:kern w:val="1"/>
          <w:lang w:bidi="hi-IN"/>
        </w:rPr>
      </w:pPr>
    </w:p>
    <w:p w:rsidR="00D26DAF" w:rsidRPr="003031E9" w:rsidRDefault="00D26DAF" w:rsidP="00C96682">
      <w:pPr>
        <w:tabs>
          <w:tab w:val="left" w:pos="884"/>
        </w:tabs>
        <w:jc w:val="center"/>
        <w:rPr>
          <w:b/>
          <w:color w:val="FFFFFF"/>
          <w:kern w:val="1"/>
          <w:lang w:bidi="hi-IN"/>
        </w:rPr>
      </w:pPr>
    </w:p>
    <w:p w:rsidR="00D26DAF" w:rsidRPr="003031E9" w:rsidRDefault="00D26DAF" w:rsidP="00C96682">
      <w:pPr>
        <w:tabs>
          <w:tab w:val="left" w:pos="884"/>
        </w:tabs>
        <w:jc w:val="center"/>
        <w:rPr>
          <w:b/>
          <w:color w:val="FFFFFF"/>
          <w:kern w:val="1"/>
          <w:lang w:bidi="hi-IN"/>
        </w:rPr>
      </w:pPr>
    </w:p>
    <w:p w:rsidR="00D26DAF" w:rsidRPr="003031E9" w:rsidRDefault="00D26DAF" w:rsidP="00C96682">
      <w:pPr>
        <w:tabs>
          <w:tab w:val="left" w:pos="884"/>
        </w:tabs>
        <w:jc w:val="center"/>
        <w:rPr>
          <w:b/>
          <w:color w:val="FFFFFF"/>
          <w:kern w:val="1"/>
          <w:lang w:bidi="hi-IN"/>
        </w:rPr>
      </w:pPr>
    </w:p>
    <w:p w:rsidR="00D26DAF" w:rsidRPr="003031E9" w:rsidRDefault="00D26DAF" w:rsidP="00C96682">
      <w:pPr>
        <w:tabs>
          <w:tab w:val="left" w:pos="884"/>
        </w:tabs>
        <w:jc w:val="center"/>
        <w:rPr>
          <w:b/>
          <w:color w:val="FFFFFF"/>
          <w:kern w:val="1"/>
          <w:lang w:bidi="hi-IN"/>
        </w:rPr>
      </w:pPr>
    </w:p>
    <w:p w:rsidR="007E168C" w:rsidRPr="003031E9" w:rsidRDefault="007E168C" w:rsidP="00C96682">
      <w:pPr>
        <w:tabs>
          <w:tab w:val="left" w:pos="884"/>
        </w:tabs>
        <w:jc w:val="center"/>
        <w:rPr>
          <w:b/>
          <w:color w:val="FFFFFF"/>
          <w:kern w:val="1"/>
          <w:lang w:bidi="hi-IN"/>
        </w:rPr>
      </w:pPr>
    </w:p>
    <w:p w:rsidR="007E168C" w:rsidRPr="003031E9" w:rsidRDefault="007E168C" w:rsidP="00C96682">
      <w:pPr>
        <w:tabs>
          <w:tab w:val="left" w:pos="884"/>
        </w:tabs>
        <w:jc w:val="center"/>
        <w:rPr>
          <w:b/>
          <w:color w:val="FFFFFF"/>
          <w:kern w:val="1"/>
          <w:lang w:bidi="hi-IN"/>
        </w:rPr>
      </w:pPr>
    </w:p>
    <w:p w:rsidR="00322E68" w:rsidRPr="003031E9" w:rsidRDefault="00322E68" w:rsidP="00C96682">
      <w:pPr>
        <w:tabs>
          <w:tab w:val="left" w:pos="884"/>
        </w:tabs>
        <w:jc w:val="center"/>
        <w:rPr>
          <w:b/>
          <w:color w:val="FFFFFF"/>
          <w:kern w:val="1"/>
          <w:lang w:bidi="hi-IN"/>
        </w:rPr>
      </w:pPr>
    </w:p>
    <w:p w:rsidR="00322E68" w:rsidRPr="003031E9" w:rsidRDefault="00322E68" w:rsidP="00C96682">
      <w:pPr>
        <w:tabs>
          <w:tab w:val="left" w:pos="884"/>
        </w:tabs>
        <w:jc w:val="center"/>
        <w:rPr>
          <w:b/>
          <w:color w:val="FFFFFF"/>
          <w:kern w:val="1"/>
          <w:lang w:bidi="hi-IN"/>
        </w:rPr>
      </w:pPr>
    </w:p>
    <w:p w:rsidR="007E168C" w:rsidRPr="003031E9" w:rsidRDefault="007E168C" w:rsidP="00C96682">
      <w:pPr>
        <w:tabs>
          <w:tab w:val="left" w:pos="884"/>
        </w:tabs>
        <w:jc w:val="center"/>
        <w:rPr>
          <w:b/>
          <w:color w:val="FFFFFF"/>
          <w:kern w:val="1"/>
          <w:lang w:bidi="hi-IN"/>
        </w:rPr>
      </w:pPr>
    </w:p>
    <w:p w:rsidR="00D26DAF" w:rsidRPr="003031E9" w:rsidRDefault="00D26DAF" w:rsidP="00C96682">
      <w:pPr>
        <w:tabs>
          <w:tab w:val="left" w:pos="884"/>
        </w:tabs>
        <w:jc w:val="center"/>
        <w:rPr>
          <w:b/>
          <w:color w:val="FFFFFF"/>
          <w:kern w:val="1"/>
          <w:lang w:bidi="hi-IN"/>
        </w:rPr>
      </w:pPr>
    </w:p>
    <w:p w:rsidR="00727B1C" w:rsidRPr="003031E9" w:rsidRDefault="00727B1C" w:rsidP="00C96682">
      <w:pPr>
        <w:tabs>
          <w:tab w:val="left" w:pos="884"/>
        </w:tabs>
        <w:jc w:val="center"/>
        <w:rPr>
          <w:b/>
          <w:color w:val="FFFFFF"/>
          <w:kern w:val="1"/>
          <w:lang w:bidi="hi-IN"/>
        </w:rPr>
      </w:pPr>
    </w:p>
    <w:p w:rsidR="00727B1C" w:rsidRPr="003031E9" w:rsidRDefault="00727B1C" w:rsidP="00C96682">
      <w:pPr>
        <w:tabs>
          <w:tab w:val="left" w:pos="884"/>
        </w:tabs>
        <w:jc w:val="center"/>
        <w:rPr>
          <w:b/>
          <w:color w:val="FFFFFF"/>
          <w:kern w:val="1"/>
          <w:lang w:bidi="hi-IN"/>
        </w:rPr>
      </w:pPr>
    </w:p>
    <w:p w:rsidR="00C45B75" w:rsidRPr="003031E9" w:rsidRDefault="00322E68" w:rsidP="00322E68">
      <w:pPr>
        <w:jc w:val="both"/>
        <w:rPr>
          <w:b/>
          <w:color w:val="FFFFFF"/>
          <w:kern w:val="1"/>
          <w:lang w:bidi="hi-IN"/>
        </w:rPr>
      </w:pPr>
      <w:r w:rsidRPr="003031E9">
        <w:rPr>
          <w:color w:val="FFFFFF"/>
        </w:rPr>
        <w:t>Призенцова Виктория Александровна, 8(4822) 34-92-77</w:t>
      </w:r>
    </w:p>
    <w:p w:rsidR="00D26DAF" w:rsidRDefault="00D26DAF" w:rsidP="00C96682">
      <w:pPr>
        <w:tabs>
          <w:tab w:val="left" w:pos="884"/>
        </w:tabs>
        <w:jc w:val="center"/>
        <w:rPr>
          <w:b/>
          <w:color w:val="000000"/>
          <w:kern w:val="1"/>
          <w:lang w:bidi="hi-IN"/>
        </w:rPr>
      </w:pPr>
    </w:p>
    <w:p w:rsidR="00C96682" w:rsidRPr="00135B5C" w:rsidRDefault="00C96682" w:rsidP="00C96682">
      <w:pPr>
        <w:tabs>
          <w:tab w:val="left" w:pos="884"/>
        </w:tabs>
        <w:jc w:val="center"/>
        <w:rPr>
          <w:rFonts w:cs="Liberation Serif"/>
          <w:color w:val="000000"/>
          <w:kern w:val="1"/>
          <w:lang w:bidi="hi-IN"/>
        </w:rPr>
      </w:pPr>
      <w:r w:rsidRPr="00135B5C">
        <w:rPr>
          <w:b/>
          <w:color w:val="000000"/>
          <w:kern w:val="1"/>
          <w:lang w:bidi="hi-IN"/>
        </w:rPr>
        <w:t>И</w:t>
      </w:r>
      <w:r w:rsidRPr="00135B5C">
        <w:rPr>
          <w:rFonts w:cs="Liberation Serif"/>
          <w:b/>
          <w:color w:val="000000"/>
          <w:kern w:val="1"/>
          <w:lang w:bidi="hi-IN"/>
        </w:rPr>
        <w:t>нформация о проведен</w:t>
      </w:r>
      <w:proofErr w:type="gramStart"/>
      <w:r w:rsidRPr="00135B5C">
        <w:rPr>
          <w:rFonts w:cs="Liberation Serif"/>
          <w:b/>
          <w:color w:val="000000"/>
          <w:kern w:val="1"/>
          <w:lang w:bidi="hi-IN"/>
        </w:rPr>
        <w:t>ии ау</w:t>
      </w:r>
      <w:proofErr w:type="gramEnd"/>
      <w:r w:rsidRPr="00135B5C">
        <w:rPr>
          <w:rFonts w:cs="Liberation Serif"/>
          <w:b/>
          <w:color w:val="000000"/>
          <w:kern w:val="1"/>
          <w:lang w:bidi="hi-IN"/>
        </w:rPr>
        <w:t>кциона в электронной форме:</w:t>
      </w:r>
    </w:p>
    <w:p w:rsidR="00C96682" w:rsidRPr="00135B5C" w:rsidRDefault="00C96682" w:rsidP="00C96682">
      <w:pPr>
        <w:autoSpaceDE w:val="0"/>
        <w:autoSpaceDN w:val="0"/>
        <w:adjustRightInd w:val="0"/>
        <w:ind w:firstLine="540"/>
        <w:jc w:val="center"/>
        <w:rPr>
          <w:b/>
        </w:rPr>
      </w:pPr>
    </w:p>
    <w:p w:rsidR="00C96682" w:rsidRPr="00135B5C" w:rsidRDefault="00C96682" w:rsidP="00C96682">
      <w:pPr>
        <w:autoSpaceDE w:val="0"/>
        <w:autoSpaceDN w:val="0"/>
        <w:adjustRightInd w:val="0"/>
        <w:ind w:firstLine="540"/>
        <w:jc w:val="center"/>
        <w:rPr>
          <w:rFonts w:cs="Arial CYR"/>
          <w:b/>
          <w:bCs/>
          <w:color w:val="000000"/>
        </w:rPr>
      </w:pPr>
      <w:r w:rsidRPr="00135B5C">
        <w:rPr>
          <w:b/>
        </w:rPr>
        <w:t xml:space="preserve">1. Порядок регистрации на электронной площадке </w:t>
      </w:r>
      <w:r w:rsidRPr="00135B5C">
        <w:rPr>
          <w:rFonts w:cs="Arial CYR"/>
          <w:b/>
          <w:bCs/>
          <w:color w:val="000000"/>
        </w:rPr>
        <w:t>и подачи заявки на участие в аукционе в электронной форме</w:t>
      </w:r>
    </w:p>
    <w:p w:rsidR="00C96682" w:rsidRPr="00135B5C" w:rsidRDefault="00C96682" w:rsidP="00C96682">
      <w:pPr>
        <w:autoSpaceDE w:val="0"/>
        <w:autoSpaceDN w:val="0"/>
        <w:adjustRightInd w:val="0"/>
        <w:ind w:firstLine="540"/>
        <w:jc w:val="center"/>
        <w:rPr>
          <w:rFonts w:cs="Arial CYR"/>
          <w:b/>
          <w:bCs/>
          <w:color w:val="000000"/>
        </w:rPr>
      </w:pPr>
    </w:p>
    <w:p w:rsidR="00C96682" w:rsidRPr="00135B5C" w:rsidRDefault="00C96682" w:rsidP="00C96682">
      <w:pPr>
        <w:numPr>
          <w:ilvl w:val="1"/>
          <w:numId w:val="5"/>
        </w:numPr>
        <w:autoSpaceDE w:val="0"/>
        <w:autoSpaceDN w:val="0"/>
        <w:adjustRightInd w:val="0"/>
        <w:jc w:val="center"/>
        <w:rPr>
          <w:rFonts w:cs="Arial CYR"/>
          <w:b/>
          <w:bCs/>
          <w:color w:val="000000"/>
        </w:rPr>
      </w:pPr>
      <w:r w:rsidRPr="00135B5C">
        <w:rPr>
          <w:rFonts w:cs="Arial CYR"/>
          <w:b/>
          <w:bCs/>
          <w:color w:val="000000"/>
        </w:rPr>
        <w:t>Порядок регистрации на электронной площадке</w:t>
      </w:r>
    </w:p>
    <w:p w:rsidR="00C96682" w:rsidRPr="00EC1256" w:rsidRDefault="00C96682" w:rsidP="00C96682">
      <w:pPr>
        <w:widowControl w:val="0"/>
        <w:ind w:firstLine="709"/>
        <w:jc w:val="both"/>
        <w:rPr>
          <w:rFonts w:cs="Arial CYR"/>
          <w:bCs/>
          <w:color w:val="000000"/>
        </w:rPr>
      </w:pPr>
      <w:r w:rsidRPr="00EC1256">
        <w:rPr>
          <w:rFonts w:cs="Arial CYR"/>
          <w:bCs/>
          <w:color w:val="000000"/>
        </w:rPr>
        <w:t>Для обеспечения доступа к участию в электронном аукционе лицу, желающему приобрести муниципальное имущество (далее – претендент), необходимо пройти процедуру регистрации на электронной площадке. Регистрация осуществляется с применением электронной подписи (далее – ЭП), которую можно получить в аккредитованных удостоверяющих центрах (перечень опубликован на сайте Министерства цифрового развития, связи и массовых коммуникаций Российской Федерации https://digital.gov.ru в разделе «Аккредитация удостоверяющих центров»). В качестве средств ЭП необходимо использовать «КриптоПро CSP» версии с неистекшим сроком действия сертификата.</w:t>
      </w:r>
    </w:p>
    <w:p w:rsidR="00C96682" w:rsidRDefault="00C96682" w:rsidP="00C96682">
      <w:pPr>
        <w:widowControl w:val="0"/>
        <w:ind w:firstLine="709"/>
        <w:jc w:val="both"/>
        <w:rPr>
          <w:rFonts w:cs="Arial CYR"/>
          <w:bCs/>
          <w:color w:val="000000"/>
        </w:rPr>
      </w:pPr>
      <w:r>
        <w:rPr>
          <w:rFonts w:cs="Arial CYR"/>
          <w:bCs/>
          <w:color w:val="000000"/>
        </w:rPr>
        <w:t>Регистрация осуществляется двумя способами:</w:t>
      </w:r>
      <w:r w:rsidRPr="00EC1256">
        <w:rPr>
          <w:rFonts w:cs="Arial CYR"/>
          <w:bCs/>
          <w:color w:val="000000"/>
        </w:rPr>
        <w:t xml:space="preserve"> </w:t>
      </w:r>
    </w:p>
    <w:p w:rsidR="00C96682" w:rsidRDefault="00C96682" w:rsidP="00C96682">
      <w:pPr>
        <w:widowControl w:val="0"/>
        <w:jc w:val="both"/>
        <w:rPr>
          <w:rFonts w:cs="Arial CYR"/>
          <w:bCs/>
          <w:color w:val="000000"/>
        </w:rPr>
      </w:pPr>
      <w:r>
        <w:rPr>
          <w:rFonts w:cs="Arial CYR"/>
          <w:bCs/>
          <w:color w:val="000000"/>
        </w:rPr>
        <w:t xml:space="preserve">           1.</w:t>
      </w:r>
      <w:r w:rsidRPr="00EC1256">
        <w:rPr>
          <w:rFonts w:cs="Arial CYR"/>
          <w:bCs/>
          <w:color w:val="000000"/>
        </w:rPr>
        <w:t>Регистрация на электронной площадке в соответствии с регламентом, который размещен на сайте http://utp.sberbank-ast.ru в разделе «Информация» - «Регламент работы УТП»:</w:t>
      </w:r>
    </w:p>
    <w:p w:rsidR="00C96682" w:rsidRPr="0043097A" w:rsidRDefault="00C96682" w:rsidP="00C96682">
      <w:pPr>
        <w:widowControl w:val="0"/>
        <w:ind w:firstLine="709"/>
        <w:jc w:val="both"/>
        <w:rPr>
          <w:rFonts w:cs="Arial CYR"/>
          <w:bCs/>
          <w:color w:val="000000"/>
        </w:rPr>
      </w:pPr>
      <w:r w:rsidRPr="00EC1256">
        <w:rPr>
          <w:rFonts w:cs="Arial CYR"/>
          <w:bCs/>
          <w:color w:val="000000"/>
        </w:rPr>
        <w:t xml:space="preserve"> </w:t>
      </w:r>
      <w:r>
        <w:rPr>
          <w:rFonts w:cs="Arial CYR"/>
          <w:bCs/>
          <w:color w:val="000000"/>
        </w:rPr>
        <w:t>д</w:t>
      </w:r>
      <w:r w:rsidRPr="0043097A">
        <w:rPr>
          <w:rFonts w:cs="Arial CYR"/>
          <w:bCs/>
          <w:color w:val="000000"/>
        </w:rPr>
        <w:t>ля получения регистрации на электронной площадке претенденты представляют оператору электронной площадки:</w:t>
      </w:r>
    </w:p>
    <w:p w:rsidR="00C96682" w:rsidRPr="0043097A" w:rsidRDefault="00C96682" w:rsidP="00C96682">
      <w:pPr>
        <w:widowControl w:val="0"/>
        <w:ind w:firstLine="709"/>
        <w:jc w:val="both"/>
        <w:rPr>
          <w:rFonts w:cs="Arial CYR"/>
          <w:bCs/>
          <w:color w:val="000000"/>
        </w:rPr>
      </w:pPr>
      <w:r w:rsidRPr="0043097A">
        <w:rPr>
          <w:rFonts w:cs="Arial CYR"/>
          <w:bCs/>
          <w:color w:val="000000"/>
        </w:rPr>
        <w:t>заявление об их регистрации на электронной площадке по форме, установленной оператором электронной площадки (далее - заявление);</w:t>
      </w:r>
    </w:p>
    <w:p w:rsidR="00C96682" w:rsidRPr="0043097A" w:rsidRDefault="00C96682" w:rsidP="00C96682">
      <w:pPr>
        <w:widowControl w:val="0"/>
        <w:ind w:firstLine="709"/>
        <w:jc w:val="both"/>
        <w:rPr>
          <w:rFonts w:cs="Arial CYR"/>
          <w:bCs/>
          <w:color w:val="000000"/>
        </w:rPr>
      </w:pPr>
      <w:r w:rsidRPr="0043097A">
        <w:rPr>
          <w:rFonts w:cs="Arial CYR"/>
          <w:bCs/>
          <w:color w:val="000000"/>
        </w:rPr>
        <w:t>адрес электронной почты этого претендента для направления оператором электронной площадки уведомлений и иной информации.</w:t>
      </w:r>
    </w:p>
    <w:p w:rsidR="00C96682" w:rsidRPr="00EC1256" w:rsidRDefault="00C96682" w:rsidP="00C96682">
      <w:pPr>
        <w:widowControl w:val="0"/>
        <w:ind w:firstLine="709"/>
        <w:jc w:val="both"/>
        <w:rPr>
          <w:rFonts w:cs="Arial CYR"/>
          <w:bCs/>
          <w:color w:val="000000"/>
        </w:rPr>
      </w:pPr>
      <w:r>
        <w:rPr>
          <w:rFonts w:cs="Arial CYR"/>
          <w:bCs/>
          <w:color w:val="000000"/>
        </w:rPr>
        <w:t xml:space="preserve">Претендент </w:t>
      </w:r>
      <w:r w:rsidRPr="00EC1256">
        <w:rPr>
          <w:rFonts w:cs="Arial CYR"/>
          <w:bCs/>
          <w:color w:val="000000"/>
        </w:rPr>
        <w:t>заполняет выбранную форму заявления на регистрацию и подписывает ее ЭП, указывает предусмотренные формой сведения, а также представляет в форме электронных документов:</w:t>
      </w:r>
    </w:p>
    <w:p w:rsidR="00C96682" w:rsidRPr="00EC1256" w:rsidRDefault="00C96682" w:rsidP="00C96682">
      <w:pPr>
        <w:widowControl w:val="0"/>
        <w:ind w:firstLine="709"/>
        <w:jc w:val="both"/>
        <w:rPr>
          <w:rFonts w:cs="Arial CYR"/>
          <w:bCs/>
          <w:color w:val="000000"/>
        </w:rPr>
      </w:pPr>
      <w:r w:rsidRPr="00EC1256">
        <w:rPr>
          <w:rFonts w:cs="Arial CYR"/>
          <w:bCs/>
          <w:color w:val="000000"/>
        </w:rPr>
        <w:t>а) копию выписки из Единого государственного реестра юридических лиц (для юридических лиц), копию выписки из Единого государственного реестра индивидуальных предпринимателей (для индивидуальных предпринимателей), полученную не ранее, чем за шесть месяцев до даты представления заявления на регистрацию;</w:t>
      </w:r>
    </w:p>
    <w:p w:rsidR="00C96682" w:rsidRPr="00EC1256" w:rsidRDefault="00C96682" w:rsidP="00C96682">
      <w:pPr>
        <w:widowControl w:val="0"/>
        <w:ind w:firstLine="709"/>
        <w:jc w:val="both"/>
        <w:rPr>
          <w:rFonts w:cs="Arial CYR"/>
          <w:bCs/>
          <w:color w:val="000000"/>
        </w:rPr>
      </w:pPr>
      <w:r w:rsidRPr="00EC1256">
        <w:rPr>
          <w:rFonts w:cs="Arial CYR"/>
          <w:bCs/>
          <w:color w:val="000000"/>
        </w:rPr>
        <w:t>б) копии учредительных документов (для юридических лиц);</w:t>
      </w:r>
    </w:p>
    <w:p w:rsidR="00C96682" w:rsidRPr="00EC1256" w:rsidRDefault="00C96682" w:rsidP="00C96682">
      <w:pPr>
        <w:widowControl w:val="0"/>
        <w:ind w:firstLine="709"/>
        <w:jc w:val="both"/>
        <w:rPr>
          <w:rFonts w:cs="Arial CYR"/>
          <w:bCs/>
          <w:color w:val="000000"/>
        </w:rPr>
      </w:pPr>
      <w:r w:rsidRPr="00EC1256">
        <w:rPr>
          <w:rFonts w:cs="Arial CYR"/>
          <w:bCs/>
          <w:color w:val="000000"/>
        </w:rPr>
        <w:t>в) копии документов, подтверждающих полномочия руководителя (для юридических лиц);</w:t>
      </w:r>
    </w:p>
    <w:p w:rsidR="00C96682" w:rsidRPr="00EC1256" w:rsidRDefault="00C96682" w:rsidP="00C96682">
      <w:pPr>
        <w:widowControl w:val="0"/>
        <w:ind w:firstLine="709"/>
        <w:jc w:val="both"/>
        <w:rPr>
          <w:rFonts w:cs="Arial CYR"/>
          <w:bCs/>
          <w:color w:val="000000"/>
        </w:rPr>
      </w:pPr>
      <w:r w:rsidRPr="00EC1256">
        <w:rPr>
          <w:rFonts w:cs="Arial CYR"/>
          <w:bCs/>
          <w:color w:val="000000"/>
        </w:rPr>
        <w:t>г) копии документов, подтверждающих полномочия лица, подписавшего заявление на регистрацию (доверенность на осуществление действий);</w:t>
      </w:r>
    </w:p>
    <w:p w:rsidR="00C96682" w:rsidRPr="00EC1256" w:rsidRDefault="00C96682" w:rsidP="00C96682">
      <w:pPr>
        <w:widowControl w:val="0"/>
        <w:ind w:firstLine="709"/>
        <w:jc w:val="both"/>
        <w:rPr>
          <w:rFonts w:cs="Arial CYR"/>
          <w:bCs/>
          <w:color w:val="000000"/>
        </w:rPr>
      </w:pPr>
      <w:r w:rsidRPr="00EC1256">
        <w:rPr>
          <w:rFonts w:cs="Arial CYR"/>
          <w:bCs/>
          <w:color w:val="000000"/>
        </w:rPr>
        <w:t>д) копию документа, удостоверяющего личность (для физических лиц).</w:t>
      </w:r>
    </w:p>
    <w:p w:rsidR="00C96682" w:rsidRPr="00EC1256" w:rsidRDefault="00C96682" w:rsidP="00C96682">
      <w:pPr>
        <w:widowControl w:val="0"/>
        <w:ind w:firstLine="709"/>
        <w:jc w:val="both"/>
        <w:rPr>
          <w:rFonts w:cs="Arial CYR"/>
          <w:bCs/>
          <w:color w:val="000000"/>
        </w:rPr>
      </w:pPr>
      <w:r>
        <w:rPr>
          <w:rFonts w:cs="Arial CYR"/>
          <w:bCs/>
          <w:color w:val="000000"/>
        </w:rPr>
        <w:t xml:space="preserve">2. </w:t>
      </w:r>
      <w:proofErr w:type="gramStart"/>
      <w:r w:rsidRPr="00EC1256">
        <w:rPr>
          <w:rFonts w:cs="Arial CYR"/>
          <w:bCs/>
          <w:color w:val="000000"/>
        </w:rPr>
        <w:t>Регистрация в торговой секции «Приватизация, аренда и продажа прав» (ТС), регламент размещен на сайте http://utp.sberbank-ast.ru в разделе «Продажи» - «Приватизация, аренда и продажа прав» - «Информация по ТС» - «Регламент ТС»: заявление на регистрацию в ТС с полномочиями «Претендент (Участник)» вправе подать пользователь, зарегистрированный на электронной площадке с ЭП, являющийся юридическим лицом или физическим лицом, в том числе индивидуальным предпринимателем</w:t>
      </w:r>
      <w:proofErr w:type="gramEnd"/>
      <w:r w:rsidRPr="00EC1256">
        <w:rPr>
          <w:rFonts w:cs="Arial CYR"/>
          <w:bCs/>
          <w:color w:val="000000"/>
        </w:rPr>
        <w:t xml:space="preserve">. Регистрация пользователя </w:t>
      </w:r>
      <w:proofErr w:type="gramStart"/>
      <w:r w:rsidRPr="00EC1256">
        <w:rPr>
          <w:rFonts w:cs="Arial CYR"/>
          <w:bCs/>
          <w:color w:val="000000"/>
        </w:rPr>
        <w:t>в</w:t>
      </w:r>
      <w:proofErr w:type="gramEnd"/>
      <w:r w:rsidRPr="00EC1256">
        <w:rPr>
          <w:rFonts w:cs="Arial CYR"/>
          <w:bCs/>
          <w:color w:val="000000"/>
        </w:rPr>
        <w:t xml:space="preserve"> ТС </w:t>
      </w:r>
      <w:proofErr w:type="gramStart"/>
      <w:r w:rsidRPr="00EC1256">
        <w:rPr>
          <w:rFonts w:cs="Arial CYR"/>
          <w:bCs/>
          <w:color w:val="000000"/>
        </w:rPr>
        <w:t>в</w:t>
      </w:r>
      <w:proofErr w:type="gramEnd"/>
      <w:r w:rsidRPr="00EC1256">
        <w:rPr>
          <w:rFonts w:cs="Arial CYR"/>
          <w:bCs/>
          <w:color w:val="000000"/>
        </w:rPr>
        <w:t xml:space="preserve"> качестве Претендента (Участника) производится автоматически после подписания ЭП формы заявления. </w:t>
      </w:r>
    </w:p>
    <w:p w:rsidR="00C96682" w:rsidRDefault="00C96682" w:rsidP="00C96682">
      <w:pPr>
        <w:widowControl w:val="0"/>
        <w:ind w:firstLine="709"/>
        <w:jc w:val="both"/>
        <w:rPr>
          <w:rFonts w:cs="Arial CYR"/>
          <w:bCs/>
          <w:color w:val="000000"/>
        </w:rPr>
      </w:pPr>
      <w:proofErr w:type="gramStart"/>
      <w:r w:rsidRPr="00EC1256">
        <w:rPr>
          <w:rFonts w:cs="Arial CYR"/>
          <w:bCs/>
          <w:color w:val="000000"/>
        </w:rPr>
        <w:t xml:space="preserve">Регистрация пользователя ТС в качестве Претендента </w:t>
      </w:r>
      <w:r>
        <w:rPr>
          <w:rFonts w:cs="Arial CYR"/>
          <w:bCs/>
          <w:color w:val="000000"/>
        </w:rPr>
        <w:t xml:space="preserve">на электронной площадке </w:t>
      </w:r>
      <w:r w:rsidRPr="00EC1256">
        <w:rPr>
          <w:rFonts w:cs="Arial CYR"/>
          <w:bCs/>
          <w:color w:val="000000"/>
        </w:rPr>
        <w:t xml:space="preserve">для участия в торгах осуществляется на срок, не превышающий 3 года со дня направления оператором </w:t>
      </w:r>
      <w:r>
        <w:rPr>
          <w:rFonts w:cs="Arial CYR"/>
          <w:bCs/>
          <w:color w:val="000000"/>
        </w:rPr>
        <w:t xml:space="preserve">электронной площадки этому претенденту </w:t>
      </w:r>
      <w:r w:rsidRPr="00EC1256">
        <w:rPr>
          <w:rFonts w:cs="Arial CYR"/>
          <w:bCs/>
          <w:color w:val="000000"/>
        </w:rPr>
        <w:t>уведомления о принятии решения о</w:t>
      </w:r>
      <w:r>
        <w:rPr>
          <w:rFonts w:cs="Arial CYR"/>
          <w:bCs/>
          <w:color w:val="000000"/>
        </w:rPr>
        <w:t xml:space="preserve"> его</w:t>
      </w:r>
      <w:r w:rsidRPr="00EC1256">
        <w:rPr>
          <w:rFonts w:cs="Arial CYR"/>
          <w:bCs/>
          <w:color w:val="000000"/>
        </w:rPr>
        <w:t xml:space="preserve"> регистрации на электронной площадке.</w:t>
      </w:r>
      <w:proofErr w:type="gramEnd"/>
    </w:p>
    <w:p w:rsidR="00C96682" w:rsidRPr="003457BE" w:rsidRDefault="00C96682" w:rsidP="00C96682">
      <w:pPr>
        <w:widowControl w:val="0"/>
        <w:ind w:firstLine="709"/>
        <w:jc w:val="both"/>
        <w:rPr>
          <w:rFonts w:cs="Arial CYR"/>
          <w:bCs/>
          <w:color w:val="000000"/>
        </w:rPr>
      </w:pPr>
      <w:proofErr w:type="gramStart"/>
      <w:r w:rsidRPr="003457BE">
        <w:rPr>
          <w:rFonts w:cs="Arial CYR"/>
          <w:bCs/>
          <w:color w:val="000000"/>
        </w:rPr>
        <w:t>П</w:t>
      </w:r>
      <w:r>
        <w:rPr>
          <w:rFonts w:cs="Arial CYR"/>
          <w:bCs/>
          <w:color w:val="000000"/>
        </w:rPr>
        <w:t>ретенденты</w:t>
      </w:r>
      <w:r w:rsidRPr="003457BE">
        <w:rPr>
          <w:rFonts w:cs="Arial CYR"/>
          <w:bCs/>
          <w:color w:val="000000"/>
        </w:rPr>
        <w:t xml:space="preserve">, </w:t>
      </w:r>
      <w:r>
        <w:rPr>
          <w:rFonts w:cs="Arial CYR"/>
          <w:bCs/>
          <w:color w:val="000000"/>
        </w:rPr>
        <w:t>прошедшие регистрацию с 1 января 2019 года</w:t>
      </w:r>
      <w:r w:rsidRPr="003457BE">
        <w:rPr>
          <w:rFonts w:cs="Arial CYR"/>
          <w:bCs/>
          <w:color w:val="000000"/>
        </w:rPr>
        <w:t xml:space="preserve"> в Единой информационной системе в сфере закупок (далее – ЕИС), а также аккредитованные на электронной площадке в порядке, установленном Федеральным законом от 05.04.2013 №44-ФЗ «О контрактной системе в сфере закупок товаров, работ, услуг для обеспечения государственных и муниципальных нужд» для участия в торгах, проводимых в ТС: </w:t>
      </w:r>
      <w:proofErr w:type="gramEnd"/>
    </w:p>
    <w:p w:rsidR="00C96682" w:rsidRPr="003457BE" w:rsidRDefault="00C96682" w:rsidP="00C96682">
      <w:pPr>
        <w:widowControl w:val="0"/>
        <w:ind w:firstLine="709"/>
        <w:jc w:val="both"/>
        <w:rPr>
          <w:rFonts w:cs="Arial CYR"/>
          <w:bCs/>
          <w:color w:val="000000"/>
        </w:rPr>
      </w:pPr>
      <w:r w:rsidRPr="003457BE">
        <w:rPr>
          <w:rFonts w:cs="Arial CYR"/>
          <w:bCs/>
          <w:color w:val="000000"/>
        </w:rPr>
        <w:lastRenderedPageBreak/>
        <w:t>1) присоединяются к регламенту универсальной торговой платформы (УТП) в порядке, установленном регламентом УТП;</w:t>
      </w:r>
    </w:p>
    <w:p w:rsidR="00C96682" w:rsidRPr="003457BE" w:rsidRDefault="00C96682" w:rsidP="00C96682">
      <w:pPr>
        <w:widowControl w:val="0"/>
        <w:ind w:firstLine="709"/>
        <w:jc w:val="both"/>
        <w:rPr>
          <w:rFonts w:cs="Arial CYR"/>
          <w:bCs/>
          <w:color w:val="000000"/>
        </w:rPr>
      </w:pPr>
      <w:r w:rsidRPr="003457BE">
        <w:rPr>
          <w:rFonts w:cs="Arial CYR"/>
          <w:bCs/>
          <w:color w:val="000000"/>
        </w:rPr>
        <w:t xml:space="preserve">2) присоединяются к регламенту ТС посредством штатного интерфейса УТП. После подписания заявления о присоединении к регламенту ТС, Оператор открывает пользователю полный доступ к функционалу ТС. </w:t>
      </w:r>
    </w:p>
    <w:p w:rsidR="00C96682" w:rsidRPr="003457BE" w:rsidRDefault="00C96682" w:rsidP="00C96682">
      <w:pPr>
        <w:widowControl w:val="0"/>
        <w:ind w:firstLine="709"/>
        <w:jc w:val="both"/>
        <w:rPr>
          <w:rFonts w:cs="Arial CYR"/>
          <w:bCs/>
          <w:color w:val="000000"/>
        </w:rPr>
      </w:pPr>
      <w:r w:rsidRPr="003457BE">
        <w:rPr>
          <w:rFonts w:cs="Arial CYR"/>
          <w:bCs/>
          <w:color w:val="000000"/>
        </w:rPr>
        <w:t>Присоединение к регламентам УТП и ТС осуществляется уполномоченным на подписание договоров лицом.</w:t>
      </w:r>
    </w:p>
    <w:p w:rsidR="00C96682" w:rsidRPr="00520699" w:rsidRDefault="00C96682" w:rsidP="00C96682">
      <w:pPr>
        <w:widowControl w:val="0"/>
        <w:ind w:firstLine="709"/>
        <w:jc w:val="both"/>
        <w:rPr>
          <w:rFonts w:cs="Arial CYR"/>
          <w:bCs/>
          <w:color w:val="000000"/>
        </w:rPr>
      </w:pPr>
      <w:r w:rsidRPr="00520699">
        <w:rPr>
          <w:rFonts w:cs="Arial CYR"/>
          <w:bCs/>
          <w:color w:val="000000"/>
        </w:rPr>
        <w:t>Претендент, получивший регистрацию на электронной площадке, вправе участвовать во всех продажах имущества в электронной форме, проводимых на этой электронной площадке.</w:t>
      </w:r>
    </w:p>
    <w:p w:rsidR="00C96682" w:rsidRPr="00520699" w:rsidRDefault="00C96682" w:rsidP="00C96682">
      <w:pPr>
        <w:widowControl w:val="0"/>
        <w:ind w:firstLine="709"/>
        <w:jc w:val="both"/>
        <w:rPr>
          <w:rFonts w:cs="Arial CYR"/>
          <w:bCs/>
          <w:color w:val="000000"/>
        </w:rPr>
      </w:pPr>
      <w:r w:rsidRPr="00520699">
        <w:rPr>
          <w:rFonts w:cs="Arial CYR"/>
          <w:bCs/>
          <w:color w:val="000000"/>
        </w:rPr>
        <w:t>Претендент, получивший регистрацию на электронной площадке, не вправе подавать заявку на участие в продаже имущества, если до дня окончания срока действия регистрации осталось менее 3 месяцев.</w:t>
      </w:r>
    </w:p>
    <w:p w:rsidR="00C96682" w:rsidRDefault="00C96682" w:rsidP="00C96682">
      <w:pPr>
        <w:widowControl w:val="0"/>
        <w:ind w:firstLine="709"/>
        <w:jc w:val="both"/>
        <w:rPr>
          <w:rFonts w:cs="Arial CYR"/>
          <w:bCs/>
          <w:color w:val="000000"/>
        </w:rPr>
      </w:pPr>
    </w:p>
    <w:p w:rsidR="00C96682" w:rsidRDefault="00C96682" w:rsidP="00C96682">
      <w:pPr>
        <w:widowControl w:val="0"/>
        <w:numPr>
          <w:ilvl w:val="1"/>
          <w:numId w:val="5"/>
        </w:numPr>
        <w:jc w:val="center"/>
        <w:rPr>
          <w:rFonts w:cs="Arial CYR"/>
          <w:b/>
          <w:bCs/>
          <w:color w:val="000000"/>
        </w:rPr>
      </w:pPr>
      <w:r w:rsidRPr="00135B5C">
        <w:rPr>
          <w:rFonts w:cs="Arial CYR"/>
          <w:b/>
          <w:bCs/>
          <w:color w:val="000000"/>
        </w:rPr>
        <w:t>Порядок подачи заявки на участие в аукционе в электронной форме</w:t>
      </w:r>
    </w:p>
    <w:p w:rsidR="00CA156C" w:rsidRPr="00135B5C" w:rsidRDefault="00CA156C" w:rsidP="00CA156C">
      <w:pPr>
        <w:widowControl w:val="0"/>
        <w:ind w:left="900"/>
        <w:rPr>
          <w:rFonts w:cs="Arial CYR"/>
          <w:b/>
          <w:bCs/>
          <w:color w:val="000000"/>
        </w:rPr>
      </w:pPr>
    </w:p>
    <w:p w:rsidR="00C96682" w:rsidRPr="00135B5C" w:rsidRDefault="00C96682" w:rsidP="00C96682">
      <w:pPr>
        <w:widowControl w:val="0"/>
        <w:ind w:firstLine="709"/>
        <w:jc w:val="both"/>
        <w:rPr>
          <w:rFonts w:cs="Arial CYR"/>
          <w:bCs/>
          <w:color w:val="000000"/>
        </w:rPr>
      </w:pPr>
      <w:r w:rsidRPr="00135B5C">
        <w:rPr>
          <w:rFonts w:cs="Arial CYR"/>
          <w:bCs/>
          <w:color w:val="000000"/>
        </w:rPr>
        <w:t>Подача заявки на участие в торгах осуществляется только посредством интерфейса ун</w:t>
      </w:r>
      <w:r>
        <w:rPr>
          <w:rFonts w:cs="Arial CYR"/>
          <w:bCs/>
          <w:color w:val="000000"/>
        </w:rPr>
        <w:t xml:space="preserve">иверсальной торговой платформы </w:t>
      </w:r>
      <w:r w:rsidRPr="00135B5C">
        <w:rPr>
          <w:rFonts w:cs="Arial CYR"/>
          <w:bCs/>
          <w:color w:val="000000"/>
        </w:rPr>
        <w:t>АО «Сбербанк-АСТ» торговой секции «</w:t>
      </w:r>
      <w:r w:rsidRPr="00135B5C">
        <w:t>Приватизация, аренда и продажа прав</w:t>
      </w:r>
      <w:r w:rsidRPr="00135B5C">
        <w:rPr>
          <w:rFonts w:cs="Arial CYR"/>
          <w:bCs/>
          <w:color w:val="000000"/>
        </w:rPr>
        <w:t>» из личного кабинета претендента.</w:t>
      </w:r>
    </w:p>
    <w:p w:rsidR="00C96682" w:rsidRPr="00135B5C" w:rsidRDefault="00C96682" w:rsidP="00C96682">
      <w:pPr>
        <w:widowControl w:val="0"/>
        <w:ind w:firstLine="709"/>
        <w:jc w:val="both"/>
        <w:rPr>
          <w:rFonts w:cs="Arial CYR"/>
          <w:bCs/>
          <w:color w:val="000000"/>
        </w:rPr>
      </w:pPr>
      <w:r w:rsidRPr="00135B5C">
        <w:rPr>
          <w:rFonts w:cs="Arial CYR"/>
          <w:bCs/>
          <w:color w:val="000000"/>
        </w:rPr>
        <w:t>Инструкция для претендента торгов по работе в торговой секции «Приватизация, аренда и продажа прав» ун</w:t>
      </w:r>
      <w:r>
        <w:rPr>
          <w:rFonts w:cs="Arial CYR"/>
          <w:bCs/>
          <w:color w:val="000000"/>
        </w:rPr>
        <w:t xml:space="preserve">иверсальной торговой платформы </w:t>
      </w:r>
      <w:r w:rsidRPr="00135B5C">
        <w:rPr>
          <w:rFonts w:cs="Arial CYR"/>
          <w:bCs/>
          <w:color w:val="000000"/>
        </w:rPr>
        <w:t xml:space="preserve">АО «Сбербанк-АСТ» размещена на сайте </w:t>
      </w:r>
      <w:hyperlink r:id="rId18" w:history="1">
        <w:r w:rsidRPr="00615C92">
          <w:rPr>
            <w:rFonts w:cs="Arial CYR"/>
            <w:bCs/>
          </w:rPr>
          <w:t>http://utp.sberb</w:t>
        </w:r>
        <w:r w:rsidRPr="00615C92">
          <w:rPr>
            <w:rFonts w:cs="Arial CYR"/>
            <w:bCs/>
          </w:rPr>
          <w:t>a</w:t>
        </w:r>
        <w:r w:rsidRPr="00615C92">
          <w:rPr>
            <w:rFonts w:cs="Arial CYR"/>
            <w:bCs/>
          </w:rPr>
          <w:t>nk-ast.ru</w:t>
        </w:r>
      </w:hyperlink>
      <w:r w:rsidRPr="00135B5C">
        <w:rPr>
          <w:rFonts w:cs="Arial CYR"/>
          <w:bCs/>
          <w:color w:val="000000"/>
        </w:rPr>
        <w:t xml:space="preserve"> в разделе «Информация» - «Инструкции» - «Торговая секция «Приватизация, аренда и продажа прав».</w:t>
      </w:r>
    </w:p>
    <w:p w:rsidR="00C96682" w:rsidRDefault="00C96682" w:rsidP="00C96682">
      <w:pPr>
        <w:widowControl w:val="0"/>
        <w:ind w:firstLine="709"/>
        <w:jc w:val="both"/>
        <w:rPr>
          <w:rFonts w:cs="Arial CYR"/>
          <w:bCs/>
          <w:color w:val="000000"/>
        </w:rPr>
      </w:pPr>
      <w:proofErr w:type="gramStart"/>
      <w:r w:rsidRPr="00135B5C">
        <w:rPr>
          <w:rFonts w:cs="Arial CYR"/>
          <w:bCs/>
          <w:color w:val="000000"/>
        </w:rPr>
        <w:t xml:space="preserve">Документооборот между претендентами, участниками,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 </w:t>
      </w:r>
      <w:proofErr w:type="gramEnd"/>
    </w:p>
    <w:p w:rsidR="00C96682" w:rsidRPr="004834F3" w:rsidRDefault="00C96682" w:rsidP="00C96682">
      <w:pPr>
        <w:widowControl w:val="0"/>
        <w:ind w:firstLine="709"/>
        <w:jc w:val="both"/>
        <w:rPr>
          <w:rFonts w:cs="Arial CYR"/>
          <w:bCs/>
          <w:color w:val="000000"/>
        </w:rPr>
      </w:pPr>
      <w:proofErr w:type="gramStart"/>
      <w:r w:rsidRPr="004834F3">
        <w:rPr>
          <w:rFonts w:cs="Arial CYR"/>
          <w:bCs/>
          <w:color w:val="000000"/>
        </w:rPr>
        <w:t>Электронные документы, направляемые оператором электронной площадки либо размещенные им на электронной площадке, должны быть подписаны усиленной квалифицированной электронной подписью лица, имеющего право действовать от имени оператора электронной площадки.</w:t>
      </w:r>
      <w:proofErr w:type="gramEnd"/>
    </w:p>
    <w:p w:rsidR="00C96682" w:rsidRDefault="00C96682" w:rsidP="00C96682">
      <w:pPr>
        <w:widowControl w:val="0"/>
        <w:ind w:firstLine="709"/>
        <w:jc w:val="both"/>
        <w:rPr>
          <w:rFonts w:cs="Arial CYR"/>
          <w:bCs/>
          <w:color w:val="000000"/>
        </w:rPr>
      </w:pPr>
      <w:r w:rsidRPr="004834F3">
        <w:rPr>
          <w:rFonts w:cs="Arial CYR"/>
          <w:bCs/>
          <w:color w:val="000000"/>
        </w:rPr>
        <w:t>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оператора электронной площадки и отправитель несет ответственность за подлинность и достоверность таких документов и сведений.</w:t>
      </w:r>
    </w:p>
    <w:p w:rsidR="00C96682" w:rsidRPr="00135B5C" w:rsidRDefault="00C96682" w:rsidP="00C96682">
      <w:pPr>
        <w:widowControl w:val="0"/>
        <w:ind w:firstLine="709"/>
        <w:jc w:val="both"/>
        <w:rPr>
          <w:rFonts w:cs="Arial CYR"/>
          <w:bCs/>
          <w:color w:val="000000"/>
        </w:rPr>
      </w:pPr>
      <w:r w:rsidRPr="00135B5C">
        <w:rPr>
          <w:rFonts w:cs="Arial CYR"/>
          <w:bCs/>
          <w:color w:val="000000"/>
        </w:rPr>
        <w:t>Заявка подается путем заполнения электронной формы</w:t>
      </w:r>
      <w:r>
        <w:rPr>
          <w:rFonts w:cs="Arial CYR"/>
          <w:bCs/>
          <w:color w:val="000000"/>
        </w:rPr>
        <w:t xml:space="preserve"> заявки</w:t>
      </w:r>
      <w:r w:rsidRPr="00135B5C">
        <w:rPr>
          <w:rFonts w:cs="Arial CYR"/>
          <w:bCs/>
          <w:color w:val="000000"/>
        </w:rPr>
        <w:t xml:space="preserve">, размещенной в открытой для доступа неограниченного круга лиц части электронной </w:t>
      </w:r>
      <w:proofErr w:type="gramStart"/>
      <w:r w:rsidRPr="00135B5C">
        <w:rPr>
          <w:rFonts w:cs="Arial CYR"/>
          <w:bCs/>
          <w:color w:val="000000"/>
        </w:rPr>
        <w:t>площадки</w:t>
      </w:r>
      <w:proofErr w:type="gramEnd"/>
      <w:r w:rsidRPr="00135B5C">
        <w:rPr>
          <w:rFonts w:cs="Arial CYR"/>
          <w:bCs/>
          <w:color w:val="000000"/>
        </w:rPr>
        <w:t xml:space="preserve"> с приложением электронных образов следующих документов:</w:t>
      </w:r>
    </w:p>
    <w:p w:rsidR="00C96682" w:rsidRPr="00D523A8" w:rsidRDefault="00C96682" w:rsidP="00C96682">
      <w:pPr>
        <w:widowControl w:val="0"/>
        <w:ind w:firstLine="709"/>
        <w:jc w:val="both"/>
        <w:rPr>
          <w:rFonts w:cs="Arial CYR"/>
          <w:b/>
          <w:bCs/>
        </w:rPr>
      </w:pPr>
      <w:r w:rsidRPr="00D523A8">
        <w:rPr>
          <w:rFonts w:cs="Arial CYR"/>
          <w:b/>
          <w:bCs/>
        </w:rPr>
        <w:t>Для юридических лиц:</w:t>
      </w:r>
    </w:p>
    <w:p w:rsidR="00C96682" w:rsidRPr="00320E38" w:rsidRDefault="00C96682" w:rsidP="00C96682">
      <w:pPr>
        <w:widowControl w:val="0"/>
        <w:ind w:firstLine="709"/>
        <w:jc w:val="both"/>
        <w:rPr>
          <w:rFonts w:cs="Arial CYR"/>
          <w:bCs/>
          <w:color w:val="000000"/>
        </w:rPr>
      </w:pPr>
      <w:r w:rsidRPr="00320E38">
        <w:rPr>
          <w:rFonts w:cs="Arial CYR"/>
          <w:bCs/>
          <w:color w:val="000000"/>
        </w:rPr>
        <w:t>заявк</w:t>
      </w:r>
      <w:r>
        <w:rPr>
          <w:rFonts w:cs="Arial CYR"/>
          <w:bCs/>
          <w:color w:val="000000"/>
        </w:rPr>
        <w:t>а</w:t>
      </w:r>
      <w:r w:rsidRPr="00320E38">
        <w:rPr>
          <w:rFonts w:cs="Arial CYR"/>
          <w:bCs/>
          <w:color w:val="000000"/>
        </w:rPr>
        <w:t xml:space="preserve"> по форме Организатора </w:t>
      </w:r>
      <w:r>
        <w:rPr>
          <w:rFonts w:cs="Arial CYR"/>
          <w:bCs/>
          <w:color w:val="000000"/>
        </w:rPr>
        <w:t xml:space="preserve">с приложением электронных образов следующих документов </w:t>
      </w:r>
      <w:r w:rsidRPr="00320E38">
        <w:rPr>
          <w:rFonts w:cs="Arial CYR"/>
          <w:bCs/>
          <w:color w:val="000000"/>
        </w:rPr>
        <w:t>(форма заявки указана в Приложении  к настоящему информационному сообщению)</w:t>
      </w:r>
      <w:r>
        <w:rPr>
          <w:rFonts w:cs="Arial CYR"/>
          <w:bCs/>
          <w:color w:val="000000"/>
        </w:rPr>
        <w:t>:</w:t>
      </w:r>
    </w:p>
    <w:p w:rsidR="00C96682" w:rsidRPr="00320E38" w:rsidRDefault="00C96682" w:rsidP="00C96682">
      <w:pPr>
        <w:widowControl w:val="0"/>
        <w:ind w:firstLine="709"/>
        <w:jc w:val="both"/>
        <w:rPr>
          <w:rFonts w:cs="Arial CYR"/>
          <w:bCs/>
          <w:color w:val="000000"/>
        </w:rPr>
      </w:pPr>
      <w:r w:rsidRPr="00320E38">
        <w:rPr>
          <w:rFonts w:cs="Arial CYR"/>
          <w:bCs/>
          <w:color w:val="000000"/>
        </w:rPr>
        <w:t>заверенные копии учредительных документов;</w:t>
      </w:r>
    </w:p>
    <w:p w:rsidR="00C96682" w:rsidRPr="00320E38" w:rsidRDefault="00C96682" w:rsidP="00C96682">
      <w:pPr>
        <w:widowControl w:val="0"/>
        <w:ind w:firstLine="709"/>
        <w:jc w:val="both"/>
        <w:rPr>
          <w:rFonts w:cs="Arial CYR"/>
          <w:bCs/>
          <w:color w:val="000000"/>
        </w:rPr>
      </w:pPr>
      <w:proofErr w:type="gramStart"/>
      <w:r w:rsidRPr="00320E38">
        <w:rPr>
          <w:rFonts w:cs="Arial CYR"/>
          <w:bCs/>
          <w:color w:val="000000"/>
        </w:rPr>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roofErr w:type="gramEnd"/>
    </w:p>
    <w:p w:rsidR="00C96682" w:rsidRPr="00320E38" w:rsidRDefault="00C96682" w:rsidP="00C96682">
      <w:pPr>
        <w:widowControl w:val="0"/>
        <w:ind w:firstLine="709"/>
        <w:jc w:val="both"/>
        <w:rPr>
          <w:rFonts w:cs="Arial CYR"/>
          <w:bCs/>
          <w:color w:val="000000"/>
        </w:rPr>
      </w:pPr>
      <w:proofErr w:type="gramStart"/>
      <w:r w:rsidRPr="00320E38">
        <w:rPr>
          <w:rFonts w:cs="Arial CYR"/>
          <w:bCs/>
          <w:color w:val="000000"/>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roofErr w:type="gramEnd"/>
    </w:p>
    <w:p w:rsidR="00C96682" w:rsidRPr="00320E38" w:rsidRDefault="00C96682" w:rsidP="00C96682">
      <w:pPr>
        <w:widowControl w:val="0"/>
        <w:ind w:firstLine="709"/>
        <w:jc w:val="both"/>
        <w:rPr>
          <w:rFonts w:cs="Arial CYR"/>
          <w:bCs/>
          <w:color w:val="000000"/>
        </w:rPr>
      </w:pPr>
      <w:r w:rsidRPr="00320E38">
        <w:rPr>
          <w:rFonts w:cs="Arial CYR"/>
          <w:bCs/>
          <w:color w:val="000000"/>
        </w:rPr>
        <w:t xml:space="preserve">опись документов, входящих в состав заявки (форма описи представленных </w:t>
      </w:r>
      <w:r w:rsidRPr="00320E38">
        <w:rPr>
          <w:rFonts w:cs="Arial CYR"/>
          <w:bCs/>
          <w:color w:val="000000"/>
        </w:rPr>
        <w:lastRenderedPageBreak/>
        <w:t>документов указана в</w:t>
      </w:r>
      <w:r w:rsidRPr="00320E38">
        <w:rPr>
          <w:rFonts w:cs="Arial CYR"/>
          <w:b/>
          <w:bCs/>
          <w:color w:val="000000"/>
        </w:rPr>
        <w:t xml:space="preserve"> </w:t>
      </w:r>
      <w:r w:rsidRPr="00320E38">
        <w:rPr>
          <w:rFonts w:cs="Arial CYR"/>
          <w:bCs/>
          <w:color w:val="000000"/>
        </w:rPr>
        <w:t>Приложении  к настоящему информационному сообщению).</w:t>
      </w:r>
    </w:p>
    <w:p w:rsidR="00C96682" w:rsidRPr="00D523A8" w:rsidRDefault="00C96682" w:rsidP="00C96682">
      <w:pPr>
        <w:widowControl w:val="0"/>
        <w:ind w:firstLine="709"/>
        <w:jc w:val="both"/>
        <w:rPr>
          <w:rFonts w:cs="Arial CYR"/>
          <w:b/>
          <w:bCs/>
        </w:rPr>
      </w:pPr>
      <w:r w:rsidRPr="00D523A8">
        <w:rPr>
          <w:rFonts w:cs="Arial CYR"/>
          <w:b/>
          <w:bCs/>
        </w:rPr>
        <w:t>Для физических лиц:</w:t>
      </w:r>
    </w:p>
    <w:p w:rsidR="00C96682" w:rsidRPr="00320E38" w:rsidRDefault="00C96682" w:rsidP="00C96682">
      <w:pPr>
        <w:widowControl w:val="0"/>
        <w:ind w:firstLine="709"/>
        <w:jc w:val="both"/>
        <w:rPr>
          <w:rFonts w:cs="Arial CYR"/>
          <w:bCs/>
          <w:color w:val="000000"/>
        </w:rPr>
      </w:pPr>
      <w:r w:rsidRPr="00320E38">
        <w:rPr>
          <w:rFonts w:cs="Arial CYR"/>
          <w:bCs/>
          <w:color w:val="000000"/>
        </w:rPr>
        <w:t>заявк</w:t>
      </w:r>
      <w:r>
        <w:rPr>
          <w:rFonts w:cs="Arial CYR"/>
          <w:bCs/>
          <w:color w:val="000000"/>
        </w:rPr>
        <w:t>а</w:t>
      </w:r>
      <w:r w:rsidRPr="00320E38">
        <w:rPr>
          <w:rFonts w:cs="Arial CYR"/>
          <w:bCs/>
          <w:color w:val="000000"/>
        </w:rPr>
        <w:t xml:space="preserve"> по форме Организатора с приложением электронных образов следующих документов (форма заявки указана в Приложении к настоящему информационному сообщению)</w:t>
      </w:r>
      <w:r>
        <w:rPr>
          <w:rFonts w:cs="Arial CYR"/>
          <w:bCs/>
          <w:color w:val="000000"/>
        </w:rPr>
        <w:t>:</w:t>
      </w:r>
    </w:p>
    <w:p w:rsidR="00C96682" w:rsidRPr="00320E38" w:rsidRDefault="00C96682" w:rsidP="00C96682">
      <w:pPr>
        <w:widowControl w:val="0"/>
        <w:ind w:firstLine="709"/>
        <w:jc w:val="both"/>
        <w:rPr>
          <w:rFonts w:cs="Arial CYR"/>
          <w:bCs/>
          <w:color w:val="000000"/>
        </w:rPr>
      </w:pPr>
      <w:r w:rsidRPr="00320E38">
        <w:rPr>
          <w:rFonts w:cs="Arial CYR"/>
          <w:bCs/>
          <w:color w:val="000000"/>
        </w:rPr>
        <w:t>копии всех листов документа, удостоверяющего личность;</w:t>
      </w:r>
    </w:p>
    <w:p w:rsidR="00C96682" w:rsidRPr="00320E38" w:rsidRDefault="00C96682" w:rsidP="00C96682">
      <w:pPr>
        <w:widowControl w:val="0"/>
        <w:ind w:firstLine="709"/>
        <w:jc w:val="both"/>
        <w:rPr>
          <w:rFonts w:cs="Arial CYR"/>
          <w:bCs/>
          <w:color w:val="000000"/>
        </w:rPr>
      </w:pPr>
      <w:r w:rsidRPr="00320E38">
        <w:rPr>
          <w:rFonts w:cs="Arial CYR"/>
          <w:bCs/>
          <w:color w:val="000000"/>
        </w:rPr>
        <w:t>опись документов, входящих в состав заявки (форма описи представленных документов указана в</w:t>
      </w:r>
      <w:r w:rsidRPr="00320E38">
        <w:rPr>
          <w:rFonts w:cs="Arial CYR"/>
          <w:b/>
          <w:bCs/>
          <w:color w:val="000000"/>
        </w:rPr>
        <w:t xml:space="preserve"> </w:t>
      </w:r>
      <w:r w:rsidRPr="00320E38">
        <w:rPr>
          <w:rFonts w:cs="Arial CYR"/>
          <w:bCs/>
          <w:color w:val="000000"/>
        </w:rPr>
        <w:t>Приложении к настоящему информационному сообщению).</w:t>
      </w:r>
    </w:p>
    <w:p w:rsidR="00C96682" w:rsidRDefault="00C96682" w:rsidP="00C96682">
      <w:pPr>
        <w:widowControl w:val="0"/>
        <w:ind w:firstLine="709"/>
        <w:jc w:val="both"/>
        <w:rPr>
          <w:rFonts w:cs="Arial CYR"/>
          <w:bCs/>
          <w:color w:val="000000"/>
        </w:rPr>
      </w:pPr>
      <w:r w:rsidRPr="003D4390">
        <w:rPr>
          <w:rFonts w:cs="Arial CYR"/>
          <w:bCs/>
          <w:color w:val="000000"/>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w:t>
      </w:r>
      <w:proofErr w:type="gramStart"/>
      <w:r w:rsidRPr="003D4390">
        <w:rPr>
          <w:rFonts w:cs="Arial CYR"/>
          <w:bCs/>
          <w:color w:val="000000"/>
        </w:rPr>
        <w:t>,</w:t>
      </w:r>
      <w:proofErr w:type="gramEnd"/>
      <w:r w:rsidRPr="003D4390">
        <w:rPr>
          <w:rFonts w:cs="Arial CYR"/>
          <w:bCs/>
          <w:color w:val="000000"/>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    </w:t>
      </w:r>
    </w:p>
    <w:p w:rsidR="00C96682" w:rsidRPr="00135B5C" w:rsidRDefault="00C96682" w:rsidP="00C96682">
      <w:pPr>
        <w:widowControl w:val="0"/>
        <w:ind w:firstLine="851"/>
        <w:jc w:val="both"/>
        <w:rPr>
          <w:rFonts w:cs="Arial CYR"/>
          <w:bCs/>
          <w:color w:val="000000"/>
        </w:rPr>
      </w:pPr>
      <w:r w:rsidRPr="003D4390">
        <w:rPr>
          <w:rFonts w:cs="Arial CYR"/>
          <w:bCs/>
          <w:color w:val="000000"/>
        </w:rPr>
        <w:t xml:space="preserve"> </w:t>
      </w:r>
      <w:r w:rsidRPr="00135B5C">
        <w:rPr>
          <w:rFonts w:cs="Arial CYR"/>
          <w:bCs/>
          <w:color w:val="000000"/>
        </w:rPr>
        <w:t>Все листы документов, представляемых одновременно с заявкой, либо отдельные тома данных документов должны быть прошиты, пронумерованы, скреплены печатью претендента (при наличии печати) (для юридического лица) и подписаны претендентом или его представителем.</w:t>
      </w:r>
    </w:p>
    <w:p w:rsidR="00C96682" w:rsidRPr="00B9195D" w:rsidRDefault="00C96682" w:rsidP="00C96682">
      <w:pPr>
        <w:autoSpaceDE w:val="0"/>
        <w:autoSpaceDN w:val="0"/>
        <w:adjustRightInd w:val="0"/>
        <w:jc w:val="both"/>
        <w:rPr>
          <w:rFonts w:cs="Arial CYR"/>
          <w:bCs/>
          <w:color w:val="000000"/>
        </w:rPr>
      </w:pPr>
      <w:r>
        <w:rPr>
          <w:rFonts w:cs="Arial CYR"/>
          <w:bCs/>
          <w:color w:val="000000"/>
        </w:rPr>
        <w:t xml:space="preserve">              </w:t>
      </w:r>
      <w:r w:rsidRPr="00B9195D">
        <w:rPr>
          <w:rFonts w:cs="Arial CYR"/>
          <w:bCs/>
          <w:color w:val="000000"/>
        </w:rPr>
        <w:t>Соблюдение претендентом указанных требований означает, что заявка и документы, представляемые одновременно с заявкой, поданы от имени претендента. При этом ненадлежащее исполнение претендентом требования о том, что все листы документов, представляемых одновременно с заявкой, или отдельные тома документов должны быть пронумерованы, не является основанием для отказа претенденту в участии в продаже.</w:t>
      </w:r>
    </w:p>
    <w:p w:rsidR="00C96682" w:rsidRDefault="00C96682" w:rsidP="00C96682">
      <w:pPr>
        <w:autoSpaceDE w:val="0"/>
        <w:autoSpaceDN w:val="0"/>
        <w:adjustRightInd w:val="0"/>
        <w:ind w:firstLine="708"/>
        <w:jc w:val="both"/>
        <w:rPr>
          <w:rFonts w:cs="Arial CYR"/>
          <w:bCs/>
          <w:color w:val="000000"/>
        </w:rPr>
      </w:pPr>
      <w:r>
        <w:rPr>
          <w:rFonts w:cs="Arial CYR"/>
          <w:bCs/>
          <w:color w:val="000000"/>
        </w:rPr>
        <w:t xml:space="preserve">  </w:t>
      </w:r>
      <w:r w:rsidRPr="00135B5C">
        <w:rPr>
          <w:rFonts w:cs="Arial CYR"/>
          <w:bCs/>
          <w:color w:val="000000"/>
        </w:rPr>
        <w:t>Одно лицо имеет право подать только одну заявку.</w:t>
      </w:r>
    </w:p>
    <w:p w:rsidR="00C96682" w:rsidRPr="00135B5C" w:rsidRDefault="00C96682" w:rsidP="00C96682">
      <w:pPr>
        <w:widowControl w:val="0"/>
        <w:ind w:firstLine="851"/>
        <w:jc w:val="both"/>
        <w:rPr>
          <w:rFonts w:cs="Arial CYR"/>
          <w:bCs/>
          <w:color w:val="000000"/>
        </w:rPr>
      </w:pPr>
      <w:r w:rsidRPr="00135B5C">
        <w:rPr>
          <w:rFonts w:cs="Arial CYR"/>
          <w:bCs/>
          <w:color w:val="000000"/>
        </w:rPr>
        <w:t xml:space="preserve">В течение одного часа со времени поступления заявки оператор электронной площадки сообщает претенденту о ее поступлении путем направления </w:t>
      </w:r>
      <w:proofErr w:type="gramStart"/>
      <w:r w:rsidRPr="00135B5C">
        <w:rPr>
          <w:rFonts w:cs="Arial CYR"/>
          <w:bCs/>
          <w:color w:val="000000"/>
        </w:rPr>
        <w:t>уведомления</w:t>
      </w:r>
      <w:proofErr w:type="gramEnd"/>
      <w:r w:rsidRPr="00135B5C">
        <w:rPr>
          <w:rFonts w:cs="Arial CYR"/>
          <w:bCs/>
          <w:color w:val="000000"/>
        </w:rPr>
        <w:t xml:space="preserve"> с приложением электронных копий зарегистрированной заявки и прилагаемых к ней документов.</w:t>
      </w:r>
    </w:p>
    <w:p w:rsidR="00C96682" w:rsidRDefault="00C96682" w:rsidP="00C96682">
      <w:pPr>
        <w:widowControl w:val="0"/>
        <w:ind w:firstLine="851"/>
        <w:jc w:val="both"/>
        <w:rPr>
          <w:rFonts w:cs="Arial CYR"/>
          <w:bCs/>
          <w:color w:val="000000"/>
        </w:rPr>
      </w:pPr>
      <w:r w:rsidRPr="00135B5C">
        <w:rPr>
          <w:rFonts w:cs="Arial CYR"/>
          <w:bCs/>
          <w:color w:val="000000"/>
        </w:rPr>
        <w:t>Прием заявок и прилагаемых к ним документов начинается с даты и времени, указанных в настоящем информационном сообщении.</w:t>
      </w:r>
    </w:p>
    <w:p w:rsidR="00C96682" w:rsidRDefault="00C96682" w:rsidP="00C96682">
      <w:pPr>
        <w:widowControl w:val="0"/>
        <w:ind w:firstLine="851"/>
        <w:jc w:val="both"/>
        <w:rPr>
          <w:rFonts w:cs="Arial CYR"/>
          <w:bCs/>
          <w:color w:val="000000"/>
        </w:rPr>
      </w:pPr>
      <w:r w:rsidRPr="00B17C35">
        <w:rPr>
          <w:rFonts w:cs="Arial CYR"/>
          <w:bCs/>
          <w:color w:val="000000"/>
        </w:rPr>
        <w:t xml:space="preserve">До признания претендента участником аукциона он имеет право отозвать зарегистрированную заявку.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w:t>
      </w:r>
      <w:proofErr w:type="gramStart"/>
      <w:r w:rsidRPr="00B17C35">
        <w:rPr>
          <w:rFonts w:cs="Arial CYR"/>
          <w:bCs/>
          <w:color w:val="000000"/>
        </w:rPr>
        <w:t>позднее</w:t>
      </w:r>
      <w:proofErr w:type="gramEnd"/>
      <w:r w:rsidRPr="00B17C35">
        <w:rPr>
          <w:rFonts w:cs="Arial CYR"/>
          <w:bCs/>
          <w:color w:val="000000"/>
        </w:rPr>
        <w:t xml:space="preserve"> чем пять 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для участников аукциона.</w:t>
      </w:r>
    </w:p>
    <w:p w:rsidR="00C96682" w:rsidRDefault="00C96682" w:rsidP="00C96682">
      <w:pPr>
        <w:widowControl w:val="0"/>
        <w:ind w:firstLine="851"/>
        <w:jc w:val="both"/>
        <w:rPr>
          <w:rFonts w:cs="Arial CYR"/>
          <w:bCs/>
          <w:color w:val="000000"/>
        </w:rPr>
      </w:pPr>
      <w:r>
        <w:rPr>
          <w:rFonts w:cs="Arial CYR"/>
          <w:bCs/>
          <w:color w:val="000000"/>
        </w:rPr>
        <w:t>Изменение заявки допускается только путем подачи претендентом новой заявки в установленные в информационном сообщении сроки о проведен</w:t>
      </w:r>
      <w:proofErr w:type="gramStart"/>
      <w:r>
        <w:rPr>
          <w:rFonts w:cs="Arial CYR"/>
          <w:bCs/>
          <w:color w:val="000000"/>
        </w:rPr>
        <w:t>ии ау</w:t>
      </w:r>
      <w:proofErr w:type="gramEnd"/>
      <w:r>
        <w:rPr>
          <w:rFonts w:cs="Arial CYR"/>
          <w:bCs/>
          <w:color w:val="000000"/>
        </w:rPr>
        <w:t>кциона, при этом первоначальная заявка должна быть отозвана.</w:t>
      </w:r>
    </w:p>
    <w:p w:rsidR="00C96682" w:rsidRPr="00135B5C" w:rsidRDefault="00C96682" w:rsidP="00C96682">
      <w:pPr>
        <w:widowControl w:val="0"/>
        <w:ind w:firstLine="851"/>
        <w:jc w:val="both"/>
        <w:rPr>
          <w:rFonts w:cs="Arial CYR"/>
          <w:bCs/>
          <w:color w:val="000000"/>
        </w:rPr>
      </w:pPr>
      <w:r w:rsidRPr="00135B5C">
        <w:rPr>
          <w:rFonts w:cs="Arial CYR"/>
          <w:bCs/>
          <w:color w:val="000000"/>
        </w:rPr>
        <w:t>Заявки с прилагаемыми к ним документами, поданные с нарушением установленного срока, на электронной площадке не регистрируются.</w:t>
      </w:r>
    </w:p>
    <w:p w:rsidR="00C96682" w:rsidRPr="00135B5C" w:rsidRDefault="00C96682" w:rsidP="00C96682">
      <w:pPr>
        <w:widowControl w:val="0"/>
        <w:ind w:firstLine="851"/>
        <w:jc w:val="both"/>
        <w:rPr>
          <w:rFonts w:cs="Arial CYR"/>
          <w:b/>
          <w:bCs/>
          <w:color w:val="000000"/>
        </w:rPr>
      </w:pPr>
      <w:r w:rsidRPr="00135B5C">
        <w:rPr>
          <w:rFonts w:cs="Arial CYR"/>
          <w:b/>
          <w:bCs/>
          <w:color w:val="000000"/>
        </w:rPr>
        <w:t xml:space="preserve">Время создания, получения и отправки электронных документов на электронной площадке, а также время </w:t>
      </w:r>
      <w:proofErr w:type="gramStart"/>
      <w:r w:rsidRPr="00135B5C">
        <w:rPr>
          <w:rFonts w:cs="Arial CYR"/>
          <w:b/>
          <w:bCs/>
          <w:color w:val="000000"/>
        </w:rPr>
        <w:t>проведения процедуры продажи имущества</w:t>
      </w:r>
      <w:proofErr w:type="gramEnd"/>
      <w:r w:rsidRPr="00135B5C">
        <w:rPr>
          <w:rFonts w:cs="Arial CYR"/>
          <w:b/>
          <w:bCs/>
          <w:color w:val="000000"/>
        </w:rPr>
        <w:t xml:space="preserve"> соответствует местному времени, в котором функционирует электронная площадка.</w:t>
      </w:r>
    </w:p>
    <w:p w:rsidR="00C96682" w:rsidRDefault="00C96682">
      <w:pPr>
        <w:jc w:val="both"/>
        <w:rPr>
          <w:sz w:val="20"/>
          <w:szCs w:val="20"/>
        </w:rPr>
      </w:pPr>
    </w:p>
    <w:p w:rsidR="00C96682" w:rsidRDefault="00C96682">
      <w:pPr>
        <w:jc w:val="both"/>
        <w:rPr>
          <w:sz w:val="20"/>
          <w:szCs w:val="20"/>
        </w:rPr>
      </w:pPr>
    </w:p>
    <w:p w:rsidR="00AF1EAE" w:rsidRDefault="00AF1EAE" w:rsidP="00AF1EAE">
      <w:pPr>
        <w:jc w:val="center"/>
        <w:rPr>
          <w:b/>
          <w:noProof/>
        </w:rPr>
      </w:pPr>
      <w:r w:rsidRPr="00135B5C">
        <w:rPr>
          <w:b/>
          <w:noProof/>
        </w:rPr>
        <w:t xml:space="preserve">2. </w:t>
      </w:r>
      <w:r>
        <w:rPr>
          <w:b/>
          <w:noProof/>
        </w:rPr>
        <w:t xml:space="preserve">Размер задатка, срок и порядок его внесения, необходимые реквизиты счетов </w:t>
      </w:r>
    </w:p>
    <w:p w:rsidR="00AF1EAE" w:rsidRDefault="00AF1EAE" w:rsidP="00AF1EAE">
      <w:pPr>
        <w:jc w:val="center"/>
        <w:rPr>
          <w:b/>
          <w:noProof/>
        </w:rPr>
      </w:pPr>
      <w:r>
        <w:rPr>
          <w:b/>
          <w:noProof/>
        </w:rPr>
        <w:t>и п</w:t>
      </w:r>
      <w:r w:rsidRPr="00135B5C">
        <w:rPr>
          <w:b/>
          <w:noProof/>
        </w:rPr>
        <w:t>орядок возврата задатка на участие в аукционе в электронной форме</w:t>
      </w:r>
    </w:p>
    <w:p w:rsidR="00CA156C" w:rsidRPr="00135B5C" w:rsidRDefault="00CA156C" w:rsidP="00AF1EAE">
      <w:pPr>
        <w:jc w:val="center"/>
        <w:rPr>
          <w:b/>
          <w:noProof/>
        </w:rPr>
      </w:pPr>
    </w:p>
    <w:p w:rsidR="00AF1EAE" w:rsidRPr="0079525D" w:rsidRDefault="00AF1EAE" w:rsidP="00AF1EAE">
      <w:pPr>
        <w:ind w:firstLine="709"/>
        <w:jc w:val="both"/>
        <w:rPr>
          <w:noProof/>
        </w:rPr>
      </w:pPr>
      <w:r w:rsidRPr="00135B5C">
        <w:rPr>
          <w:noProof/>
        </w:rPr>
        <w:t>Настоящее информационное сообщение является публичной офертой</w:t>
      </w:r>
      <w:r>
        <w:rPr>
          <w:noProof/>
        </w:rPr>
        <w:t xml:space="preserve"> </w:t>
      </w:r>
      <w:r w:rsidRPr="0079525D">
        <w:rPr>
          <w:noProof/>
        </w:rPr>
        <w:t xml:space="preserve">в соответствии со </w:t>
      </w:r>
      <w:hyperlink r:id="rId19" w:history="1">
        <w:r w:rsidRPr="0079525D">
          <w:rPr>
            <w:rStyle w:val="a4"/>
            <w:noProof/>
          </w:rPr>
          <w:t>статьей 437</w:t>
        </w:r>
      </w:hyperlink>
      <w:r w:rsidRPr="0079525D">
        <w:rPr>
          <w:noProof/>
        </w:rPr>
        <w:t xml:space="preserve"> Гражданского кодекса Российской Федерации. Подача претендентом заявки и перечисление задатка на счет являются акцептом такой оферты, и договор о задатке считается заключенным в установленном порядке.</w:t>
      </w:r>
    </w:p>
    <w:p w:rsidR="00AF1EAE" w:rsidRPr="00135B5C" w:rsidRDefault="00AF1EAE" w:rsidP="00AF1EAE">
      <w:pPr>
        <w:ind w:firstLine="709"/>
        <w:jc w:val="both"/>
        <w:rPr>
          <w:noProof/>
        </w:rPr>
      </w:pPr>
      <w:proofErr w:type="gramStart"/>
      <w:r w:rsidRPr="00135B5C">
        <w:rPr>
          <w:noProof/>
        </w:rPr>
        <w:t xml:space="preserve">Для участия в </w:t>
      </w:r>
      <w:r>
        <w:rPr>
          <w:noProof/>
        </w:rPr>
        <w:t>продаже имущества на аукционе</w:t>
      </w:r>
      <w:r w:rsidRPr="00135B5C">
        <w:rPr>
          <w:noProof/>
        </w:rPr>
        <w:t xml:space="preserve"> претендент </w:t>
      </w:r>
      <w:r>
        <w:rPr>
          <w:noProof/>
        </w:rPr>
        <w:t>перечисляет</w:t>
      </w:r>
      <w:r w:rsidRPr="00135B5C">
        <w:rPr>
          <w:noProof/>
        </w:rPr>
        <w:t xml:space="preserve"> задаток в размере </w:t>
      </w:r>
      <w:r w:rsidRPr="00D5525B">
        <w:rPr>
          <w:b/>
          <w:noProof/>
        </w:rPr>
        <w:t xml:space="preserve">10 </w:t>
      </w:r>
      <w:r w:rsidRPr="00212F1C">
        <w:rPr>
          <w:b/>
          <w:noProof/>
        </w:rPr>
        <w:t>процентов</w:t>
      </w:r>
      <w:r w:rsidRPr="00135B5C">
        <w:rPr>
          <w:noProof/>
        </w:rPr>
        <w:t xml:space="preserve"> </w:t>
      </w:r>
      <w:r w:rsidRPr="006C323F">
        <w:rPr>
          <w:b/>
          <w:noProof/>
        </w:rPr>
        <w:t>начальной цены</w:t>
      </w:r>
      <w:r>
        <w:rPr>
          <w:b/>
          <w:noProof/>
        </w:rPr>
        <w:t xml:space="preserve"> продажи имущества</w:t>
      </w:r>
      <w:r>
        <w:rPr>
          <w:noProof/>
        </w:rPr>
        <w:t>,</w:t>
      </w:r>
      <w:r w:rsidRPr="00135B5C">
        <w:rPr>
          <w:noProof/>
        </w:rPr>
        <w:t xml:space="preserve"> </w:t>
      </w:r>
      <w:r w:rsidRPr="004D0AD8">
        <w:rPr>
          <w:noProof/>
        </w:rPr>
        <w:t xml:space="preserve">указанной в </w:t>
      </w:r>
      <w:r w:rsidRPr="004D0AD8">
        <w:rPr>
          <w:noProof/>
        </w:rPr>
        <w:lastRenderedPageBreak/>
        <w:t>информационном сообщении о продаже муниципального имущества</w:t>
      </w:r>
      <w:r>
        <w:rPr>
          <w:noProof/>
        </w:rPr>
        <w:t>,</w:t>
      </w:r>
      <w:r w:rsidRPr="004D0AD8">
        <w:rPr>
          <w:noProof/>
        </w:rPr>
        <w:t xml:space="preserve"> </w:t>
      </w:r>
      <w:r w:rsidRPr="00135B5C">
        <w:rPr>
          <w:noProof/>
        </w:rPr>
        <w:t>в счет обеспечения оплаты приобретаемого имущества</w:t>
      </w:r>
      <w:r>
        <w:rPr>
          <w:noProof/>
        </w:rPr>
        <w:t xml:space="preserve"> единым платежом в валюте Российской Федерации</w:t>
      </w:r>
      <w:r w:rsidRPr="00135B5C">
        <w:rPr>
          <w:noProof/>
        </w:rPr>
        <w:t>.</w:t>
      </w:r>
      <w:proofErr w:type="gramEnd"/>
    </w:p>
    <w:p w:rsidR="00AF1EAE" w:rsidRPr="00135B5C" w:rsidRDefault="00AF1EAE" w:rsidP="00AF1EAE">
      <w:pPr>
        <w:ind w:firstLine="709"/>
        <w:jc w:val="both"/>
        <w:rPr>
          <w:noProof/>
        </w:rPr>
      </w:pPr>
      <w:r w:rsidRPr="00135B5C">
        <w:rPr>
          <w:noProof/>
        </w:rPr>
        <w:t xml:space="preserve">Размер задатка в денежном выражении </w:t>
      </w:r>
      <w:r>
        <w:rPr>
          <w:noProof/>
        </w:rPr>
        <w:t xml:space="preserve">и реквизиты для перечисления </w:t>
      </w:r>
      <w:r w:rsidRPr="00135B5C">
        <w:rPr>
          <w:noProof/>
        </w:rPr>
        <w:t>указан</w:t>
      </w:r>
      <w:r>
        <w:rPr>
          <w:noProof/>
        </w:rPr>
        <w:t>ы</w:t>
      </w:r>
      <w:r w:rsidRPr="00135B5C">
        <w:rPr>
          <w:noProof/>
        </w:rPr>
        <w:t xml:space="preserve"> в настоящем информационном сообщении.</w:t>
      </w:r>
    </w:p>
    <w:p w:rsidR="003C2C15" w:rsidRPr="00135B5C" w:rsidRDefault="003C2C15" w:rsidP="003C2C15">
      <w:pPr>
        <w:tabs>
          <w:tab w:val="left" w:pos="540"/>
        </w:tabs>
        <w:jc w:val="both"/>
        <w:outlineLvl w:val="0"/>
        <w:rPr>
          <w:rFonts w:eastAsia="Calibri"/>
          <w:b/>
        </w:rPr>
      </w:pPr>
      <w:r>
        <w:rPr>
          <w:rFonts w:eastAsia="Calibri"/>
          <w:b/>
          <w:bCs/>
        </w:rPr>
        <w:t xml:space="preserve">            </w:t>
      </w:r>
      <w:r w:rsidRPr="00135B5C">
        <w:rPr>
          <w:rFonts w:eastAsia="Calibri"/>
          <w:b/>
          <w:bCs/>
        </w:rPr>
        <w:t>Образец платежного поручения размещен на сайте http://utp.sberbank-ast.ru в разделе «Информация по ТС» - «Банковские реквизиты».</w:t>
      </w:r>
    </w:p>
    <w:p w:rsidR="003C2C15" w:rsidRPr="00135B5C" w:rsidRDefault="003C2C15" w:rsidP="003C2C15">
      <w:pPr>
        <w:tabs>
          <w:tab w:val="left" w:pos="540"/>
        </w:tabs>
        <w:ind w:firstLine="709"/>
        <w:jc w:val="both"/>
        <w:outlineLvl w:val="0"/>
        <w:rPr>
          <w:rFonts w:eastAsia="Calibri"/>
        </w:rPr>
      </w:pPr>
      <w:r w:rsidRPr="00135B5C">
        <w:rPr>
          <w:rFonts w:eastAsia="Calibri"/>
        </w:rPr>
        <w:t xml:space="preserve">В соответствии с требованиями Регламента торговой секции «Приватизация, аренда и продажа прав», </w:t>
      </w:r>
      <w:r w:rsidRPr="00135B5C">
        <w:rPr>
          <w:rFonts w:eastAsia="Calibri"/>
          <w:b/>
        </w:rPr>
        <w:t>денежные средства в сумме задатка должны быть зачислены</w:t>
      </w:r>
      <w:r w:rsidRPr="00135B5C">
        <w:rPr>
          <w:rFonts w:eastAsia="Calibri"/>
        </w:rPr>
        <w:t xml:space="preserve"> </w:t>
      </w:r>
      <w:r w:rsidRPr="00135B5C">
        <w:rPr>
          <w:rFonts w:eastAsia="Calibri"/>
          <w:b/>
        </w:rPr>
        <w:t>на лицевой счет претендента не позднее 00 часов 00 минут</w:t>
      </w:r>
      <w:r w:rsidRPr="00135B5C">
        <w:rPr>
          <w:rFonts w:eastAsia="Calibri"/>
        </w:rPr>
        <w:t xml:space="preserve"> (время московское) дня определения участников торгов.</w:t>
      </w:r>
    </w:p>
    <w:p w:rsidR="003C2C15" w:rsidRPr="00135B5C" w:rsidRDefault="003C2C15" w:rsidP="003C2C15">
      <w:pPr>
        <w:tabs>
          <w:tab w:val="left" w:pos="540"/>
        </w:tabs>
        <w:ind w:firstLine="709"/>
        <w:jc w:val="both"/>
        <w:outlineLvl w:val="0"/>
        <w:rPr>
          <w:rFonts w:eastAsia="Calibri"/>
        </w:rPr>
      </w:pPr>
      <w:proofErr w:type="gramStart"/>
      <w:r w:rsidRPr="00135B5C">
        <w:rPr>
          <w:rFonts w:eastAsia="Calibri"/>
        </w:rPr>
        <w:t xml:space="preserve">Оператор осуществляет блокирование денежных средств в сумме задатка в момент подачи заявки на участие (при их наличии на лицевом счете претендента), либо в 00 часов 00 минут (время московское) дня определения участников торгов. </w:t>
      </w:r>
      <w:proofErr w:type="gramEnd"/>
    </w:p>
    <w:p w:rsidR="003C2C15" w:rsidRDefault="003C2C15" w:rsidP="003C2C15">
      <w:pPr>
        <w:tabs>
          <w:tab w:val="left" w:pos="540"/>
        </w:tabs>
        <w:ind w:firstLine="709"/>
        <w:jc w:val="both"/>
        <w:outlineLvl w:val="0"/>
        <w:rPr>
          <w:rFonts w:eastAsia="Calibri"/>
        </w:rPr>
      </w:pPr>
      <w:proofErr w:type="gramStart"/>
      <w:r w:rsidRPr="00135B5C">
        <w:rPr>
          <w:rFonts w:eastAsia="Calibri"/>
        </w:rPr>
        <w:t>Задаток победителя</w:t>
      </w:r>
      <w:r>
        <w:rPr>
          <w:rFonts w:eastAsia="Calibri"/>
        </w:rPr>
        <w:t>, либо лица, признанного единственным участником аукциона,</w:t>
      </w:r>
      <w:r w:rsidRPr="00135B5C">
        <w:rPr>
          <w:rFonts w:eastAsia="Calibri"/>
        </w:rPr>
        <w:t xml:space="preserve"> продажи муниципального имущества</w:t>
      </w:r>
      <w:r>
        <w:rPr>
          <w:rFonts w:eastAsia="Calibri"/>
        </w:rPr>
        <w:t>,</w:t>
      </w:r>
      <w:r w:rsidRPr="00135B5C">
        <w:rPr>
          <w:rFonts w:eastAsia="Calibri"/>
        </w:rPr>
        <w:t xml:space="preserve"> засчитывается в счет оплаты приобретаемого имущества и подлежит перечислению в бюджет города Твери в течение 5 календарных дней со дня истечения срока, установленного для заключения договора купли-продажи имущества.</w:t>
      </w:r>
      <w:proofErr w:type="gramEnd"/>
    </w:p>
    <w:p w:rsidR="003C2C15" w:rsidRPr="00135B5C" w:rsidRDefault="003C2C15" w:rsidP="003C2C15">
      <w:pPr>
        <w:tabs>
          <w:tab w:val="left" w:pos="540"/>
        </w:tabs>
        <w:ind w:firstLine="709"/>
        <w:jc w:val="both"/>
        <w:outlineLvl w:val="0"/>
        <w:rPr>
          <w:rFonts w:eastAsia="Calibri"/>
        </w:rPr>
      </w:pPr>
      <w:r w:rsidRPr="00135B5C">
        <w:rPr>
          <w:rFonts w:eastAsia="Calibri"/>
        </w:rPr>
        <w:t>Лицам, перечислившим задаток для участия в продаже муниципального имущества на аукционе, денежные средства возвращаются в следующем порядке:</w:t>
      </w:r>
    </w:p>
    <w:p w:rsidR="003C2C15" w:rsidRPr="00A54C70" w:rsidRDefault="003C2C15" w:rsidP="003C2C15">
      <w:pPr>
        <w:tabs>
          <w:tab w:val="left" w:pos="540"/>
        </w:tabs>
        <w:ind w:firstLine="709"/>
        <w:jc w:val="both"/>
        <w:outlineLvl w:val="0"/>
        <w:rPr>
          <w:rFonts w:eastAsia="Calibri"/>
        </w:rPr>
      </w:pPr>
      <w:r w:rsidRPr="00135B5C">
        <w:rPr>
          <w:rFonts w:eastAsia="Calibri"/>
        </w:rPr>
        <w:t xml:space="preserve">а) </w:t>
      </w:r>
      <w:r w:rsidRPr="00A54C70">
        <w:rPr>
          <w:rFonts w:eastAsia="Calibri"/>
        </w:rPr>
        <w:t xml:space="preserve">участникам, за исключением победителя или лица, признанного единственным участником аукциона, - в течение 5 календарных дней со дня </w:t>
      </w:r>
      <w:proofErr w:type="gramStart"/>
      <w:r w:rsidRPr="00A54C70">
        <w:rPr>
          <w:rFonts w:eastAsia="Calibri"/>
        </w:rPr>
        <w:t>подведения итогов продажи имущества</w:t>
      </w:r>
      <w:proofErr w:type="gramEnd"/>
      <w:r w:rsidRPr="00A54C70">
        <w:rPr>
          <w:rFonts w:eastAsia="Calibri"/>
        </w:rPr>
        <w:t>;</w:t>
      </w:r>
    </w:p>
    <w:p w:rsidR="003C2C15" w:rsidRPr="00135B5C" w:rsidRDefault="003C2C15" w:rsidP="003C2C15">
      <w:pPr>
        <w:tabs>
          <w:tab w:val="left" w:pos="540"/>
        </w:tabs>
        <w:ind w:firstLine="709"/>
        <w:jc w:val="both"/>
        <w:outlineLvl w:val="0"/>
        <w:rPr>
          <w:rFonts w:eastAsia="Calibri"/>
        </w:rPr>
      </w:pPr>
      <w:r w:rsidRPr="00135B5C">
        <w:rPr>
          <w:rFonts w:eastAsia="Calibri"/>
        </w:rPr>
        <w:t>б) претендентам, не допущенным к участию в продаже имущества, - в течение 5 календарных дней со дня подписания протокола о признании претендентов участниками.</w:t>
      </w:r>
    </w:p>
    <w:p w:rsidR="003C2C15" w:rsidRDefault="003C2C15" w:rsidP="003C2C15">
      <w:pPr>
        <w:tabs>
          <w:tab w:val="left" w:pos="540"/>
        </w:tabs>
        <w:ind w:firstLine="709"/>
        <w:jc w:val="both"/>
        <w:outlineLvl w:val="0"/>
        <w:rPr>
          <w:rFonts w:eastAsia="Calibri"/>
        </w:rPr>
      </w:pPr>
      <w:r w:rsidRPr="00A54C70">
        <w:rPr>
          <w:rFonts w:eastAsia="Calibri"/>
        </w:rPr>
        <w:t>При уклонении или отказе победителя, либо лица, признанного единственным участником аукциона, от заключения в установленный срок договора купли-продажи имущества</w:t>
      </w:r>
      <w:r>
        <w:rPr>
          <w:rFonts w:eastAsia="Calibri"/>
        </w:rPr>
        <w:t xml:space="preserve">, </w:t>
      </w:r>
      <w:r w:rsidRPr="00A54C70">
        <w:rPr>
          <w:rFonts w:eastAsia="Calibri"/>
        </w:rPr>
        <w:t xml:space="preserve">задаток ему не </w:t>
      </w:r>
      <w:proofErr w:type="gramStart"/>
      <w:r w:rsidRPr="00A54C70">
        <w:rPr>
          <w:rFonts w:eastAsia="Calibri"/>
        </w:rPr>
        <w:t>возвращается</w:t>
      </w:r>
      <w:proofErr w:type="gramEnd"/>
      <w:r w:rsidRPr="00A54C70">
        <w:rPr>
          <w:rFonts w:eastAsia="Calibri"/>
        </w:rPr>
        <w:t xml:space="preserve"> и он утрачивает право на заключение указанного договора</w:t>
      </w:r>
      <w:r>
        <w:rPr>
          <w:rFonts w:eastAsia="Calibri"/>
        </w:rPr>
        <w:t>,</w:t>
      </w:r>
      <w:r w:rsidRPr="00F24875">
        <w:rPr>
          <w:rFonts w:eastAsia="Calibri"/>
        </w:rPr>
        <w:t xml:space="preserve"> результаты аукциона аннулируются продавцом</w:t>
      </w:r>
      <w:r>
        <w:rPr>
          <w:rFonts w:eastAsia="Calibri"/>
        </w:rPr>
        <w:t>.</w:t>
      </w:r>
    </w:p>
    <w:p w:rsidR="003C2C15" w:rsidRPr="00A54C70" w:rsidRDefault="003C2C15" w:rsidP="003C2C15">
      <w:pPr>
        <w:tabs>
          <w:tab w:val="left" w:pos="540"/>
        </w:tabs>
        <w:ind w:firstLine="709"/>
        <w:jc w:val="both"/>
        <w:outlineLvl w:val="0"/>
        <w:rPr>
          <w:rFonts w:eastAsia="Calibri"/>
        </w:rPr>
      </w:pPr>
    </w:p>
    <w:p w:rsidR="003C2C15" w:rsidRDefault="003C2C15" w:rsidP="00D5525B">
      <w:pPr>
        <w:numPr>
          <w:ilvl w:val="0"/>
          <w:numId w:val="6"/>
        </w:numPr>
        <w:ind w:left="360"/>
        <w:jc w:val="center"/>
        <w:rPr>
          <w:b/>
          <w:noProof/>
        </w:rPr>
      </w:pPr>
      <w:r w:rsidRPr="003C2C15">
        <w:rPr>
          <w:b/>
          <w:noProof/>
        </w:rPr>
        <w:t>Ограничения участия отдельных категорий физических и юридических лиц в                                           приватизации муниципального имущества.</w:t>
      </w:r>
    </w:p>
    <w:p w:rsidR="003C2C15" w:rsidRPr="003C2C15" w:rsidRDefault="003C2C15" w:rsidP="003C2C15">
      <w:pPr>
        <w:ind w:left="360"/>
        <w:rPr>
          <w:b/>
          <w:noProof/>
        </w:rPr>
      </w:pPr>
    </w:p>
    <w:p w:rsidR="003C2C15" w:rsidRPr="00135B5C" w:rsidRDefault="003C2C15" w:rsidP="003C2C15">
      <w:pPr>
        <w:jc w:val="center"/>
        <w:rPr>
          <w:b/>
          <w:noProof/>
        </w:rPr>
      </w:pPr>
      <w:r w:rsidRPr="00135B5C">
        <w:rPr>
          <w:b/>
          <w:noProof/>
        </w:rPr>
        <w:t>Условия допуска и отказа в допуске к участию в аукционе</w:t>
      </w:r>
    </w:p>
    <w:p w:rsidR="003C2C15" w:rsidRPr="00135B5C" w:rsidRDefault="003C2C15" w:rsidP="003C2C15">
      <w:pPr>
        <w:autoSpaceDE w:val="0"/>
        <w:autoSpaceDN w:val="0"/>
        <w:adjustRightInd w:val="0"/>
        <w:ind w:firstLine="709"/>
        <w:jc w:val="both"/>
      </w:pPr>
      <w:r w:rsidRPr="00135B5C">
        <w:t>Покупателями государственного и муниципального имущества могут быть любые физические и юридические лица, за исключением:</w:t>
      </w:r>
    </w:p>
    <w:p w:rsidR="003C2C15" w:rsidRPr="00135B5C" w:rsidRDefault="003C2C15" w:rsidP="003C2C15">
      <w:pPr>
        <w:autoSpaceDE w:val="0"/>
        <w:autoSpaceDN w:val="0"/>
        <w:adjustRightInd w:val="0"/>
        <w:ind w:firstLine="709"/>
        <w:jc w:val="both"/>
      </w:pPr>
      <w:r w:rsidRPr="00135B5C">
        <w:t>государственных и муниципальных унитарных предприятий, государственных и муниципальных учреждений;</w:t>
      </w:r>
    </w:p>
    <w:p w:rsidR="003C2C15" w:rsidRPr="00135B5C" w:rsidRDefault="003C2C15" w:rsidP="003C2C15">
      <w:pPr>
        <w:autoSpaceDE w:val="0"/>
        <w:autoSpaceDN w:val="0"/>
        <w:adjustRightInd w:val="0"/>
        <w:ind w:firstLine="709"/>
        <w:jc w:val="both"/>
      </w:pPr>
      <w:r w:rsidRPr="00135B5C">
        <w:t>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от 21.12.2001 №178-ФЗ «О приватизации государственного и муниципального имущества»;</w:t>
      </w:r>
    </w:p>
    <w:p w:rsidR="003C2C15" w:rsidRPr="00135B5C" w:rsidRDefault="003C2C15" w:rsidP="003C2C15">
      <w:pPr>
        <w:autoSpaceDE w:val="0"/>
        <w:autoSpaceDN w:val="0"/>
        <w:adjustRightInd w:val="0"/>
        <w:ind w:firstLine="709"/>
        <w:jc w:val="both"/>
      </w:pPr>
      <w:proofErr w:type="gramStart"/>
      <w:r w:rsidRPr="00135B5C">
        <w:t>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w:t>
      </w:r>
      <w:proofErr w:type="gramEnd"/>
      <w:r w:rsidRPr="00135B5C">
        <w:t xml:space="preserve"> Федерации;</w:t>
      </w:r>
    </w:p>
    <w:p w:rsidR="003C2C15" w:rsidRDefault="003C2C15" w:rsidP="003C2C15">
      <w:pPr>
        <w:autoSpaceDE w:val="0"/>
        <w:autoSpaceDN w:val="0"/>
        <w:adjustRightInd w:val="0"/>
        <w:ind w:firstLine="709"/>
        <w:jc w:val="both"/>
      </w:pPr>
      <w:r w:rsidRPr="00135B5C">
        <w:t>Ограничения не распространяются на собственников объектов недвижимости, не являющихся самовольными постройками и расположенных на относящихся к муниципальной собственности земельных участках, при приобретении указанными собственниками этих земельных участков.</w:t>
      </w:r>
    </w:p>
    <w:p w:rsidR="003C2C15" w:rsidRPr="004D0AD8" w:rsidRDefault="003C2C15" w:rsidP="003C2C15">
      <w:pPr>
        <w:autoSpaceDE w:val="0"/>
        <w:autoSpaceDN w:val="0"/>
        <w:adjustRightInd w:val="0"/>
        <w:ind w:firstLine="709"/>
        <w:jc w:val="both"/>
      </w:pPr>
      <w:r w:rsidRPr="004D0AD8">
        <w:t xml:space="preserve">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w:t>
      </w:r>
      <w:r w:rsidRPr="004D0AD8">
        <w:lastRenderedPageBreak/>
        <w:t>конституционного строя, нравственности, здоровья, прав и законных интересов других лиц, обеспечения обороноспособности и безопасности государства обязательны при приватизации муниципального имущества.</w:t>
      </w:r>
    </w:p>
    <w:p w:rsidR="003C2C15" w:rsidRPr="004D0AD8" w:rsidRDefault="003C2C15" w:rsidP="003C2C15">
      <w:pPr>
        <w:autoSpaceDE w:val="0"/>
        <w:autoSpaceDN w:val="0"/>
        <w:adjustRightInd w:val="0"/>
        <w:ind w:firstLine="709"/>
        <w:jc w:val="both"/>
      </w:pPr>
      <w:r w:rsidRPr="004D0AD8">
        <w:t>В случае</w:t>
      </w:r>
      <w:proofErr w:type="gramStart"/>
      <w:r w:rsidRPr="004D0AD8">
        <w:t>,</w:t>
      </w:r>
      <w:proofErr w:type="gramEnd"/>
      <w:r w:rsidRPr="004D0AD8">
        <w:t xml:space="preserve"> если впоследствии будет установлено, что покупатель муниципального имущества не имел законное право на его приобретение, соответствующая сделка является ничтожной.</w:t>
      </w:r>
    </w:p>
    <w:p w:rsidR="003C2C15" w:rsidRPr="00135B5C" w:rsidRDefault="003C2C15" w:rsidP="003C2C15">
      <w:pPr>
        <w:autoSpaceDE w:val="0"/>
        <w:autoSpaceDN w:val="0"/>
        <w:adjustRightInd w:val="0"/>
        <w:ind w:firstLine="709"/>
        <w:jc w:val="both"/>
      </w:pPr>
      <w:r w:rsidRPr="00135B5C">
        <w:t>Претендент не допускается к участию в аукционе по следующим основаниям:</w:t>
      </w:r>
    </w:p>
    <w:p w:rsidR="003C2C15" w:rsidRPr="00135B5C" w:rsidRDefault="003C2C15" w:rsidP="003C2C15">
      <w:pPr>
        <w:autoSpaceDE w:val="0"/>
        <w:autoSpaceDN w:val="0"/>
        <w:adjustRightInd w:val="0"/>
        <w:ind w:firstLine="709"/>
        <w:jc w:val="both"/>
      </w:pPr>
      <w:r w:rsidRPr="00135B5C">
        <w:t>представленные документы не подтверждают право претендента быть покупателем в соответствии с законодательством Российской Федерации;</w:t>
      </w:r>
    </w:p>
    <w:p w:rsidR="003C2C15" w:rsidRPr="00135B5C" w:rsidRDefault="003C2C15" w:rsidP="003C2C15">
      <w:pPr>
        <w:autoSpaceDE w:val="0"/>
        <w:autoSpaceDN w:val="0"/>
        <w:adjustRightInd w:val="0"/>
        <w:ind w:firstLine="709"/>
        <w:jc w:val="both"/>
      </w:pPr>
      <w:r w:rsidRPr="00135B5C">
        <w:t>представлены не все документы в соответствии с перечнем, указанным в информационном сообщении, или оформление указанных документов не соответствует законодательству Российской Федерации;</w:t>
      </w:r>
    </w:p>
    <w:p w:rsidR="003C2C15" w:rsidRPr="00135B5C" w:rsidRDefault="003C2C15" w:rsidP="003C2C15">
      <w:pPr>
        <w:autoSpaceDE w:val="0"/>
        <w:autoSpaceDN w:val="0"/>
        <w:adjustRightInd w:val="0"/>
        <w:ind w:firstLine="709"/>
        <w:jc w:val="both"/>
      </w:pPr>
      <w:r w:rsidRPr="00135B5C">
        <w:t>заявка подана лицом, не уполномоченным претендентом на осуществление таких действий;</w:t>
      </w:r>
    </w:p>
    <w:p w:rsidR="003C2C15" w:rsidRPr="00135B5C" w:rsidRDefault="003C2C15" w:rsidP="003C2C15">
      <w:pPr>
        <w:autoSpaceDE w:val="0"/>
        <w:autoSpaceDN w:val="0"/>
        <w:adjustRightInd w:val="0"/>
        <w:ind w:firstLine="709"/>
        <w:jc w:val="both"/>
      </w:pPr>
      <w:r w:rsidRPr="00135B5C">
        <w:t>не подтверждено поступление в установленный срок задатка на счета, указанные в информационном сообщении.</w:t>
      </w:r>
    </w:p>
    <w:p w:rsidR="003C2C15" w:rsidRDefault="003C2C15" w:rsidP="003C2C15">
      <w:pPr>
        <w:autoSpaceDE w:val="0"/>
        <w:autoSpaceDN w:val="0"/>
        <w:adjustRightInd w:val="0"/>
        <w:ind w:firstLine="709"/>
        <w:jc w:val="both"/>
      </w:pPr>
      <w:r w:rsidRPr="00135B5C">
        <w:t>Перечень оснований отказа претенденту в участии в аукционе является исчерпывающим.</w:t>
      </w:r>
    </w:p>
    <w:p w:rsidR="003C2C15" w:rsidRPr="00F24203" w:rsidRDefault="003C2C15" w:rsidP="003C2C15">
      <w:pPr>
        <w:autoSpaceDE w:val="0"/>
        <w:autoSpaceDN w:val="0"/>
        <w:adjustRightInd w:val="0"/>
        <w:ind w:firstLine="709"/>
        <w:jc w:val="both"/>
      </w:pPr>
      <w:proofErr w:type="gramStart"/>
      <w:r w:rsidRPr="00F24203">
        <w:t>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отказа.</w:t>
      </w:r>
      <w:proofErr w:type="gramEnd"/>
    </w:p>
    <w:p w:rsidR="003C2C15" w:rsidRPr="00F24203" w:rsidRDefault="003C2C15" w:rsidP="003C2C15">
      <w:pPr>
        <w:autoSpaceDE w:val="0"/>
        <w:autoSpaceDN w:val="0"/>
        <w:adjustRightInd w:val="0"/>
        <w:ind w:firstLine="709"/>
        <w:jc w:val="both"/>
      </w:pPr>
      <w:proofErr w:type="gramStart"/>
      <w:r w:rsidRPr="00F24203">
        <w:t>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w:t>
      </w:r>
      <w:proofErr w:type="gramEnd"/>
    </w:p>
    <w:p w:rsidR="00CA156C" w:rsidRPr="00731C0D" w:rsidRDefault="003C2C15" w:rsidP="00CA156C">
      <w:pPr>
        <w:pStyle w:val="20"/>
        <w:widowControl w:val="0"/>
        <w:ind w:right="15"/>
        <w:rPr>
          <w:color w:val="000000"/>
          <w:lang w:val="ru-RU" w:eastAsia="ru-RU"/>
        </w:rPr>
      </w:pPr>
      <w:r w:rsidRPr="00F24203">
        <w:t xml:space="preserve">Информация о претендентах, не допущенных к участию в аукционе, размещается в открытой части электронной площадки, на официальном сайте Российской Федерации </w:t>
      </w:r>
      <w:hyperlink r:id="rId20" w:history="1">
        <w:r w:rsidRPr="00F24203">
          <w:rPr>
            <w:u w:val="single"/>
          </w:rPr>
          <w:t>www.torgi.gov.ru</w:t>
        </w:r>
      </w:hyperlink>
      <w:r w:rsidRPr="00F24203">
        <w:t xml:space="preserve">, на официальном сайте муниципального образования </w:t>
      </w:r>
      <w:r w:rsidR="00CA156C">
        <w:rPr>
          <w:lang w:val="ru-RU"/>
        </w:rPr>
        <w:t>Калиниский муниципальный округ Тверской области</w:t>
      </w:r>
      <w:r w:rsidR="00CA156C" w:rsidRPr="008D52FB">
        <w:rPr>
          <w:color w:val="000000"/>
          <w:lang w:val="ru-RU" w:eastAsia="ru-RU"/>
        </w:rPr>
        <w:t xml:space="preserve">: </w:t>
      </w:r>
      <w:r w:rsidR="00CA156C">
        <w:rPr>
          <w:iCs/>
          <w:color w:val="000000"/>
          <w:lang w:val="en-US"/>
        </w:rPr>
        <w:t>mail</w:t>
      </w:r>
      <w:r w:rsidR="00CA156C" w:rsidRPr="00F35F52">
        <w:rPr>
          <w:iCs/>
          <w:color w:val="000000"/>
        </w:rPr>
        <w:t>@</w:t>
      </w:r>
      <w:r w:rsidR="00CA156C">
        <w:rPr>
          <w:iCs/>
          <w:color w:val="000000"/>
          <w:lang w:val="en-US"/>
        </w:rPr>
        <w:t>kalinin</w:t>
      </w:r>
      <w:r w:rsidR="00CA156C" w:rsidRPr="00F35F52">
        <w:rPr>
          <w:iCs/>
          <w:color w:val="000000"/>
        </w:rPr>
        <w:t>-</w:t>
      </w:r>
      <w:r w:rsidR="00CA156C">
        <w:rPr>
          <w:iCs/>
          <w:color w:val="000000"/>
          <w:lang w:val="en-US"/>
        </w:rPr>
        <w:t>adm</w:t>
      </w:r>
      <w:r w:rsidR="00CA156C" w:rsidRPr="00F35F52">
        <w:rPr>
          <w:iCs/>
          <w:color w:val="000000"/>
        </w:rPr>
        <w:t>.</w:t>
      </w:r>
      <w:r w:rsidR="00CA156C">
        <w:rPr>
          <w:iCs/>
          <w:color w:val="000000"/>
          <w:lang w:val="en-US"/>
        </w:rPr>
        <w:t>ru</w:t>
      </w:r>
    </w:p>
    <w:p w:rsidR="00CA156C" w:rsidRDefault="00CA156C" w:rsidP="003C2C15">
      <w:pPr>
        <w:widowControl w:val="0"/>
        <w:ind w:firstLine="709"/>
        <w:jc w:val="center"/>
        <w:rPr>
          <w:b/>
          <w:lang/>
        </w:rPr>
      </w:pPr>
    </w:p>
    <w:p w:rsidR="003C2C15" w:rsidRDefault="003C2C15" w:rsidP="003C2C15">
      <w:pPr>
        <w:widowControl w:val="0"/>
        <w:ind w:firstLine="709"/>
        <w:jc w:val="center"/>
        <w:rPr>
          <w:rFonts w:eastAsia="Calibri"/>
          <w:b/>
          <w:lang/>
        </w:rPr>
      </w:pPr>
      <w:r w:rsidRPr="00135B5C">
        <w:rPr>
          <w:b/>
          <w:lang/>
        </w:rPr>
        <w:t xml:space="preserve">4. </w:t>
      </w:r>
      <w:r w:rsidRPr="00135B5C">
        <w:rPr>
          <w:rFonts w:eastAsia="Calibri"/>
          <w:b/>
          <w:lang/>
        </w:rPr>
        <w:t xml:space="preserve">Порядок ознакомления с документами и информацией об имуществе, </w:t>
      </w:r>
    </w:p>
    <w:p w:rsidR="003C2C15" w:rsidRDefault="003C2C15" w:rsidP="003C2C15">
      <w:pPr>
        <w:widowControl w:val="0"/>
        <w:ind w:firstLine="709"/>
        <w:jc w:val="center"/>
        <w:rPr>
          <w:rFonts w:eastAsia="Calibri"/>
          <w:b/>
          <w:lang/>
        </w:rPr>
      </w:pPr>
      <w:r w:rsidRPr="00135B5C">
        <w:rPr>
          <w:rFonts w:eastAsia="Calibri"/>
          <w:b/>
          <w:lang/>
        </w:rPr>
        <w:t>условиями договора купли-продажи имущества</w:t>
      </w:r>
    </w:p>
    <w:p w:rsidR="00CA156C" w:rsidRPr="00CA156C" w:rsidRDefault="00CA156C" w:rsidP="003C2C15">
      <w:pPr>
        <w:widowControl w:val="0"/>
        <w:ind w:firstLine="709"/>
        <w:jc w:val="center"/>
        <w:rPr>
          <w:rFonts w:eastAsia="Calibri"/>
          <w:b/>
          <w:lang/>
        </w:rPr>
      </w:pPr>
    </w:p>
    <w:p w:rsidR="003C2C15" w:rsidRPr="00135B5C" w:rsidRDefault="003C2C15" w:rsidP="003C2C15">
      <w:pPr>
        <w:autoSpaceDE w:val="0"/>
        <w:autoSpaceDN w:val="0"/>
        <w:adjustRightInd w:val="0"/>
        <w:ind w:firstLine="540"/>
        <w:jc w:val="both"/>
        <w:rPr>
          <w:bCs/>
        </w:rPr>
      </w:pPr>
      <w:proofErr w:type="gramStart"/>
      <w:r w:rsidRPr="00135B5C">
        <w:rPr>
          <w:bCs/>
        </w:rPr>
        <w:t>Информационное сообщение о проведении аукциона в электронной форме размещено на универсальной торгово</w:t>
      </w:r>
      <w:r>
        <w:rPr>
          <w:bCs/>
        </w:rPr>
        <w:t xml:space="preserve">й платформе </w:t>
      </w:r>
      <w:r w:rsidRPr="00135B5C">
        <w:rPr>
          <w:bCs/>
        </w:rPr>
        <w:t xml:space="preserve">АО «Сбербанк-АСТ» http://utp.sberbank-ast.ru, на официальном сайте муниципального образования </w:t>
      </w:r>
      <w:r w:rsidR="00BD0498">
        <w:rPr>
          <w:bCs/>
        </w:rPr>
        <w:t>Калининский муниципальный округ Тверской области:</w:t>
      </w:r>
      <w:r w:rsidRPr="00135B5C">
        <w:rPr>
          <w:bCs/>
        </w:rPr>
        <w:t xml:space="preserve"> </w:t>
      </w:r>
      <w:r w:rsidR="00BD0498">
        <w:rPr>
          <w:iCs/>
          <w:color w:val="000000"/>
          <w:lang w:val="en-US"/>
        </w:rPr>
        <w:t>mail</w:t>
      </w:r>
      <w:r w:rsidR="00BD0498" w:rsidRPr="00F35F52">
        <w:rPr>
          <w:iCs/>
          <w:color w:val="000000"/>
        </w:rPr>
        <w:t>@</w:t>
      </w:r>
      <w:r w:rsidR="00BD0498">
        <w:rPr>
          <w:iCs/>
          <w:color w:val="000000"/>
          <w:lang w:val="en-US"/>
        </w:rPr>
        <w:t>kalinin</w:t>
      </w:r>
      <w:r w:rsidR="00BD0498" w:rsidRPr="00F35F52">
        <w:rPr>
          <w:iCs/>
          <w:color w:val="000000"/>
        </w:rPr>
        <w:t>-</w:t>
      </w:r>
      <w:r w:rsidR="00BD0498">
        <w:rPr>
          <w:iCs/>
          <w:color w:val="000000"/>
          <w:lang w:val="en-US"/>
        </w:rPr>
        <w:t>adm</w:t>
      </w:r>
      <w:r w:rsidR="00BD0498" w:rsidRPr="00F35F52">
        <w:rPr>
          <w:iCs/>
          <w:color w:val="000000"/>
        </w:rPr>
        <w:t>.</w:t>
      </w:r>
      <w:r w:rsidR="00BD0498">
        <w:rPr>
          <w:iCs/>
          <w:color w:val="000000"/>
          <w:lang w:val="en-US"/>
        </w:rPr>
        <w:t>ru</w:t>
      </w:r>
      <w:r w:rsidR="00BD0498" w:rsidRPr="00135B5C">
        <w:rPr>
          <w:bCs/>
        </w:rPr>
        <w:t xml:space="preserve"> </w:t>
      </w:r>
      <w:r w:rsidRPr="00135B5C">
        <w:rPr>
          <w:bCs/>
        </w:rPr>
        <w:t>в разделе «</w:t>
      </w:r>
      <w:r w:rsidR="00BD0498">
        <w:rPr>
          <w:bCs/>
        </w:rPr>
        <w:t>Аренда, продажа, конкурсы</w:t>
      </w:r>
      <w:r w:rsidRPr="00135B5C">
        <w:rPr>
          <w:bCs/>
        </w:rPr>
        <w:t>», на официальном сайте Российской Федерации www.torgi.gov.ru.</w:t>
      </w:r>
      <w:proofErr w:type="gramEnd"/>
    </w:p>
    <w:p w:rsidR="003C2C15" w:rsidRPr="00135B5C" w:rsidRDefault="003C2C15" w:rsidP="003C2C15">
      <w:pPr>
        <w:autoSpaceDE w:val="0"/>
        <w:autoSpaceDN w:val="0"/>
        <w:adjustRightInd w:val="0"/>
        <w:ind w:firstLine="709"/>
        <w:jc w:val="both"/>
        <w:rPr>
          <w:lang w:eastAsia="en-US"/>
        </w:rPr>
      </w:pPr>
      <w:r w:rsidRPr="00135B5C">
        <w:rPr>
          <w:lang w:eastAsia="en-US"/>
        </w:rPr>
        <w:t>Любое лицо независимо от регистрации на электронной площадке вправе направить на электронный адрес оператора электронной площадки, указанный в информационном сообщении о проведении продажи имущества, запрос о разъяснении размещенной информации.</w:t>
      </w:r>
    </w:p>
    <w:p w:rsidR="003C2C15" w:rsidRPr="00135B5C" w:rsidRDefault="003C2C15" w:rsidP="003C2C15">
      <w:pPr>
        <w:ind w:firstLine="709"/>
        <w:jc w:val="both"/>
        <w:outlineLvl w:val="0"/>
        <w:rPr>
          <w:rFonts w:eastAsia="Calibri"/>
        </w:rPr>
      </w:pPr>
      <w:r w:rsidRPr="00135B5C">
        <w:rPr>
          <w:rFonts w:eastAsia="Calibri"/>
        </w:rPr>
        <w:t>Такой запрос в режиме реального времени направляется в «личный кабинет» Продавца для рассмотрения при условии, что запрос поступил Продавцу торгов не позднее 5 (пяти) рабочих дней до даты окончания подачи заявок.</w:t>
      </w:r>
    </w:p>
    <w:p w:rsidR="003C2C15" w:rsidRPr="00135B5C" w:rsidRDefault="003C2C15" w:rsidP="003C2C15">
      <w:pPr>
        <w:ind w:firstLine="709"/>
        <w:jc w:val="both"/>
        <w:outlineLvl w:val="0"/>
        <w:rPr>
          <w:rFonts w:eastAsia="Calibri"/>
        </w:rPr>
      </w:pPr>
      <w:r w:rsidRPr="00135B5C">
        <w:rPr>
          <w:rFonts w:eastAsia="Calibri"/>
        </w:rPr>
        <w:t xml:space="preserve">В течение 2 (двух) рабочих дней со дня поступления запроса Продавец предоставляет </w:t>
      </w:r>
      <w:r w:rsidRPr="00135B5C">
        <w:rPr>
          <w:rFonts w:eastAsia="Calibri"/>
          <w:lang/>
        </w:rPr>
        <w:t>Оператор</w:t>
      </w:r>
      <w:r w:rsidRPr="00135B5C">
        <w:rPr>
          <w:rFonts w:eastAsia="Calibri"/>
        </w:rPr>
        <w:t>у</w:t>
      </w:r>
      <w:r w:rsidRPr="00135B5C">
        <w:rPr>
          <w:rFonts w:eastAsia="Calibri"/>
          <w:lang/>
        </w:rPr>
        <w:t xml:space="preserve"> электронной площадки</w:t>
      </w:r>
      <w:r w:rsidRPr="00135B5C">
        <w:rPr>
          <w:rFonts w:eastAsia="Calibri"/>
        </w:rPr>
        <w:t xml:space="preserve"> для размещения в открытом доступе разъяснение с указанием предмета запроса, но без указания лица, от которого поступил запрос.</w:t>
      </w:r>
    </w:p>
    <w:p w:rsidR="003C2C15" w:rsidRPr="0020504A" w:rsidRDefault="003C2C15" w:rsidP="003C2C15">
      <w:pPr>
        <w:ind w:firstLine="709"/>
        <w:jc w:val="both"/>
        <w:outlineLvl w:val="0"/>
        <w:rPr>
          <w:rFonts w:eastAsia="Calibri"/>
        </w:rPr>
      </w:pPr>
      <w:proofErr w:type="gramStart"/>
      <w:r w:rsidRPr="0020504A">
        <w:rPr>
          <w:rFonts w:eastAsia="Calibri"/>
        </w:rPr>
        <w:t>С документацией по продаваем</w:t>
      </w:r>
      <w:r>
        <w:rPr>
          <w:rFonts w:eastAsia="Calibri"/>
        </w:rPr>
        <w:t>ому</w:t>
      </w:r>
      <w:r w:rsidRPr="0020504A">
        <w:rPr>
          <w:rFonts w:eastAsia="Calibri"/>
        </w:rPr>
        <w:t xml:space="preserve"> объект</w:t>
      </w:r>
      <w:r>
        <w:rPr>
          <w:rFonts w:eastAsia="Calibri"/>
        </w:rPr>
        <w:t>у</w:t>
      </w:r>
      <w:r w:rsidRPr="0020504A">
        <w:rPr>
          <w:rFonts w:eastAsia="Calibri"/>
        </w:rPr>
        <w:t xml:space="preserve">, условиями договора купли-продажи (проект договора в приложениях к настоящему информационному сообщению) имущества можно ознакомиться в </w:t>
      </w:r>
      <w:r>
        <w:rPr>
          <w:rFonts w:eastAsia="Calibri"/>
        </w:rPr>
        <w:t>А</w:t>
      </w:r>
      <w:r w:rsidRPr="0020504A">
        <w:rPr>
          <w:rFonts w:eastAsia="Calibri"/>
        </w:rPr>
        <w:t xml:space="preserve">дминистрации </w:t>
      </w:r>
      <w:r>
        <w:rPr>
          <w:rFonts w:eastAsia="Calibri"/>
        </w:rPr>
        <w:t>Калининского муниципального округа</w:t>
      </w:r>
      <w:r w:rsidRPr="0020504A">
        <w:rPr>
          <w:rFonts w:eastAsia="Calibri"/>
        </w:rPr>
        <w:t xml:space="preserve"> </w:t>
      </w:r>
      <w:r w:rsidRPr="0020504A">
        <w:rPr>
          <w:rFonts w:eastAsia="Calibri"/>
        </w:rPr>
        <w:lastRenderedPageBreak/>
        <w:t xml:space="preserve">по адресу: город Тверь, </w:t>
      </w:r>
      <w:r>
        <w:rPr>
          <w:rFonts w:eastAsia="Calibri"/>
        </w:rPr>
        <w:t xml:space="preserve"> набережная реки Лазури дом 3 кабинет 18, </w:t>
      </w:r>
      <w:r w:rsidRPr="0020504A">
        <w:rPr>
          <w:rFonts w:eastAsia="Calibri"/>
        </w:rPr>
        <w:t xml:space="preserve">по рабочим дням с 9 час. 00 мин.  до 17 час. </w:t>
      </w:r>
      <w:r>
        <w:rPr>
          <w:rFonts w:eastAsia="Calibri"/>
        </w:rPr>
        <w:t>0</w:t>
      </w:r>
      <w:r w:rsidRPr="0020504A">
        <w:rPr>
          <w:rFonts w:eastAsia="Calibri"/>
        </w:rPr>
        <w:t>0 мин., по пятницам до 1</w:t>
      </w:r>
      <w:r>
        <w:rPr>
          <w:rFonts w:eastAsia="Calibri"/>
        </w:rPr>
        <w:t>5</w:t>
      </w:r>
      <w:r w:rsidRPr="0020504A">
        <w:rPr>
          <w:rFonts w:eastAsia="Calibri"/>
        </w:rPr>
        <w:t xml:space="preserve"> час. 00 мин., обеденный перерыв с 13 час</w:t>
      </w:r>
      <w:proofErr w:type="gramEnd"/>
      <w:r w:rsidRPr="0020504A">
        <w:rPr>
          <w:rFonts w:eastAsia="Calibri"/>
        </w:rPr>
        <w:t>. 00 мин. до 13 час. 45 мин. (время московс</w:t>
      </w:r>
      <w:r>
        <w:rPr>
          <w:rFonts w:eastAsia="Calibri"/>
        </w:rPr>
        <w:t>кое)</w:t>
      </w:r>
      <w:r w:rsidRPr="0020504A">
        <w:rPr>
          <w:rFonts w:eastAsia="Calibri"/>
        </w:rPr>
        <w:t xml:space="preserve"> или по  телефонам: </w:t>
      </w:r>
      <w:r>
        <w:rPr>
          <w:rFonts w:eastAsia="Calibri"/>
        </w:rPr>
        <w:t>8 (4822) 34-46-71</w:t>
      </w:r>
      <w:r w:rsidRPr="0020504A">
        <w:rPr>
          <w:rFonts w:eastAsia="Calibri"/>
        </w:rPr>
        <w:t>.</w:t>
      </w:r>
    </w:p>
    <w:p w:rsidR="003C2C15" w:rsidRPr="00135B5C" w:rsidRDefault="003C2C15" w:rsidP="003C2C15">
      <w:pPr>
        <w:ind w:firstLine="709"/>
        <w:jc w:val="both"/>
        <w:outlineLvl w:val="0"/>
        <w:rPr>
          <w:b/>
          <w:lang/>
        </w:rPr>
      </w:pPr>
    </w:p>
    <w:p w:rsidR="003C2C15" w:rsidRDefault="003C2C15" w:rsidP="003E6721">
      <w:pPr>
        <w:widowControl w:val="0"/>
        <w:numPr>
          <w:ilvl w:val="0"/>
          <w:numId w:val="7"/>
        </w:numPr>
        <w:jc w:val="center"/>
        <w:rPr>
          <w:b/>
          <w:lang/>
        </w:rPr>
      </w:pPr>
      <w:r w:rsidRPr="00135B5C">
        <w:rPr>
          <w:b/>
          <w:lang/>
        </w:rPr>
        <w:t>П</w:t>
      </w:r>
      <w:r>
        <w:rPr>
          <w:b/>
          <w:lang/>
        </w:rPr>
        <w:t>равила</w:t>
      </w:r>
      <w:r w:rsidRPr="00135B5C">
        <w:rPr>
          <w:b/>
          <w:lang/>
        </w:rPr>
        <w:t xml:space="preserve"> проведения аукциона в электронной форме, определения его победителя и место подведения итогов продажи </w:t>
      </w:r>
      <w:r w:rsidRPr="00135B5C">
        <w:rPr>
          <w:b/>
          <w:lang/>
        </w:rPr>
        <w:t>муниципального</w:t>
      </w:r>
      <w:r w:rsidRPr="00135B5C">
        <w:rPr>
          <w:b/>
          <w:lang/>
        </w:rPr>
        <w:t xml:space="preserve"> имущества</w:t>
      </w:r>
    </w:p>
    <w:p w:rsidR="00D523A8" w:rsidRPr="00D523A8" w:rsidRDefault="00D523A8" w:rsidP="00D523A8">
      <w:pPr>
        <w:widowControl w:val="0"/>
        <w:ind w:left="1260"/>
        <w:rPr>
          <w:b/>
          <w:lang/>
        </w:rPr>
      </w:pPr>
    </w:p>
    <w:p w:rsidR="003C2C15" w:rsidRPr="00135B5C" w:rsidRDefault="003C2C15" w:rsidP="003C2C15">
      <w:pPr>
        <w:autoSpaceDE w:val="0"/>
        <w:autoSpaceDN w:val="0"/>
        <w:adjustRightInd w:val="0"/>
        <w:ind w:firstLine="540"/>
        <w:jc w:val="both"/>
      </w:pPr>
      <w:r w:rsidRPr="00135B5C">
        <w:t xml:space="preserve">Время создания, получения и отправки электронных документов на электронной площадке, а также время </w:t>
      </w:r>
      <w:proofErr w:type="gramStart"/>
      <w:r w:rsidRPr="00135B5C">
        <w:t>проведения процедуры продажи имущества</w:t>
      </w:r>
      <w:proofErr w:type="gramEnd"/>
      <w:r w:rsidRPr="00135B5C">
        <w:t xml:space="preserve"> соответствует местному времени, в котором функционирует электронная площадка.</w:t>
      </w:r>
    </w:p>
    <w:p w:rsidR="003C2C15" w:rsidRPr="00135B5C" w:rsidRDefault="003C2C15" w:rsidP="003C2C15">
      <w:pPr>
        <w:autoSpaceDE w:val="0"/>
        <w:autoSpaceDN w:val="0"/>
        <w:adjustRightInd w:val="0"/>
        <w:ind w:firstLine="540"/>
        <w:jc w:val="both"/>
      </w:pPr>
      <w:r w:rsidRPr="00135B5C">
        <w:t>К участию в процедуре продажи имущества допускаются лица, признанные продавцом участниками в соответствии с Федеральным законом от 21.12.2001 № 178-ФЗ «О приватизации государственного и муниципального имущества».</w:t>
      </w:r>
    </w:p>
    <w:p w:rsidR="003C2C15" w:rsidRPr="00135B5C" w:rsidRDefault="003C2C15" w:rsidP="003C2C15">
      <w:pPr>
        <w:ind w:firstLine="567"/>
        <w:jc w:val="both"/>
        <w:rPr>
          <w:lang w:eastAsia="en-US"/>
        </w:rPr>
      </w:pPr>
      <w:r w:rsidRPr="00135B5C">
        <w:rPr>
          <w:lang w:eastAsia="en-US"/>
        </w:rPr>
        <w:t xml:space="preserve">Процедура аукциона проводится в день и время, указанные в настоящем информационном сообщении, путем последовательного повышения участниками начальной цены продажи на величину, равную либо кратную величине </w:t>
      </w:r>
      <w:r>
        <w:rPr>
          <w:lang w:eastAsia="en-US"/>
        </w:rPr>
        <w:t>«</w:t>
      </w:r>
      <w:r w:rsidRPr="00135B5C">
        <w:rPr>
          <w:lang w:eastAsia="en-US"/>
        </w:rPr>
        <w:t>шага аукциона</w:t>
      </w:r>
      <w:r>
        <w:rPr>
          <w:lang w:eastAsia="en-US"/>
        </w:rPr>
        <w:t>»</w:t>
      </w:r>
      <w:r w:rsidRPr="00135B5C">
        <w:rPr>
          <w:lang w:eastAsia="en-US"/>
        </w:rPr>
        <w:t>.</w:t>
      </w:r>
    </w:p>
    <w:p w:rsidR="003C2C15" w:rsidRPr="00135B5C" w:rsidRDefault="003C2C15" w:rsidP="003C2C15">
      <w:pPr>
        <w:ind w:firstLine="567"/>
        <w:jc w:val="both"/>
        <w:rPr>
          <w:lang w:eastAsia="en-US"/>
        </w:rPr>
      </w:pPr>
      <w:r>
        <w:rPr>
          <w:lang w:eastAsia="en-US"/>
        </w:rPr>
        <w:t>«</w:t>
      </w:r>
      <w:r w:rsidRPr="00135B5C">
        <w:rPr>
          <w:lang w:eastAsia="en-US"/>
        </w:rPr>
        <w:t>Шаг аукциона</w:t>
      </w:r>
      <w:r>
        <w:rPr>
          <w:lang w:eastAsia="en-US"/>
        </w:rPr>
        <w:t>»</w:t>
      </w:r>
      <w:r w:rsidRPr="00135B5C">
        <w:rPr>
          <w:lang w:eastAsia="en-US"/>
        </w:rPr>
        <w:t xml:space="preserve"> составляет 5 процентов начальной цены продажи, и не изменяется в течение всего аукциона.</w:t>
      </w:r>
    </w:p>
    <w:p w:rsidR="003C2C15" w:rsidRPr="00135B5C" w:rsidRDefault="003C2C15" w:rsidP="003C2C15">
      <w:pPr>
        <w:ind w:firstLine="567"/>
        <w:jc w:val="both"/>
        <w:rPr>
          <w:lang w:eastAsia="en-US"/>
        </w:rPr>
      </w:pPr>
      <w:proofErr w:type="gramStart"/>
      <w:r w:rsidRPr="00135B5C">
        <w:rPr>
          <w:lang w:eastAsia="en-US"/>
        </w:rPr>
        <w:t>Во время проведения процедуры аукциона оператор электронной площадки обеспечивает доступ участников к закрытой части электронной площадки (функционал универсальной торговой платформы, доступ к которому имеют только зарегистрированные пользователи) и возможность представления ими предложений о цене имущества.</w:t>
      </w:r>
      <w:proofErr w:type="gramEnd"/>
    </w:p>
    <w:p w:rsidR="003C2C15" w:rsidRPr="00135B5C" w:rsidRDefault="003C2C15" w:rsidP="003C2C15">
      <w:pPr>
        <w:autoSpaceDE w:val="0"/>
        <w:autoSpaceDN w:val="0"/>
        <w:adjustRightInd w:val="0"/>
        <w:ind w:firstLine="567"/>
        <w:jc w:val="both"/>
      </w:pPr>
      <w:r w:rsidRPr="00135B5C">
        <w:t>Со времени начала проведения процедуры аукциона оператором электронной площадки размещается:</w:t>
      </w:r>
    </w:p>
    <w:p w:rsidR="003C2C15" w:rsidRPr="00135B5C" w:rsidRDefault="003C2C15" w:rsidP="003C2C15">
      <w:pPr>
        <w:autoSpaceDE w:val="0"/>
        <w:autoSpaceDN w:val="0"/>
        <w:adjustRightInd w:val="0"/>
        <w:ind w:firstLine="540"/>
        <w:jc w:val="both"/>
      </w:pPr>
      <w:proofErr w:type="gramStart"/>
      <w:r w:rsidRPr="00135B5C">
        <w:t>а) в открытой части электронной площадки - информация о начале проведения процедуры аукциона с указанием наименования имущес</w:t>
      </w:r>
      <w:r>
        <w:t>тва, начальной цены и текущего «</w:t>
      </w:r>
      <w:r w:rsidRPr="00135B5C">
        <w:t>шага аукциона</w:t>
      </w:r>
      <w:r>
        <w:t>»</w:t>
      </w:r>
      <w:r w:rsidRPr="00135B5C">
        <w:t>;</w:t>
      </w:r>
      <w:proofErr w:type="gramEnd"/>
    </w:p>
    <w:p w:rsidR="003C2C15" w:rsidRPr="00135B5C" w:rsidRDefault="003C2C15" w:rsidP="003C2C15">
      <w:pPr>
        <w:autoSpaceDE w:val="0"/>
        <w:autoSpaceDN w:val="0"/>
        <w:adjustRightInd w:val="0"/>
        <w:ind w:firstLine="540"/>
        <w:jc w:val="both"/>
      </w:pPr>
      <w:r w:rsidRPr="00135B5C">
        <w:t>б)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w:t>
      </w:r>
      <w:r>
        <w:t>чина повышения начальной цены («</w:t>
      </w:r>
      <w:r w:rsidRPr="00135B5C">
        <w:t>шаг аукциона</w:t>
      </w:r>
      <w:r>
        <w:t>»</w:t>
      </w:r>
      <w:r w:rsidRPr="00135B5C">
        <w:t>), время, оставшееся до окончания приема предложений о цене имущества.</w:t>
      </w:r>
    </w:p>
    <w:p w:rsidR="003C2C15" w:rsidRPr="00135B5C" w:rsidRDefault="003C2C15" w:rsidP="003C2C15">
      <w:pPr>
        <w:ind w:firstLine="567"/>
        <w:jc w:val="both"/>
        <w:rPr>
          <w:lang w:eastAsia="en-US"/>
        </w:rPr>
      </w:pPr>
      <w:r w:rsidRPr="00135B5C">
        <w:rPr>
          <w:lang w:eastAsia="en-US"/>
        </w:rPr>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3C2C15" w:rsidRPr="00135B5C" w:rsidRDefault="003C2C15" w:rsidP="003C2C15">
      <w:pPr>
        <w:ind w:firstLine="567"/>
        <w:jc w:val="both"/>
        <w:rPr>
          <w:lang w:eastAsia="en-US"/>
        </w:rPr>
      </w:pPr>
      <w:r w:rsidRPr="00135B5C">
        <w:rPr>
          <w:lang w:eastAsia="en-US"/>
        </w:rPr>
        <w:t xml:space="preserve">а) поступило предложение о начальной цене имущества, то время для представления следующих предложений об увеличенной на </w:t>
      </w:r>
      <w:r>
        <w:rPr>
          <w:lang w:eastAsia="en-US"/>
        </w:rPr>
        <w:t>«</w:t>
      </w:r>
      <w:r w:rsidRPr="00135B5C">
        <w:rPr>
          <w:lang w:eastAsia="en-US"/>
        </w:rPr>
        <w:t>шаг аукциона</w:t>
      </w:r>
      <w:r>
        <w:rPr>
          <w:lang w:eastAsia="en-US"/>
        </w:rPr>
        <w:t>»</w:t>
      </w:r>
      <w:r w:rsidRPr="00135B5C">
        <w:rPr>
          <w:lang w:eastAsia="en-US"/>
        </w:rPr>
        <w:t xml:space="preserve">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3C2C15" w:rsidRPr="00135B5C" w:rsidRDefault="003C2C15" w:rsidP="003C2C15">
      <w:pPr>
        <w:ind w:firstLine="567"/>
        <w:jc w:val="both"/>
        <w:rPr>
          <w:lang w:eastAsia="en-US"/>
        </w:rPr>
      </w:pPr>
      <w:r w:rsidRPr="00135B5C">
        <w:rPr>
          <w:lang w:eastAsia="en-US"/>
        </w:rPr>
        <w:t>б)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3C2C15" w:rsidRPr="00560613" w:rsidRDefault="003C2C15" w:rsidP="003C2C15">
      <w:pPr>
        <w:ind w:firstLine="567"/>
        <w:jc w:val="both"/>
        <w:rPr>
          <w:lang w:eastAsia="en-US"/>
        </w:rPr>
      </w:pPr>
      <w:r w:rsidRPr="00560613">
        <w:rPr>
          <w:lang w:eastAsia="en-US"/>
        </w:rPr>
        <w:t>Победителем признается участник, предложивший наиболее высокую цену имущества.</w:t>
      </w:r>
    </w:p>
    <w:p w:rsidR="003C2C15" w:rsidRDefault="003C2C15" w:rsidP="003C2C15">
      <w:pPr>
        <w:autoSpaceDE w:val="0"/>
        <w:autoSpaceDN w:val="0"/>
        <w:adjustRightInd w:val="0"/>
        <w:ind w:firstLine="540"/>
        <w:jc w:val="both"/>
      </w:pPr>
      <w:r w:rsidRPr="00560613">
        <w:t>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продажи муниципального имущества.</w:t>
      </w:r>
    </w:p>
    <w:p w:rsidR="003C2C15" w:rsidRPr="00376B62" w:rsidRDefault="003C2C15" w:rsidP="003C2C15">
      <w:pPr>
        <w:ind w:firstLine="567"/>
        <w:jc w:val="both"/>
        <w:rPr>
          <w:lang w:eastAsia="en-US"/>
        </w:rPr>
      </w:pPr>
      <w:proofErr w:type="gramStart"/>
      <w:r w:rsidRPr="00376B62">
        <w:rPr>
          <w:lang w:eastAsia="en-US"/>
        </w:rPr>
        <w:t>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proofErr w:type="gramEnd"/>
    </w:p>
    <w:p w:rsidR="003C2C15" w:rsidRDefault="003C2C15" w:rsidP="003C2C15">
      <w:pPr>
        <w:ind w:firstLine="567"/>
        <w:jc w:val="both"/>
        <w:rPr>
          <w:lang w:eastAsia="en-US"/>
        </w:rPr>
      </w:pPr>
      <w:r>
        <w:rPr>
          <w:lang w:eastAsia="en-US"/>
        </w:rPr>
        <w:lastRenderedPageBreak/>
        <w:t>П</w:t>
      </w:r>
      <w:r w:rsidRPr="00135B5C">
        <w:rPr>
          <w:lang w:eastAsia="en-US"/>
        </w:rPr>
        <w:t>роцедура аукциона считается завершенной со времени подписания продавцом протокола об итогах аукциона.</w:t>
      </w:r>
    </w:p>
    <w:p w:rsidR="003C2C15" w:rsidRPr="00221C74" w:rsidRDefault="003C2C15" w:rsidP="003C2C15">
      <w:pPr>
        <w:ind w:firstLine="567"/>
        <w:jc w:val="both"/>
        <w:rPr>
          <w:lang w:eastAsia="en-US"/>
        </w:rPr>
      </w:pPr>
      <w:r w:rsidRPr="0057046F">
        <w:rPr>
          <w:lang w:eastAsia="en-US"/>
        </w:rPr>
        <w:t>Цена муниципального имущества, установленная по результатам проведения аукциона, не может быть оспорена отдельно от результатов аукциона.</w:t>
      </w:r>
    </w:p>
    <w:p w:rsidR="003C2C15" w:rsidRDefault="003C2C15" w:rsidP="003C2C15">
      <w:pPr>
        <w:ind w:firstLine="567"/>
        <w:jc w:val="both"/>
        <w:rPr>
          <w:lang w:eastAsia="en-US"/>
        </w:rPr>
      </w:pPr>
      <w:r>
        <w:rPr>
          <w:lang w:eastAsia="en-US"/>
        </w:rPr>
        <w:t>Аукцион признается несостоявшимся в следующих случаях:</w:t>
      </w:r>
    </w:p>
    <w:p w:rsidR="003C2C15" w:rsidRDefault="003C2C15" w:rsidP="003C2C15">
      <w:pPr>
        <w:ind w:firstLine="567"/>
        <w:jc w:val="both"/>
        <w:rPr>
          <w:lang w:eastAsia="en-US"/>
        </w:rPr>
      </w:pPr>
      <w:r>
        <w:rPr>
          <w:lang w:eastAsia="en-US"/>
        </w:rPr>
        <w:t>а) не было подано ни одной заявки на участие либо ни один из претендентов не признан участником;</w:t>
      </w:r>
    </w:p>
    <w:p w:rsidR="003C2C15" w:rsidRDefault="003C2C15" w:rsidP="003C2C15">
      <w:pPr>
        <w:ind w:firstLine="567"/>
        <w:jc w:val="both"/>
        <w:rPr>
          <w:lang w:eastAsia="en-US"/>
        </w:rPr>
      </w:pPr>
      <w:r>
        <w:rPr>
          <w:lang w:eastAsia="en-US"/>
        </w:rPr>
        <w:t>б) лицо, признанное единственным участником аукциона, отказалось от заключения договора купли-продажи;</w:t>
      </w:r>
    </w:p>
    <w:p w:rsidR="003C2C15" w:rsidRDefault="003C2C15" w:rsidP="003C2C15">
      <w:pPr>
        <w:ind w:firstLine="567"/>
        <w:jc w:val="both"/>
        <w:rPr>
          <w:lang w:eastAsia="en-US"/>
        </w:rPr>
      </w:pPr>
      <w:r>
        <w:rPr>
          <w:lang w:eastAsia="en-US"/>
        </w:rPr>
        <w:t>в) ни один из участников не сделал предложение о начальной цене имущества.</w:t>
      </w:r>
    </w:p>
    <w:p w:rsidR="003C2C15" w:rsidRPr="00135B5C" w:rsidRDefault="003C2C15" w:rsidP="003C2C15">
      <w:pPr>
        <w:ind w:firstLine="567"/>
        <w:jc w:val="both"/>
        <w:rPr>
          <w:lang w:eastAsia="en-US"/>
        </w:rPr>
      </w:pPr>
      <w:r w:rsidRPr="00135B5C">
        <w:rPr>
          <w:lang w:eastAsia="en-US"/>
        </w:rPr>
        <w:t>Решение о признан</w:t>
      </w:r>
      <w:proofErr w:type="gramStart"/>
      <w:r w:rsidRPr="00135B5C">
        <w:rPr>
          <w:lang w:eastAsia="en-US"/>
        </w:rPr>
        <w:t>ии ау</w:t>
      </w:r>
      <w:proofErr w:type="gramEnd"/>
      <w:r w:rsidRPr="00135B5C">
        <w:rPr>
          <w:lang w:eastAsia="en-US"/>
        </w:rPr>
        <w:t>кциона несостоявшимся оформляется протоколом.</w:t>
      </w:r>
    </w:p>
    <w:p w:rsidR="003C2C15" w:rsidRPr="002735F7" w:rsidRDefault="003C2C15" w:rsidP="003C2C15">
      <w:pPr>
        <w:ind w:firstLine="567"/>
        <w:jc w:val="both"/>
        <w:rPr>
          <w:lang w:eastAsia="en-US"/>
        </w:rPr>
      </w:pPr>
      <w:proofErr w:type="gramStart"/>
      <w:r w:rsidRPr="002735F7">
        <w:rPr>
          <w:lang w:eastAsia="en-US"/>
        </w:rPr>
        <w:t>В течение одного часа с момента подписания протокола об итогах аукциона победителю или лицу, признанному единственным участником аукциона, направляется уведомление о признании его победителем или единственным участником аукциона, с приложением этого протокола, а также размещается в открытой части электронной площадки следующая информация:</w:t>
      </w:r>
      <w:proofErr w:type="gramEnd"/>
    </w:p>
    <w:p w:rsidR="003C2C15" w:rsidRPr="00135B5C" w:rsidRDefault="003C2C15" w:rsidP="003C2C15">
      <w:pPr>
        <w:ind w:firstLine="567"/>
        <w:jc w:val="both"/>
        <w:rPr>
          <w:lang w:eastAsia="en-US"/>
        </w:rPr>
      </w:pPr>
      <w:r w:rsidRPr="00135B5C">
        <w:rPr>
          <w:lang w:eastAsia="en-US"/>
        </w:rPr>
        <w:t>а) наименование имущества и иные позволяющие его индивидуализировать сведения (спецификация лота);</w:t>
      </w:r>
    </w:p>
    <w:p w:rsidR="003C2C15" w:rsidRPr="00135B5C" w:rsidRDefault="003C2C15" w:rsidP="003C2C15">
      <w:pPr>
        <w:ind w:firstLine="567"/>
        <w:jc w:val="both"/>
        <w:rPr>
          <w:lang w:eastAsia="en-US"/>
        </w:rPr>
      </w:pPr>
      <w:r w:rsidRPr="00135B5C">
        <w:rPr>
          <w:lang w:eastAsia="en-US"/>
        </w:rPr>
        <w:t xml:space="preserve">б) </w:t>
      </w:r>
      <w:r>
        <w:rPr>
          <w:lang w:eastAsia="en-US"/>
        </w:rPr>
        <w:t xml:space="preserve">  </w:t>
      </w:r>
      <w:r w:rsidRPr="00135B5C">
        <w:rPr>
          <w:lang w:eastAsia="en-US"/>
        </w:rPr>
        <w:t>цена сделки;</w:t>
      </w:r>
    </w:p>
    <w:p w:rsidR="003C2C15" w:rsidRPr="002735F7" w:rsidRDefault="003C2C15" w:rsidP="003C2C15">
      <w:pPr>
        <w:ind w:firstLine="567"/>
        <w:jc w:val="both"/>
        <w:rPr>
          <w:lang w:eastAsia="en-US"/>
        </w:rPr>
      </w:pPr>
      <w:r w:rsidRPr="00135B5C">
        <w:rPr>
          <w:lang w:eastAsia="en-US"/>
        </w:rPr>
        <w:t xml:space="preserve">в) </w:t>
      </w:r>
      <w:r w:rsidRPr="002735F7">
        <w:rPr>
          <w:lang w:eastAsia="en-US"/>
        </w:rPr>
        <w:t>фамилия, имя, отчество физического лица или наименование юридического лица - победителя или лица, признанного единственным участником аукциона.</w:t>
      </w:r>
    </w:p>
    <w:p w:rsidR="003C2C15" w:rsidRDefault="003C2C15" w:rsidP="003C2C15">
      <w:pPr>
        <w:ind w:firstLine="567"/>
        <w:jc w:val="center"/>
        <w:rPr>
          <w:b/>
          <w:lang/>
        </w:rPr>
      </w:pPr>
    </w:p>
    <w:p w:rsidR="00D523A8" w:rsidRDefault="00D523A8" w:rsidP="003E6721">
      <w:pPr>
        <w:numPr>
          <w:ilvl w:val="0"/>
          <w:numId w:val="7"/>
        </w:numPr>
        <w:jc w:val="center"/>
        <w:rPr>
          <w:b/>
          <w:lang/>
        </w:rPr>
      </w:pPr>
      <w:r w:rsidRPr="00135B5C">
        <w:rPr>
          <w:b/>
          <w:lang/>
        </w:rPr>
        <w:t>Срок заключения договора купли-продажи</w:t>
      </w:r>
    </w:p>
    <w:p w:rsidR="00D523A8" w:rsidRPr="00D523A8" w:rsidRDefault="00D523A8" w:rsidP="00D523A8">
      <w:pPr>
        <w:ind w:left="1260"/>
        <w:rPr>
          <w:b/>
          <w:lang/>
        </w:rPr>
      </w:pPr>
    </w:p>
    <w:p w:rsidR="00D523A8" w:rsidRDefault="00D523A8" w:rsidP="00D523A8">
      <w:pPr>
        <w:autoSpaceDE w:val="0"/>
        <w:autoSpaceDN w:val="0"/>
        <w:adjustRightInd w:val="0"/>
        <w:ind w:firstLine="709"/>
        <w:jc w:val="both"/>
        <w:rPr>
          <w:lang w:eastAsia="en-US"/>
        </w:rPr>
      </w:pPr>
      <w:proofErr w:type="gramStart"/>
      <w:r w:rsidRPr="0004191D">
        <w:rPr>
          <w:lang w:eastAsia="en-US"/>
        </w:rPr>
        <w:t xml:space="preserve">В течение 5 рабочих дней со дня подведения итогов аукциона с победителем или лицом, признанным единственным участником аукциона, заключается договор купли-продажи </w:t>
      </w:r>
      <w:r>
        <w:rPr>
          <w:lang w:eastAsia="en-US"/>
        </w:rPr>
        <w:t xml:space="preserve">муниципального </w:t>
      </w:r>
      <w:r w:rsidRPr="0004191D">
        <w:rPr>
          <w:lang w:eastAsia="en-US"/>
        </w:rPr>
        <w:t>имущества</w:t>
      </w:r>
      <w:r>
        <w:rPr>
          <w:lang w:eastAsia="en-US"/>
        </w:rPr>
        <w:t xml:space="preserve"> </w:t>
      </w:r>
      <w:r w:rsidRPr="00135B5C">
        <w:rPr>
          <w:lang w:eastAsia="en-US"/>
        </w:rPr>
        <w:t>в форме электронного документа (</w:t>
      </w:r>
      <w:r>
        <w:rPr>
          <w:lang w:eastAsia="en-US"/>
        </w:rPr>
        <w:t>проекты</w:t>
      </w:r>
      <w:r w:rsidRPr="00135B5C">
        <w:rPr>
          <w:lang w:eastAsia="en-US"/>
        </w:rPr>
        <w:t xml:space="preserve"> приведены в Приложениях </w:t>
      </w:r>
      <w:r w:rsidRPr="00135B5C">
        <w:rPr>
          <w:bCs/>
          <w:lang w:eastAsia="en-US"/>
        </w:rPr>
        <w:t>к настоящему информационному сообщению).</w:t>
      </w:r>
      <w:r w:rsidRPr="00135B5C">
        <w:rPr>
          <w:lang w:eastAsia="en-US"/>
        </w:rPr>
        <w:t xml:space="preserve"> </w:t>
      </w:r>
      <w:proofErr w:type="gramEnd"/>
    </w:p>
    <w:p w:rsidR="00D523A8" w:rsidRPr="0004191D" w:rsidRDefault="00D523A8" w:rsidP="00D523A8">
      <w:pPr>
        <w:autoSpaceDE w:val="0"/>
        <w:autoSpaceDN w:val="0"/>
        <w:adjustRightInd w:val="0"/>
        <w:ind w:firstLine="709"/>
        <w:jc w:val="both"/>
        <w:rPr>
          <w:lang w:eastAsia="en-US"/>
        </w:rPr>
      </w:pPr>
      <w:proofErr w:type="gramStart"/>
      <w:r w:rsidRPr="0004191D">
        <w:rPr>
          <w:lang w:eastAsia="en-US"/>
        </w:rPr>
        <w:t>При уклонении или отказе победителя или лица, признанного единственным участником аукциона, от заключения в установленный срок договора купли-продажи имущества результаты аукциона аннулируются продавцом, победитель или лицо, признанное единственным участником аукциона, утрачивает право на заключение указанного договора, задаток ему не возвращается.</w:t>
      </w:r>
      <w:proofErr w:type="gramEnd"/>
    </w:p>
    <w:p w:rsidR="00D523A8" w:rsidRDefault="00D523A8" w:rsidP="00B26757">
      <w:pPr>
        <w:ind w:firstLine="567"/>
        <w:jc w:val="both"/>
        <w:rPr>
          <w:b/>
          <w:lang/>
        </w:rPr>
      </w:pPr>
      <w:proofErr w:type="gramStart"/>
      <w:r w:rsidRPr="00135B5C">
        <w:rPr>
          <w:rFonts w:cs="Liberation Serif"/>
          <w:color w:val="000000"/>
          <w:kern w:val="1"/>
          <w:lang w:bidi="hi-IN"/>
        </w:rPr>
        <w:t>В течени</w:t>
      </w:r>
      <w:r>
        <w:rPr>
          <w:rFonts w:cs="Liberation Serif"/>
          <w:color w:val="000000"/>
          <w:kern w:val="1"/>
          <w:lang w:bidi="hi-IN"/>
        </w:rPr>
        <w:t>е</w:t>
      </w:r>
      <w:r w:rsidRPr="00135B5C">
        <w:rPr>
          <w:rFonts w:cs="Liberation Serif"/>
          <w:color w:val="000000"/>
          <w:kern w:val="1"/>
          <w:lang w:bidi="hi-IN"/>
        </w:rPr>
        <w:t xml:space="preserve"> 10 </w:t>
      </w:r>
      <w:r w:rsidR="00B26757">
        <w:rPr>
          <w:rFonts w:cs="Liberation Serif"/>
          <w:color w:val="000000"/>
          <w:kern w:val="1"/>
          <w:lang w:bidi="hi-IN"/>
        </w:rPr>
        <w:t>календарных</w:t>
      </w:r>
      <w:r w:rsidRPr="00135B5C">
        <w:rPr>
          <w:rFonts w:cs="Liberation Serif"/>
          <w:color w:val="000000"/>
          <w:kern w:val="1"/>
          <w:lang w:bidi="hi-IN"/>
        </w:rPr>
        <w:t xml:space="preserve"> дней после заключения договора купли-продажи победитель аукциона</w:t>
      </w:r>
      <w:r>
        <w:rPr>
          <w:rFonts w:cs="Liberation Serif"/>
          <w:color w:val="000000"/>
          <w:kern w:val="1"/>
          <w:lang w:bidi="hi-IN"/>
        </w:rPr>
        <w:t>,</w:t>
      </w:r>
      <w:r w:rsidRPr="00AF3C26">
        <w:rPr>
          <w:lang w:eastAsia="en-US"/>
        </w:rPr>
        <w:t xml:space="preserve"> </w:t>
      </w:r>
      <w:r w:rsidRPr="001B440F">
        <w:rPr>
          <w:lang w:eastAsia="en-US"/>
        </w:rPr>
        <w:t>либо</w:t>
      </w:r>
      <w:r>
        <w:rPr>
          <w:color w:val="FF0000"/>
          <w:lang w:eastAsia="en-US"/>
        </w:rPr>
        <w:t xml:space="preserve"> </w:t>
      </w:r>
      <w:r w:rsidRPr="00F17E92">
        <w:rPr>
          <w:lang w:eastAsia="en-US"/>
        </w:rPr>
        <w:t>лицо</w:t>
      </w:r>
      <w:r>
        <w:rPr>
          <w:lang w:eastAsia="en-US"/>
        </w:rPr>
        <w:t>,</w:t>
      </w:r>
      <w:r w:rsidRPr="00EC0C90">
        <w:rPr>
          <w:color w:val="FF0000"/>
          <w:lang w:eastAsia="en-US"/>
        </w:rPr>
        <w:t xml:space="preserve"> </w:t>
      </w:r>
      <w:r w:rsidRPr="00144FBC">
        <w:rPr>
          <w:lang w:eastAsia="en-US"/>
        </w:rPr>
        <w:t>признанн</w:t>
      </w:r>
      <w:r>
        <w:rPr>
          <w:lang w:eastAsia="en-US"/>
        </w:rPr>
        <w:t>ое</w:t>
      </w:r>
      <w:r w:rsidRPr="00144FBC">
        <w:rPr>
          <w:lang w:eastAsia="en-US"/>
        </w:rPr>
        <w:t xml:space="preserve">  единственным участником аукциона</w:t>
      </w:r>
      <w:r>
        <w:rPr>
          <w:lang w:eastAsia="en-US"/>
        </w:rPr>
        <w:t>,</w:t>
      </w:r>
      <w:r w:rsidRPr="00135B5C">
        <w:rPr>
          <w:rFonts w:cs="Liberation Serif"/>
          <w:color w:val="000000"/>
          <w:kern w:val="1"/>
          <w:lang w:bidi="hi-IN"/>
        </w:rPr>
        <w:t xml:space="preserve"> производит оплату  за имущество безналичным путем, перечислив денежные средства по реквизитам</w:t>
      </w:r>
      <w:r w:rsidR="00C36CDE">
        <w:rPr>
          <w:rFonts w:cs="Liberation Serif"/>
          <w:color w:val="000000"/>
          <w:kern w:val="1"/>
          <w:lang w:bidi="hi-IN"/>
        </w:rPr>
        <w:t>, указанным в информационном сообщении.</w:t>
      </w:r>
      <w:proofErr w:type="gramEnd"/>
    </w:p>
    <w:p w:rsidR="003C2C15" w:rsidRPr="00135B5C" w:rsidRDefault="003C2C15" w:rsidP="00B26757">
      <w:pPr>
        <w:autoSpaceDE w:val="0"/>
        <w:autoSpaceDN w:val="0"/>
        <w:adjustRightInd w:val="0"/>
        <w:ind w:firstLine="709"/>
        <w:jc w:val="both"/>
      </w:pPr>
    </w:p>
    <w:p w:rsidR="00C96682" w:rsidRDefault="00C96682">
      <w:pPr>
        <w:jc w:val="both"/>
        <w:rPr>
          <w:sz w:val="20"/>
          <w:szCs w:val="20"/>
        </w:rPr>
      </w:pPr>
    </w:p>
    <w:p w:rsidR="00C96682" w:rsidRDefault="00C96682">
      <w:pPr>
        <w:jc w:val="both"/>
        <w:rPr>
          <w:sz w:val="20"/>
          <w:szCs w:val="20"/>
        </w:rPr>
      </w:pPr>
    </w:p>
    <w:p w:rsidR="00D523A8" w:rsidRDefault="00D523A8">
      <w:pPr>
        <w:jc w:val="both"/>
        <w:rPr>
          <w:sz w:val="20"/>
          <w:szCs w:val="20"/>
        </w:rPr>
      </w:pPr>
    </w:p>
    <w:p w:rsidR="00D523A8" w:rsidRDefault="00D523A8">
      <w:pPr>
        <w:jc w:val="both"/>
        <w:rPr>
          <w:sz w:val="20"/>
          <w:szCs w:val="20"/>
        </w:rPr>
      </w:pPr>
    </w:p>
    <w:p w:rsidR="00D523A8" w:rsidRDefault="00D523A8">
      <w:pPr>
        <w:jc w:val="both"/>
        <w:rPr>
          <w:sz w:val="20"/>
          <w:szCs w:val="20"/>
        </w:rPr>
      </w:pPr>
    </w:p>
    <w:p w:rsidR="00D523A8" w:rsidRDefault="00D523A8">
      <w:pPr>
        <w:jc w:val="both"/>
        <w:rPr>
          <w:sz w:val="20"/>
          <w:szCs w:val="20"/>
        </w:rPr>
      </w:pPr>
    </w:p>
    <w:p w:rsidR="00D523A8" w:rsidRDefault="00D523A8">
      <w:pPr>
        <w:jc w:val="both"/>
        <w:rPr>
          <w:sz w:val="20"/>
          <w:szCs w:val="20"/>
        </w:rPr>
      </w:pPr>
    </w:p>
    <w:p w:rsidR="00D523A8" w:rsidRDefault="00D523A8">
      <w:pPr>
        <w:jc w:val="both"/>
        <w:rPr>
          <w:sz w:val="20"/>
          <w:szCs w:val="20"/>
        </w:rPr>
      </w:pPr>
    </w:p>
    <w:p w:rsidR="00D523A8" w:rsidRDefault="00D523A8">
      <w:pPr>
        <w:jc w:val="both"/>
        <w:rPr>
          <w:sz w:val="20"/>
          <w:szCs w:val="20"/>
        </w:rPr>
      </w:pPr>
    </w:p>
    <w:p w:rsidR="00D523A8" w:rsidRDefault="00D523A8">
      <w:pPr>
        <w:jc w:val="both"/>
        <w:rPr>
          <w:sz w:val="20"/>
          <w:szCs w:val="20"/>
        </w:rPr>
      </w:pPr>
    </w:p>
    <w:p w:rsidR="00D523A8" w:rsidRDefault="00D523A8">
      <w:pPr>
        <w:jc w:val="both"/>
        <w:rPr>
          <w:sz w:val="20"/>
          <w:szCs w:val="20"/>
        </w:rPr>
      </w:pPr>
    </w:p>
    <w:p w:rsidR="00D523A8" w:rsidRDefault="00D523A8">
      <w:pPr>
        <w:jc w:val="both"/>
        <w:rPr>
          <w:sz w:val="20"/>
          <w:szCs w:val="20"/>
        </w:rPr>
      </w:pPr>
    </w:p>
    <w:p w:rsidR="00D523A8" w:rsidRDefault="00D523A8">
      <w:pPr>
        <w:jc w:val="both"/>
        <w:rPr>
          <w:sz w:val="20"/>
          <w:szCs w:val="20"/>
        </w:rPr>
      </w:pPr>
    </w:p>
    <w:p w:rsidR="00D523A8" w:rsidRDefault="00D523A8">
      <w:pPr>
        <w:jc w:val="both"/>
        <w:rPr>
          <w:sz w:val="20"/>
          <w:szCs w:val="20"/>
        </w:rPr>
      </w:pPr>
    </w:p>
    <w:p w:rsidR="00D523A8" w:rsidRDefault="00D523A8">
      <w:pPr>
        <w:jc w:val="both"/>
        <w:rPr>
          <w:sz w:val="20"/>
          <w:szCs w:val="20"/>
        </w:rPr>
      </w:pPr>
    </w:p>
    <w:p w:rsidR="00D523A8" w:rsidRDefault="00D523A8">
      <w:pPr>
        <w:jc w:val="both"/>
        <w:rPr>
          <w:sz w:val="20"/>
          <w:szCs w:val="20"/>
        </w:rPr>
      </w:pPr>
    </w:p>
    <w:p w:rsidR="00D523A8" w:rsidRDefault="00D523A8">
      <w:pPr>
        <w:jc w:val="both"/>
        <w:rPr>
          <w:sz w:val="20"/>
          <w:szCs w:val="20"/>
        </w:rPr>
      </w:pPr>
    </w:p>
    <w:p w:rsidR="00C96682" w:rsidRDefault="00C96682">
      <w:pPr>
        <w:jc w:val="both"/>
        <w:rPr>
          <w:sz w:val="20"/>
          <w:szCs w:val="20"/>
        </w:rPr>
      </w:pPr>
    </w:p>
    <w:sectPr w:rsidR="00C96682">
      <w:pgSz w:w="11906" w:h="16838"/>
      <w:pgMar w:top="426" w:right="850" w:bottom="851" w:left="1701"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Arial CYR">
    <w:panose1 w:val="020B0604020202020204"/>
    <w:charset w:val="CC"/>
    <w:family w:val="swiss"/>
    <w:pitch w:val="variable"/>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8F8A7"/>
    <w:multiLevelType w:val="singleLevel"/>
    <w:tmpl w:val="0058F8A7"/>
    <w:lvl w:ilvl="0">
      <w:start w:val="1"/>
      <w:numFmt w:val="decimal"/>
      <w:lvlText w:val="%1."/>
      <w:lvlJc w:val="left"/>
      <w:pPr>
        <w:tabs>
          <w:tab w:val="num" w:pos="312"/>
        </w:tabs>
        <w:ind w:left="1" w:firstLine="0"/>
      </w:pPr>
    </w:lvl>
  </w:abstractNum>
  <w:abstractNum w:abstractNumId="1">
    <w:nsid w:val="262E6675"/>
    <w:multiLevelType w:val="multilevel"/>
    <w:tmpl w:val="262E6675"/>
    <w:lvl w:ilvl="0">
      <w:start w:val="1"/>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
    <w:nsid w:val="2F53360B"/>
    <w:multiLevelType w:val="hybridMultilevel"/>
    <w:tmpl w:val="686C5B64"/>
    <w:lvl w:ilvl="0" w:tplc="09683884">
      <w:start w:val="5"/>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
    <w:nsid w:val="49004545"/>
    <w:multiLevelType w:val="multilevel"/>
    <w:tmpl w:val="49004545"/>
    <w:lvl w:ilvl="0">
      <w:start w:val="1"/>
      <w:numFmt w:val="decimal"/>
      <w:lvlText w:val="%1."/>
      <w:lvlJc w:val="left"/>
      <w:pPr>
        <w:ind w:left="720" w:hanging="360"/>
      </w:pPr>
      <w:rPr>
        <w:rFonts w:hint="default"/>
      </w:rPr>
    </w:lvl>
    <w:lvl w:ilvl="1">
      <w:start w:val="1"/>
      <w:numFmt w:val="decimal"/>
      <w:isLgl/>
      <w:lvlText w:val="%1.%2."/>
      <w:lvlJc w:val="left"/>
      <w:pPr>
        <w:ind w:left="1895" w:hanging="1185"/>
      </w:pPr>
      <w:rPr>
        <w:rFonts w:hint="default"/>
        <w:color w:val="000000"/>
      </w:rPr>
    </w:lvl>
    <w:lvl w:ilvl="2">
      <w:start w:val="1"/>
      <w:numFmt w:val="decimal"/>
      <w:isLgl/>
      <w:lvlText w:val="%1.%2.%3."/>
      <w:lvlJc w:val="left"/>
      <w:pPr>
        <w:ind w:left="2243" w:hanging="1185"/>
      </w:pPr>
      <w:rPr>
        <w:rFonts w:hint="default"/>
        <w:color w:val="000000"/>
      </w:rPr>
    </w:lvl>
    <w:lvl w:ilvl="3">
      <w:start w:val="1"/>
      <w:numFmt w:val="decimal"/>
      <w:isLgl/>
      <w:lvlText w:val="%1.%2.%3.%4."/>
      <w:lvlJc w:val="left"/>
      <w:pPr>
        <w:ind w:left="2592" w:hanging="1185"/>
      </w:pPr>
      <w:rPr>
        <w:rFonts w:hint="default"/>
        <w:color w:val="000000"/>
      </w:rPr>
    </w:lvl>
    <w:lvl w:ilvl="4">
      <w:start w:val="1"/>
      <w:numFmt w:val="decimal"/>
      <w:isLgl/>
      <w:lvlText w:val="%1.%2.%3.%4.%5."/>
      <w:lvlJc w:val="left"/>
      <w:pPr>
        <w:ind w:left="2941" w:hanging="1185"/>
      </w:pPr>
      <w:rPr>
        <w:rFonts w:hint="default"/>
        <w:color w:val="000000"/>
      </w:rPr>
    </w:lvl>
    <w:lvl w:ilvl="5">
      <w:start w:val="1"/>
      <w:numFmt w:val="decimal"/>
      <w:isLgl/>
      <w:lvlText w:val="%1.%2.%3.%4.%5.%6."/>
      <w:lvlJc w:val="left"/>
      <w:pPr>
        <w:ind w:left="3290" w:hanging="1185"/>
      </w:pPr>
      <w:rPr>
        <w:rFonts w:hint="default"/>
        <w:color w:val="000000"/>
      </w:rPr>
    </w:lvl>
    <w:lvl w:ilvl="6">
      <w:start w:val="1"/>
      <w:numFmt w:val="decimal"/>
      <w:isLgl/>
      <w:lvlText w:val="%1.%2.%3.%4.%5.%6.%7."/>
      <w:lvlJc w:val="left"/>
      <w:pPr>
        <w:ind w:left="3894" w:hanging="1440"/>
      </w:pPr>
      <w:rPr>
        <w:rFonts w:hint="default"/>
        <w:color w:val="000000"/>
      </w:rPr>
    </w:lvl>
    <w:lvl w:ilvl="7">
      <w:start w:val="1"/>
      <w:numFmt w:val="decimal"/>
      <w:isLgl/>
      <w:lvlText w:val="%1.%2.%3.%4.%5.%6.%7.%8."/>
      <w:lvlJc w:val="left"/>
      <w:pPr>
        <w:ind w:left="4243" w:hanging="1440"/>
      </w:pPr>
      <w:rPr>
        <w:rFonts w:hint="default"/>
        <w:color w:val="000000"/>
      </w:rPr>
    </w:lvl>
    <w:lvl w:ilvl="8">
      <w:start w:val="1"/>
      <w:numFmt w:val="decimal"/>
      <w:isLgl/>
      <w:lvlText w:val="%1.%2.%3.%4.%5.%6.%7.%8.%9."/>
      <w:lvlJc w:val="left"/>
      <w:pPr>
        <w:ind w:left="4952" w:hanging="1800"/>
      </w:pPr>
      <w:rPr>
        <w:rFonts w:hint="default"/>
        <w:color w:val="000000"/>
      </w:rPr>
    </w:lvl>
  </w:abstractNum>
  <w:abstractNum w:abstractNumId="4">
    <w:nsid w:val="4C4126BF"/>
    <w:multiLevelType w:val="multilevel"/>
    <w:tmpl w:val="4C4126BF"/>
    <w:lvl w:ilvl="0">
      <w:start w:val="3"/>
      <w:numFmt w:val="decimal"/>
      <w:lvlText w:val="%1."/>
      <w:lvlJc w:val="left"/>
      <w:pPr>
        <w:ind w:left="927" w:hanging="360"/>
      </w:pPr>
      <w:rPr>
        <w:rFonts w:hint="default"/>
        <w:b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nsid w:val="511D7FF5"/>
    <w:multiLevelType w:val="hybridMultilevel"/>
    <w:tmpl w:val="A268084E"/>
    <w:lvl w:ilvl="0" w:tplc="6326195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nsid w:val="6A977BDA"/>
    <w:multiLevelType w:val="multilevel"/>
    <w:tmpl w:val="6DAA91FE"/>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
    <w:nsid w:val="722B24BE"/>
    <w:multiLevelType w:val="hybridMultilevel"/>
    <w:tmpl w:val="277C41D6"/>
    <w:lvl w:ilvl="0" w:tplc="320A0572">
      <w:start w:val="3"/>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0"/>
  </w:num>
  <w:num w:numId="2">
    <w:abstractNumId w:val="3"/>
  </w:num>
  <w:num w:numId="3">
    <w:abstractNumId w:val="1"/>
  </w:num>
  <w:num w:numId="4">
    <w:abstractNumId w:val="4"/>
  </w:num>
  <w:num w:numId="5">
    <w:abstractNumId w:val="6"/>
  </w:num>
  <w:num w:numId="6">
    <w:abstractNumId w:val="7"/>
  </w:num>
  <w:num w:numId="7">
    <w:abstractNumId w:val="2"/>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grammar="clean"/>
  <w:stylePaneFormatFilter w:val="3F01"/>
  <w:doNotTrackMoves/>
  <w:defaultTabStop w:val="708"/>
  <w:noPunctuationKerning/>
  <w:characterSpacingControl w:val="doNotCompress"/>
  <w:compat>
    <w:doNotExpandShiftReturn/>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72A27"/>
    <w:rsid w:val="00002618"/>
    <w:rsid w:val="00010FBA"/>
    <w:rsid w:val="000246E4"/>
    <w:rsid w:val="00032FF4"/>
    <w:rsid w:val="00033909"/>
    <w:rsid w:val="00044E97"/>
    <w:rsid w:val="00047D40"/>
    <w:rsid w:val="00050986"/>
    <w:rsid w:val="00056D6C"/>
    <w:rsid w:val="000678D5"/>
    <w:rsid w:val="00071181"/>
    <w:rsid w:val="000777ED"/>
    <w:rsid w:val="0008481D"/>
    <w:rsid w:val="000864A5"/>
    <w:rsid w:val="000B2B03"/>
    <w:rsid w:val="000B3D24"/>
    <w:rsid w:val="000C4147"/>
    <w:rsid w:val="000C7C93"/>
    <w:rsid w:val="000D5736"/>
    <w:rsid w:val="000D6A46"/>
    <w:rsid w:val="000D7B7E"/>
    <w:rsid w:val="000E13B0"/>
    <w:rsid w:val="000E2739"/>
    <w:rsid w:val="000E2C6C"/>
    <w:rsid w:val="000E3191"/>
    <w:rsid w:val="000F104E"/>
    <w:rsid w:val="00100CD6"/>
    <w:rsid w:val="00104F89"/>
    <w:rsid w:val="00110DB7"/>
    <w:rsid w:val="00124CF3"/>
    <w:rsid w:val="001421FF"/>
    <w:rsid w:val="00151B34"/>
    <w:rsid w:val="00157B3B"/>
    <w:rsid w:val="0016307D"/>
    <w:rsid w:val="0017048F"/>
    <w:rsid w:val="00170716"/>
    <w:rsid w:val="00184DFC"/>
    <w:rsid w:val="00185D85"/>
    <w:rsid w:val="001873A5"/>
    <w:rsid w:val="00193CB1"/>
    <w:rsid w:val="00197BA4"/>
    <w:rsid w:val="001B28FF"/>
    <w:rsid w:val="001B3B58"/>
    <w:rsid w:val="001B4234"/>
    <w:rsid w:val="001B5944"/>
    <w:rsid w:val="001C6412"/>
    <w:rsid w:val="001C794F"/>
    <w:rsid w:val="001D29A1"/>
    <w:rsid w:val="001D6DFA"/>
    <w:rsid w:val="001E6ED4"/>
    <w:rsid w:val="001F2906"/>
    <w:rsid w:val="001F5195"/>
    <w:rsid w:val="001F7E81"/>
    <w:rsid w:val="00200BED"/>
    <w:rsid w:val="0020369C"/>
    <w:rsid w:val="002064FB"/>
    <w:rsid w:val="00210557"/>
    <w:rsid w:val="00214CA4"/>
    <w:rsid w:val="00240101"/>
    <w:rsid w:val="00242520"/>
    <w:rsid w:val="00256259"/>
    <w:rsid w:val="00261380"/>
    <w:rsid w:val="00262D92"/>
    <w:rsid w:val="00265368"/>
    <w:rsid w:val="00266DDD"/>
    <w:rsid w:val="00270E89"/>
    <w:rsid w:val="00280302"/>
    <w:rsid w:val="00281C2F"/>
    <w:rsid w:val="00286C17"/>
    <w:rsid w:val="002968F1"/>
    <w:rsid w:val="00296BAC"/>
    <w:rsid w:val="0029747B"/>
    <w:rsid w:val="002A0792"/>
    <w:rsid w:val="002B142D"/>
    <w:rsid w:val="002B1EDC"/>
    <w:rsid w:val="002B3A34"/>
    <w:rsid w:val="002C384B"/>
    <w:rsid w:val="002D47E4"/>
    <w:rsid w:val="002D7141"/>
    <w:rsid w:val="003015B4"/>
    <w:rsid w:val="003031E9"/>
    <w:rsid w:val="00310CBB"/>
    <w:rsid w:val="00313C77"/>
    <w:rsid w:val="00322E68"/>
    <w:rsid w:val="00323097"/>
    <w:rsid w:val="00325DDC"/>
    <w:rsid w:val="00334DD4"/>
    <w:rsid w:val="00334E49"/>
    <w:rsid w:val="0036103C"/>
    <w:rsid w:val="003646E9"/>
    <w:rsid w:val="00377643"/>
    <w:rsid w:val="00386B2D"/>
    <w:rsid w:val="00395EF1"/>
    <w:rsid w:val="003A00DA"/>
    <w:rsid w:val="003A09DD"/>
    <w:rsid w:val="003A207B"/>
    <w:rsid w:val="003C2C15"/>
    <w:rsid w:val="003D21B6"/>
    <w:rsid w:val="003E5FBF"/>
    <w:rsid w:val="003E6721"/>
    <w:rsid w:val="003F190D"/>
    <w:rsid w:val="003F1B2C"/>
    <w:rsid w:val="003F5E77"/>
    <w:rsid w:val="003F666A"/>
    <w:rsid w:val="00402B09"/>
    <w:rsid w:val="004066E5"/>
    <w:rsid w:val="00422175"/>
    <w:rsid w:val="004252FB"/>
    <w:rsid w:val="00425C63"/>
    <w:rsid w:val="00426843"/>
    <w:rsid w:val="00446BE9"/>
    <w:rsid w:val="00453CAA"/>
    <w:rsid w:val="004640A1"/>
    <w:rsid w:val="0047178A"/>
    <w:rsid w:val="00482EE2"/>
    <w:rsid w:val="0049391A"/>
    <w:rsid w:val="004A5DF5"/>
    <w:rsid w:val="004B0D99"/>
    <w:rsid w:val="004C31BB"/>
    <w:rsid w:val="004D7A3E"/>
    <w:rsid w:val="004D7F80"/>
    <w:rsid w:val="004E536F"/>
    <w:rsid w:val="004F1170"/>
    <w:rsid w:val="005139A8"/>
    <w:rsid w:val="0052013C"/>
    <w:rsid w:val="00520361"/>
    <w:rsid w:val="00536234"/>
    <w:rsid w:val="0053783D"/>
    <w:rsid w:val="005508C5"/>
    <w:rsid w:val="00552AB2"/>
    <w:rsid w:val="00553D2E"/>
    <w:rsid w:val="00560889"/>
    <w:rsid w:val="00562F66"/>
    <w:rsid w:val="0056624F"/>
    <w:rsid w:val="00571487"/>
    <w:rsid w:val="005857E5"/>
    <w:rsid w:val="00586751"/>
    <w:rsid w:val="00586F85"/>
    <w:rsid w:val="005A31A6"/>
    <w:rsid w:val="005A67DA"/>
    <w:rsid w:val="005C16D1"/>
    <w:rsid w:val="005D21EA"/>
    <w:rsid w:val="005D27D9"/>
    <w:rsid w:val="005D4FDA"/>
    <w:rsid w:val="005D62B8"/>
    <w:rsid w:val="005E32E0"/>
    <w:rsid w:val="005E7288"/>
    <w:rsid w:val="00603801"/>
    <w:rsid w:val="00607E62"/>
    <w:rsid w:val="00612DDB"/>
    <w:rsid w:val="006140A1"/>
    <w:rsid w:val="00623BBE"/>
    <w:rsid w:val="00623E0B"/>
    <w:rsid w:val="00626BE5"/>
    <w:rsid w:val="00631CBD"/>
    <w:rsid w:val="00632831"/>
    <w:rsid w:val="0063489D"/>
    <w:rsid w:val="00635B2E"/>
    <w:rsid w:val="00642EF5"/>
    <w:rsid w:val="00654321"/>
    <w:rsid w:val="00662F93"/>
    <w:rsid w:val="00664CEE"/>
    <w:rsid w:val="00665826"/>
    <w:rsid w:val="00675256"/>
    <w:rsid w:val="006758BD"/>
    <w:rsid w:val="0068676B"/>
    <w:rsid w:val="00692765"/>
    <w:rsid w:val="00695435"/>
    <w:rsid w:val="00696C11"/>
    <w:rsid w:val="006A60B0"/>
    <w:rsid w:val="006A7EDB"/>
    <w:rsid w:val="006C087A"/>
    <w:rsid w:val="006C13BD"/>
    <w:rsid w:val="006C5E7C"/>
    <w:rsid w:val="006C5F0A"/>
    <w:rsid w:val="006D2AE0"/>
    <w:rsid w:val="006D3104"/>
    <w:rsid w:val="00713E83"/>
    <w:rsid w:val="00725F5C"/>
    <w:rsid w:val="00727B1C"/>
    <w:rsid w:val="00731C0D"/>
    <w:rsid w:val="00732C6B"/>
    <w:rsid w:val="00736406"/>
    <w:rsid w:val="00742364"/>
    <w:rsid w:val="00751E8A"/>
    <w:rsid w:val="00754898"/>
    <w:rsid w:val="00754FFE"/>
    <w:rsid w:val="007604E9"/>
    <w:rsid w:val="00784FBE"/>
    <w:rsid w:val="0079650C"/>
    <w:rsid w:val="007A4004"/>
    <w:rsid w:val="007A497D"/>
    <w:rsid w:val="007B053D"/>
    <w:rsid w:val="007C3FD3"/>
    <w:rsid w:val="007D1A5C"/>
    <w:rsid w:val="007D27A8"/>
    <w:rsid w:val="007E168C"/>
    <w:rsid w:val="007E6BD5"/>
    <w:rsid w:val="00804CD9"/>
    <w:rsid w:val="00806A06"/>
    <w:rsid w:val="00810025"/>
    <w:rsid w:val="008105C0"/>
    <w:rsid w:val="00812C73"/>
    <w:rsid w:val="00813ED0"/>
    <w:rsid w:val="00835F17"/>
    <w:rsid w:val="0086497A"/>
    <w:rsid w:val="00873583"/>
    <w:rsid w:val="00873C36"/>
    <w:rsid w:val="00874E7F"/>
    <w:rsid w:val="0088146F"/>
    <w:rsid w:val="00882C80"/>
    <w:rsid w:val="0089225D"/>
    <w:rsid w:val="00896683"/>
    <w:rsid w:val="008A573A"/>
    <w:rsid w:val="008B3FC0"/>
    <w:rsid w:val="008B61ED"/>
    <w:rsid w:val="008B62C6"/>
    <w:rsid w:val="008C1D6D"/>
    <w:rsid w:val="008D52FB"/>
    <w:rsid w:val="008E0F1F"/>
    <w:rsid w:val="008E20B2"/>
    <w:rsid w:val="008E4F70"/>
    <w:rsid w:val="009009FB"/>
    <w:rsid w:val="00905834"/>
    <w:rsid w:val="009150E9"/>
    <w:rsid w:val="00915753"/>
    <w:rsid w:val="009226FE"/>
    <w:rsid w:val="009239F8"/>
    <w:rsid w:val="00953A35"/>
    <w:rsid w:val="00956018"/>
    <w:rsid w:val="009677B9"/>
    <w:rsid w:val="009702A0"/>
    <w:rsid w:val="009720E8"/>
    <w:rsid w:val="00993854"/>
    <w:rsid w:val="00995B97"/>
    <w:rsid w:val="009A4991"/>
    <w:rsid w:val="009A7EA7"/>
    <w:rsid w:val="009B0D77"/>
    <w:rsid w:val="009B4017"/>
    <w:rsid w:val="009C59CC"/>
    <w:rsid w:val="009D424E"/>
    <w:rsid w:val="009D61E2"/>
    <w:rsid w:val="009E18D8"/>
    <w:rsid w:val="009F04AB"/>
    <w:rsid w:val="009F573D"/>
    <w:rsid w:val="009F5D3F"/>
    <w:rsid w:val="00A00AAF"/>
    <w:rsid w:val="00A01970"/>
    <w:rsid w:val="00A02FBA"/>
    <w:rsid w:val="00A039EF"/>
    <w:rsid w:val="00A13E7F"/>
    <w:rsid w:val="00A253A1"/>
    <w:rsid w:val="00A4188F"/>
    <w:rsid w:val="00A44228"/>
    <w:rsid w:val="00A45A46"/>
    <w:rsid w:val="00A50CE4"/>
    <w:rsid w:val="00A53693"/>
    <w:rsid w:val="00A6094C"/>
    <w:rsid w:val="00A64DC1"/>
    <w:rsid w:val="00A64EF9"/>
    <w:rsid w:val="00A75298"/>
    <w:rsid w:val="00A766D9"/>
    <w:rsid w:val="00A84BBC"/>
    <w:rsid w:val="00A941E4"/>
    <w:rsid w:val="00AA1461"/>
    <w:rsid w:val="00AA209D"/>
    <w:rsid w:val="00AC4BD8"/>
    <w:rsid w:val="00AD0607"/>
    <w:rsid w:val="00AD40A6"/>
    <w:rsid w:val="00AD423F"/>
    <w:rsid w:val="00AF1EAE"/>
    <w:rsid w:val="00AF2312"/>
    <w:rsid w:val="00B05277"/>
    <w:rsid w:val="00B06BA9"/>
    <w:rsid w:val="00B06CB9"/>
    <w:rsid w:val="00B26757"/>
    <w:rsid w:val="00B35F46"/>
    <w:rsid w:val="00B36E63"/>
    <w:rsid w:val="00B4729B"/>
    <w:rsid w:val="00B65AF8"/>
    <w:rsid w:val="00B67A6C"/>
    <w:rsid w:val="00B802E2"/>
    <w:rsid w:val="00B833A9"/>
    <w:rsid w:val="00B838AE"/>
    <w:rsid w:val="00B941F6"/>
    <w:rsid w:val="00B94F34"/>
    <w:rsid w:val="00BB6C2F"/>
    <w:rsid w:val="00BC138C"/>
    <w:rsid w:val="00BC2087"/>
    <w:rsid w:val="00BC3524"/>
    <w:rsid w:val="00BC7B1D"/>
    <w:rsid w:val="00BD0498"/>
    <w:rsid w:val="00BE4E8B"/>
    <w:rsid w:val="00BE777C"/>
    <w:rsid w:val="00C01C18"/>
    <w:rsid w:val="00C02125"/>
    <w:rsid w:val="00C06912"/>
    <w:rsid w:val="00C071F9"/>
    <w:rsid w:val="00C14730"/>
    <w:rsid w:val="00C20FBA"/>
    <w:rsid w:val="00C23E75"/>
    <w:rsid w:val="00C36CDE"/>
    <w:rsid w:val="00C40476"/>
    <w:rsid w:val="00C45B75"/>
    <w:rsid w:val="00C45F8E"/>
    <w:rsid w:val="00C70712"/>
    <w:rsid w:val="00C74950"/>
    <w:rsid w:val="00C76CA5"/>
    <w:rsid w:val="00C815D3"/>
    <w:rsid w:val="00C8512F"/>
    <w:rsid w:val="00C85F99"/>
    <w:rsid w:val="00C94369"/>
    <w:rsid w:val="00C95B59"/>
    <w:rsid w:val="00C96682"/>
    <w:rsid w:val="00CA0650"/>
    <w:rsid w:val="00CA156C"/>
    <w:rsid w:val="00CB4676"/>
    <w:rsid w:val="00CD07F1"/>
    <w:rsid w:val="00CD230E"/>
    <w:rsid w:val="00CD52D7"/>
    <w:rsid w:val="00CE3631"/>
    <w:rsid w:val="00CF307D"/>
    <w:rsid w:val="00CF31E5"/>
    <w:rsid w:val="00CF3D6F"/>
    <w:rsid w:val="00D00ACF"/>
    <w:rsid w:val="00D046C2"/>
    <w:rsid w:val="00D20C35"/>
    <w:rsid w:val="00D244D2"/>
    <w:rsid w:val="00D26DAF"/>
    <w:rsid w:val="00D304FC"/>
    <w:rsid w:val="00D3308B"/>
    <w:rsid w:val="00D46FAB"/>
    <w:rsid w:val="00D505A2"/>
    <w:rsid w:val="00D523A8"/>
    <w:rsid w:val="00D53BB2"/>
    <w:rsid w:val="00D54BCF"/>
    <w:rsid w:val="00D5525B"/>
    <w:rsid w:val="00D80A75"/>
    <w:rsid w:val="00D96564"/>
    <w:rsid w:val="00DA0B28"/>
    <w:rsid w:val="00DA275F"/>
    <w:rsid w:val="00DB2115"/>
    <w:rsid w:val="00DB3C17"/>
    <w:rsid w:val="00DB6F3F"/>
    <w:rsid w:val="00DC47BA"/>
    <w:rsid w:val="00DC7523"/>
    <w:rsid w:val="00DE35C1"/>
    <w:rsid w:val="00DE5A8D"/>
    <w:rsid w:val="00DE6E0E"/>
    <w:rsid w:val="00DF757E"/>
    <w:rsid w:val="00E13949"/>
    <w:rsid w:val="00E20EC0"/>
    <w:rsid w:val="00E27F68"/>
    <w:rsid w:val="00E305CF"/>
    <w:rsid w:val="00E306FF"/>
    <w:rsid w:val="00E55B3D"/>
    <w:rsid w:val="00E56C2A"/>
    <w:rsid w:val="00E60CA2"/>
    <w:rsid w:val="00E731A5"/>
    <w:rsid w:val="00E840B1"/>
    <w:rsid w:val="00E86ADE"/>
    <w:rsid w:val="00E92158"/>
    <w:rsid w:val="00EA2237"/>
    <w:rsid w:val="00EA2D0C"/>
    <w:rsid w:val="00EC1ADE"/>
    <w:rsid w:val="00EE5028"/>
    <w:rsid w:val="00EF2CCB"/>
    <w:rsid w:val="00EF4A4D"/>
    <w:rsid w:val="00F0006E"/>
    <w:rsid w:val="00F0371B"/>
    <w:rsid w:val="00F079AD"/>
    <w:rsid w:val="00F13310"/>
    <w:rsid w:val="00F2035E"/>
    <w:rsid w:val="00F23C3C"/>
    <w:rsid w:val="00F32FD2"/>
    <w:rsid w:val="00F3328C"/>
    <w:rsid w:val="00F35608"/>
    <w:rsid w:val="00F35F52"/>
    <w:rsid w:val="00F42338"/>
    <w:rsid w:val="00F6028D"/>
    <w:rsid w:val="00F8777D"/>
    <w:rsid w:val="00FA003C"/>
    <w:rsid w:val="00FA02A7"/>
    <w:rsid w:val="00FA0E65"/>
    <w:rsid w:val="00FB74AA"/>
    <w:rsid w:val="00FD7798"/>
    <w:rsid w:val="00FE19F3"/>
    <w:rsid w:val="00FE29DA"/>
    <w:rsid w:val="00FE39C2"/>
    <w:rsid w:val="00FE4172"/>
    <w:rsid w:val="00FF0A36"/>
    <w:rsid w:val="00FF15BE"/>
    <w:rsid w:val="00FF55FF"/>
    <w:rsid w:val="019C6ED4"/>
    <w:rsid w:val="02654623"/>
    <w:rsid w:val="034E2ECB"/>
    <w:rsid w:val="049820F3"/>
    <w:rsid w:val="05C42117"/>
    <w:rsid w:val="05FB6D97"/>
    <w:rsid w:val="0D38726D"/>
    <w:rsid w:val="0D942C63"/>
    <w:rsid w:val="0E2A796D"/>
    <w:rsid w:val="16511663"/>
    <w:rsid w:val="18B17F0C"/>
    <w:rsid w:val="19FF2ACE"/>
    <w:rsid w:val="1C1007F0"/>
    <w:rsid w:val="20417B95"/>
    <w:rsid w:val="307373E8"/>
    <w:rsid w:val="30C96566"/>
    <w:rsid w:val="3BE36A4D"/>
    <w:rsid w:val="41181760"/>
    <w:rsid w:val="467B6ACF"/>
    <w:rsid w:val="46B04A59"/>
    <w:rsid w:val="4ECD3E39"/>
    <w:rsid w:val="4EDC1072"/>
    <w:rsid w:val="4EF2105E"/>
    <w:rsid w:val="51833522"/>
    <w:rsid w:val="571B69F8"/>
    <w:rsid w:val="5C1100A2"/>
    <w:rsid w:val="5FCD0800"/>
    <w:rsid w:val="63190F0B"/>
    <w:rsid w:val="69475BC7"/>
    <w:rsid w:val="768D120D"/>
    <w:rsid w:val="76A61BD2"/>
    <w:rsid w:val="772502F1"/>
    <w:rsid w:val="7C022501"/>
    <w:rsid w:val="7D6253C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semiHidden="1" w:unhideWhenUsed="1" w:qFormat="1"/>
    <w:lsdException w:name="footnote reference" w:qFormat="1"/>
    <w:lsdException w:name="Title" w:qFormat="1"/>
    <w:lsdException w:name="Default Paragraph Font" w:semiHidden="1" w:uiPriority="1"/>
    <w:lsdException w:name="Subtitle" w:qFormat="1"/>
    <w:lsdException w:name="Body Text 2" w:uiPriority="99"/>
    <w:lsdException w:name="Body Text Indent 3" w:uiPriority="99" w:unhideWhenUsed="1" w:qFormat="1"/>
    <w:lsdException w:name="Block Text" w:qFormat="1"/>
    <w:lsdException w:name="Hyperlink" w:uiPriority="99"/>
    <w:lsdException w:name="Strong" w:uiPriority="67"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2">
    <w:name w:val="heading 2"/>
    <w:basedOn w:val="a"/>
    <w:next w:val="a"/>
    <w:qFormat/>
    <w:pPr>
      <w:keepNext/>
      <w:keepLines/>
      <w:spacing w:before="200" w:line="276" w:lineRule="auto"/>
      <w:outlineLvl w:val="1"/>
    </w:pPr>
    <w:rPr>
      <w:rFonts w:ascii="Cambria" w:hAnsi="Cambria"/>
      <w:b/>
      <w:bCs/>
      <w:color w:val="4F81BD"/>
      <w:sz w:val="26"/>
      <w:szCs w:val="26"/>
    </w:rPr>
  </w:style>
  <w:style w:type="character" w:default="1" w:styleId="a0">
    <w:name w:val="Default Paragraph Font"/>
    <w:uiPriority w:val="1"/>
    <w:semiHidden/>
  </w:style>
  <w:style w:type="table" w:default="1" w:styleId="a1">
    <w:name w:val="Normal Table"/>
    <w:uiPriority w:val="99"/>
    <w:unhideWhenUsed/>
    <w:qFormat/>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qFormat/>
    <w:rPr>
      <w:vertAlign w:val="superscript"/>
    </w:rPr>
  </w:style>
  <w:style w:type="character" w:styleId="a4">
    <w:name w:val="Hyperlink"/>
    <w:basedOn w:val="a0"/>
    <w:uiPriority w:val="99"/>
    <w:rPr>
      <w:rFonts w:cs="Times New Roman"/>
      <w:color w:val="0000FF"/>
      <w:u w:val="single"/>
    </w:rPr>
  </w:style>
  <w:style w:type="character" w:styleId="a5">
    <w:name w:val="Strong"/>
    <w:basedOn w:val="DefaultParagraphFont"/>
    <w:uiPriority w:val="67"/>
    <w:qFormat/>
    <w:rPr>
      <w:b/>
      <w:bCs/>
    </w:rPr>
  </w:style>
  <w:style w:type="character" w:customStyle="1" w:styleId="DefaultParagraphFont">
    <w:name w:val="Default Paragraph Font"/>
    <w:uiPriority w:val="6"/>
  </w:style>
  <w:style w:type="paragraph" w:styleId="a6">
    <w:name w:val="Balloon Text"/>
    <w:basedOn w:val="a"/>
    <w:link w:val="a7"/>
    <w:rPr>
      <w:rFonts w:ascii="Tahoma" w:hAnsi="Tahoma"/>
      <w:sz w:val="16"/>
      <w:szCs w:val="16"/>
      <w:lang/>
    </w:rPr>
  </w:style>
  <w:style w:type="character" w:customStyle="1" w:styleId="a7">
    <w:name w:val="Текст выноски Знак"/>
    <w:link w:val="a6"/>
    <w:rPr>
      <w:rFonts w:ascii="Tahoma" w:hAnsi="Tahoma" w:cs="Tahoma"/>
      <w:sz w:val="16"/>
      <w:szCs w:val="16"/>
    </w:rPr>
  </w:style>
  <w:style w:type="paragraph" w:styleId="20">
    <w:name w:val="Body Text 2"/>
    <w:basedOn w:val="a"/>
    <w:link w:val="21"/>
    <w:uiPriority w:val="99"/>
    <w:pPr>
      <w:overflowPunct w:val="0"/>
      <w:autoSpaceDE w:val="0"/>
      <w:autoSpaceDN w:val="0"/>
      <w:adjustRightInd w:val="0"/>
      <w:ind w:right="-284"/>
      <w:jc w:val="both"/>
    </w:pPr>
    <w:rPr>
      <w:lang/>
    </w:rPr>
  </w:style>
  <w:style w:type="character" w:customStyle="1" w:styleId="21">
    <w:name w:val="Основной текст 2 Знак"/>
    <w:link w:val="20"/>
    <w:uiPriority w:val="99"/>
    <w:rPr>
      <w:sz w:val="24"/>
      <w:szCs w:val="24"/>
    </w:rPr>
  </w:style>
  <w:style w:type="paragraph" w:styleId="3">
    <w:name w:val="Body Text Indent 3"/>
    <w:basedOn w:val="a"/>
    <w:uiPriority w:val="99"/>
    <w:unhideWhenUsed/>
    <w:qFormat/>
    <w:pPr>
      <w:spacing w:after="120"/>
      <w:ind w:left="283"/>
    </w:pPr>
    <w:rPr>
      <w:sz w:val="16"/>
      <w:szCs w:val="16"/>
    </w:rPr>
  </w:style>
  <w:style w:type="paragraph" w:styleId="a8">
    <w:name w:val="footnote text"/>
    <w:basedOn w:val="a"/>
    <w:qFormat/>
    <w:rPr>
      <w:rFonts w:eastAsia="Calibri"/>
      <w:sz w:val="20"/>
      <w:szCs w:val="20"/>
    </w:rPr>
  </w:style>
  <w:style w:type="paragraph" w:styleId="a9">
    <w:name w:val="header"/>
    <w:basedOn w:val="a"/>
    <w:link w:val="aa"/>
    <w:uiPriority w:val="99"/>
    <w:pPr>
      <w:tabs>
        <w:tab w:val="center" w:pos="4677"/>
        <w:tab w:val="right" w:pos="9355"/>
      </w:tabs>
    </w:pPr>
  </w:style>
  <w:style w:type="character" w:customStyle="1" w:styleId="aa">
    <w:name w:val="Верхний колонтитул Знак"/>
    <w:basedOn w:val="a0"/>
    <w:link w:val="a9"/>
    <w:uiPriority w:val="99"/>
    <w:rPr>
      <w:sz w:val="24"/>
      <w:szCs w:val="24"/>
    </w:rPr>
  </w:style>
  <w:style w:type="paragraph" w:styleId="ab">
    <w:name w:val="Body Text"/>
    <w:basedOn w:val="a"/>
    <w:link w:val="ac"/>
    <w:pPr>
      <w:spacing w:after="120"/>
    </w:pPr>
  </w:style>
  <w:style w:type="character" w:customStyle="1" w:styleId="ac">
    <w:name w:val="Основной текст Знак"/>
    <w:basedOn w:val="a0"/>
    <w:link w:val="ab"/>
    <w:rPr>
      <w:sz w:val="24"/>
      <w:szCs w:val="24"/>
    </w:rPr>
  </w:style>
  <w:style w:type="paragraph" w:styleId="ad">
    <w:name w:val="Body Text Indent"/>
    <w:basedOn w:val="a"/>
    <w:link w:val="ae"/>
    <w:pPr>
      <w:spacing w:after="120"/>
      <w:ind w:left="283"/>
    </w:pPr>
    <w:rPr>
      <w:lang/>
    </w:rPr>
  </w:style>
  <w:style w:type="character" w:customStyle="1" w:styleId="ae">
    <w:name w:val="Основной текст с отступом Знак"/>
    <w:link w:val="ad"/>
    <w:rPr>
      <w:sz w:val="24"/>
      <w:szCs w:val="24"/>
    </w:rPr>
  </w:style>
  <w:style w:type="paragraph" w:styleId="af">
    <w:name w:val="Title"/>
    <w:basedOn w:val="a"/>
    <w:link w:val="af0"/>
    <w:qFormat/>
    <w:pPr>
      <w:jc w:val="center"/>
    </w:pPr>
    <w:rPr>
      <w:sz w:val="28"/>
      <w:lang/>
    </w:rPr>
  </w:style>
  <w:style w:type="character" w:customStyle="1" w:styleId="af0">
    <w:name w:val="Название Знак"/>
    <w:link w:val="af"/>
    <w:rPr>
      <w:sz w:val="28"/>
      <w:szCs w:val="24"/>
    </w:rPr>
  </w:style>
  <w:style w:type="paragraph" w:styleId="af1">
    <w:name w:val="Normal (Web)"/>
    <w:pPr>
      <w:spacing w:before="100" w:beforeAutospacing="1" w:after="100" w:afterAutospacing="1"/>
    </w:pPr>
    <w:rPr>
      <w:sz w:val="24"/>
      <w:szCs w:val="24"/>
      <w:lang w:val="en-US" w:eastAsia="zh-CN"/>
    </w:rPr>
  </w:style>
  <w:style w:type="paragraph" w:styleId="af2">
    <w:name w:val="Subtitle"/>
    <w:basedOn w:val="a"/>
    <w:link w:val="af3"/>
    <w:qFormat/>
    <w:pPr>
      <w:widowControl w:val="0"/>
      <w:autoSpaceDE w:val="0"/>
      <w:autoSpaceDN w:val="0"/>
      <w:adjustRightInd w:val="0"/>
      <w:jc w:val="center"/>
    </w:pPr>
    <w:rPr>
      <w:bCs/>
      <w:sz w:val="32"/>
      <w:szCs w:val="20"/>
      <w:lang/>
    </w:rPr>
  </w:style>
  <w:style w:type="character" w:customStyle="1" w:styleId="af3">
    <w:name w:val="Подзаголовок Знак"/>
    <w:link w:val="af2"/>
    <w:rPr>
      <w:bCs/>
      <w:sz w:val="32"/>
    </w:rPr>
  </w:style>
  <w:style w:type="paragraph" w:styleId="af4">
    <w:name w:val="Block Text"/>
    <w:basedOn w:val="a"/>
    <w:qFormat/>
    <w:pPr>
      <w:ind w:left="-567" w:right="-766"/>
    </w:pPr>
    <w:rPr>
      <w:rFonts w:eastAsia="Times New Roman"/>
      <w:szCs w:val="20"/>
    </w:rPr>
  </w:style>
  <w:style w:type="table" w:styleId="af5">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6">
    <w:name w:val="Основной шрифт абзаца Знак"/>
    <w:basedOn w:val="a"/>
    <w:pPr>
      <w:spacing w:before="100" w:beforeAutospacing="1" w:after="100" w:afterAutospacing="1"/>
    </w:pPr>
    <w:rPr>
      <w:rFonts w:ascii="Tahoma" w:hAnsi="Tahoma"/>
      <w:sz w:val="20"/>
      <w:szCs w:val="20"/>
      <w:lang w:val="en-US" w:eastAsia="en-US"/>
    </w:rPr>
  </w:style>
  <w:style w:type="paragraph" w:customStyle="1" w:styleId="ConsNonformat">
    <w:name w:val="ConsNonformat"/>
    <w:pPr>
      <w:widowControl w:val="0"/>
    </w:pPr>
    <w:rPr>
      <w:rFonts w:ascii="Courier New" w:hAnsi="Courier New"/>
      <w:snapToGrid w:val="0"/>
    </w:rPr>
  </w:style>
  <w:style w:type="paragraph" w:customStyle="1" w:styleId="ConsPlusNormal">
    <w:name w:val="ConsPlusNormal"/>
    <w:pPr>
      <w:widowControl w:val="0"/>
      <w:autoSpaceDE w:val="0"/>
      <w:autoSpaceDN w:val="0"/>
      <w:adjustRightInd w:val="0"/>
      <w:ind w:firstLine="720"/>
    </w:pPr>
    <w:rPr>
      <w:rFonts w:ascii="Arial" w:eastAsia="Calibri" w:hAnsi="Arial" w:cs="Arial"/>
    </w:rPr>
  </w:style>
  <w:style w:type="paragraph" w:styleId="af7">
    <w:name w:val="No Spacing"/>
    <w:uiPriority w:val="1"/>
    <w:qFormat/>
    <w:rPr>
      <w:rFonts w:ascii="Calibri" w:hAnsi="Calibri"/>
      <w:sz w:val="22"/>
      <w:szCs w:val="22"/>
    </w:rPr>
  </w:style>
  <w:style w:type="paragraph" w:customStyle="1" w:styleId="1">
    <w:name w:val="Абзац списка1"/>
    <w:basedOn w:val="a"/>
    <w:qFormat/>
    <w:pPr>
      <w:ind w:left="708"/>
    </w:pPr>
    <w:rPr>
      <w:rFonts w:eastAsia="Calibri"/>
      <w:szCs w:val="20"/>
      <w:lang w:val="en-US" w:eastAsia="en-US"/>
    </w:rPr>
  </w:style>
  <w:style w:type="paragraph" w:customStyle="1" w:styleId="10">
    <w:name w:val="Обычный1"/>
    <w:qFormat/>
    <w:pPr>
      <w:widowControl w:val="0"/>
      <w:spacing w:line="340" w:lineRule="auto"/>
      <w:ind w:left="80" w:firstLine="740"/>
      <w:jc w:val="both"/>
    </w:pPr>
    <w:rPr>
      <w:rFonts w:eastAsia="Times New Roman"/>
    </w:rPr>
  </w:style>
  <w:style w:type="paragraph" w:styleId="af8">
    <w:name w:val="List Paragraph"/>
    <w:basedOn w:val="a"/>
    <w:uiPriority w:val="34"/>
    <w:qFormat/>
    <w:pPr>
      <w:ind w:left="720"/>
      <w:contextualSpacing/>
    </w:pPr>
  </w:style>
  <w:style w:type="paragraph" w:customStyle="1" w:styleId="1e413d3e323d3e3942353a4142">
    <w:name w:val="О1eс41н3dо3eв32н3dо3eй39 т42е35к3aс41т42"/>
    <w:basedOn w:val="a"/>
    <w:rsid w:val="00D3308B"/>
    <w:pPr>
      <w:shd w:val="clear" w:color="auto" w:fill="FFFFFF"/>
      <w:suppressAutoHyphens/>
      <w:autoSpaceDE w:val="0"/>
      <w:spacing w:before="240" w:after="240" w:line="288" w:lineRule="auto"/>
      <w:jc w:val="both"/>
    </w:pPr>
    <w:rPr>
      <w:rFonts w:ascii="Liberation Serif" w:eastAsia="Times New Roman" w:hAnsi="Liberation Serif" w:cs="Liberation Serif"/>
      <w:color w:val="000000"/>
      <w:kern w:val="1"/>
      <w:sz w:val="23"/>
      <w:szCs w:val="23"/>
      <w:lang w:eastAsia="zh-CN"/>
    </w:rPr>
  </w:style>
  <w:style w:type="paragraph" w:styleId="af9">
    <w:name w:val="Plain Text"/>
    <w:basedOn w:val="a"/>
    <w:link w:val="afa"/>
    <w:rsid w:val="00E60CA2"/>
    <w:rPr>
      <w:rFonts w:ascii="Courier New" w:eastAsia="Times New Roman" w:hAnsi="Courier New" w:cs="Courier New"/>
      <w:sz w:val="20"/>
      <w:szCs w:val="20"/>
    </w:rPr>
  </w:style>
  <w:style w:type="character" w:customStyle="1" w:styleId="afa">
    <w:name w:val="Текст Знак"/>
    <w:basedOn w:val="a0"/>
    <w:link w:val="af9"/>
    <w:rsid w:val="00E60CA2"/>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divs>
    <w:div w:id="140544751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24F9DAE6C7567EFB39B81CD889FDBECE684721827C2219425271E27C6D37E872218496B2D3585E834B44682A69E8E5B325DCC78563E5BD4hFX7H" TargetMode="External"/><Relationship Id="rId13" Type="http://schemas.openxmlformats.org/officeDocument/2006/relationships/hyperlink" Target="https://utp.sberbank-ast.ru" TargetMode="External"/><Relationship Id="rId18" Type="http://schemas.openxmlformats.org/officeDocument/2006/relationships/hyperlink" Target="http://utp.sberbank-ast.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consultantplus://offline/ref=1BAE3AAAF02D843A68260170C5842F73EB380EB3002D8D65EEBF41782E4BE4A8E3E64666C2D7B6E2AD8FC5BD9E4CD1709C14D6658E845A45y4IAH" TargetMode="External"/><Relationship Id="rId12" Type="http://schemas.openxmlformats.org/officeDocument/2006/relationships/hyperlink" Target="http://www.torgi.gov.ru" TargetMode="External"/><Relationship Id="rId17" Type="http://schemas.openxmlformats.org/officeDocument/2006/relationships/hyperlink" Target="consultantplus://offline/ref=29B2532E3719E8381B580E91A1AE0332D049BE7DEF2F36C8DB1A3D333673C624E6B44AFBD82BA48E27D0D4EFD06A50821837E59E719EA960O8v6K" TargetMode="External"/><Relationship Id="rId2" Type="http://schemas.openxmlformats.org/officeDocument/2006/relationships/numbering" Target="numbering.xml"/><Relationship Id="rId16" Type="http://schemas.openxmlformats.org/officeDocument/2006/relationships/hyperlink" Target="consultantplus://offline/ref=29B2532E3719E8381B580E91A1AE0332D741B37AEF2636C8DB1A3D333673C624E6B44AFBD82BA6882CD0D4EFD06A50821837E59E719EA960O8v6K" TargetMode="External"/><Relationship Id="rId20" Type="http://schemas.openxmlformats.org/officeDocument/2006/relationships/hyperlink" Target="http://www.torgi.gov.ru" TargetMode="External"/><Relationship Id="rId1" Type="http://schemas.openxmlformats.org/officeDocument/2006/relationships/customXml" Target="../customXml/item1.xml"/><Relationship Id="rId6" Type="http://schemas.openxmlformats.org/officeDocument/2006/relationships/hyperlink" Target="https://utp.sberbank-ast.ru" TargetMode="External"/><Relationship Id="rId11" Type="http://schemas.openxmlformats.org/officeDocument/2006/relationships/hyperlink" Target="consultantplus://offline/ref=AB002B38675A28A598D4A80E23CF6F8A68AA77102BE8C61F4B394D169926825D3765B4848A01DA138B4B807586m0j3N" TargetMode="External"/><Relationship Id="rId5" Type="http://schemas.openxmlformats.org/officeDocument/2006/relationships/webSettings" Target="webSettings.xml"/><Relationship Id="rId15" Type="http://schemas.openxmlformats.org/officeDocument/2006/relationships/hyperlink" Target="consultantplus://offline/ref=29B2532E3719E8381B580E91A1AE0332D641B97DE02536C8DB1A3D333673C624E6B44AFFD37FF7CF7AD681BE8A3F5F9D1A29E7O9vEK" TargetMode="External"/><Relationship Id="rId10" Type="http://schemas.openxmlformats.org/officeDocument/2006/relationships/hyperlink" Target="consultantplus://offline/ref=AFE1FC854005D070353657F82D1D7E3BF8A899BFEFB110B640260A133D43BC8FB66D0F0BAFE51231225E8F89B9A3FEC7DE3FE952B2858BBD6Ef7K" TargetMode="External"/><Relationship Id="rId19" Type="http://schemas.openxmlformats.org/officeDocument/2006/relationships/hyperlink" Target="consultantplus://offline/ref=F2954BEA760FDC2B0D825A118B31EAA8C18180DDCBFC822F3A734C7C51602AFE2AFDC078588E4FFC257A8914B91F30C80B0B2F2B0AE34FC4y0D4J" TargetMode="Externa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hyperlink" Target="consultantplus://offline/ref=29B2532E3719E8381B580E91A1AE0332D741B374E02036C8DB1A3D333673C624E6B44AFEDC2EADDF7E9FD5B3953F43831A37E79C6DO9vEK"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FFADB0-18A1-4907-B95E-40919602A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6010</Words>
  <Characters>34260</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40190</CharactersWithSpaces>
  <SharedDoc>false</SharedDoc>
  <HLinks>
    <vt:vector size="90" baseType="variant">
      <vt:variant>
        <vt:i4>524354</vt:i4>
      </vt:variant>
      <vt:variant>
        <vt:i4>42</vt:i4>
      </vt:variant>
      <vt:variant>
        <vt:i4>0</vt:i4>
      </vt:variant>
      <vt:variant>
        <vt:i4>5</vt:i4>
      </vt:variant>
      <vt:variant>
        <vt:lpwstr>http://www.torgi.gov.ru/</vt:lpwstr>
      </vt:variant>
      <vt:variant>
        <vt:lpwstr/>
      </vt:variant>
      <vt:variant>
        <vt:i4>6619189</vt:i4>
      </vt:variant>
      <vt:variant>
        <vt:i4>39</vt:i4>
      </vt:variant>
      <vt:variant>
        <vt:i4>0</vt:i4>
      </vt:variant>
      <vt:variant>
        <vt:i4>5</vt:i4>
      </vt:variant>
      <vt:variant>
        <vt:lpwstr>consultantplus://offline/ref=F2954BEA760FDC2B0D825A118B31EAA8C18180DDCBFC822F3A734C7C51602AFE2AFDC078588E4FFC257A8914B91F30C80B0B2F2B0AE34FC4y0D4J</vt:lpwstr>
      </vt:variant>
      <vt:variant>
        <vt:lpwstr/>
      </vt:variant>
      <vt:variant>
        <vt:i4>3211310</vt:i4>
      </vt:variant>
      <vt:variant>
        <vt:i4>36</vt:i4>
      </vt:variant>
      <vt:variant>
        <vt:i4>0</vt:i4>
      </vt:variant>
      <vt:variant>
        <vt:i4>5</vt:i4>
      </vt:variant>
      <vt:variant>
        <vt:lpwstr>http://utp.sberbank-ast.ru/</vt:lpwstr>
      </vt:variant>
      <vt:variant>
        <vt:lpwstr/>
      </vt:variant>
      <vt:variant>
        <vt:i4>7077948</vt:i4>
      </vt:variant>
      <vt:variant>
        <vt:i4>33</vt:i4>
      </vt:variant>
      <vt:variant>
        <vt:i4>0</vt:i4>
      </vt:variant>
      <vt:variant>
        <vt:i4>5</vt:i4>
      </vt:variant>
      <vt:variant>
        <vt:lpwstr>consultantplus://offline/ref=29B2532E3719E8381B580E91A1AE0332D049BE7DEF2F36C8DB1A3D333673C624E6B44AFBD82BA48E27D0D4EFD06A50821837E59E719EA960O8v6K</vt:lpwstr>
      </vt:variant>
      <vt:variant>
        <vt:lpwstr/>
      </vt:variant>
      <vt:variant>
        <vt:i4>7077947</vt:i4>
      </vt:variant>
      <vt:variant>
        <vt:i4>30</vt:i4>
      </vt:variant>
      <vt:variant>
        <vt:i4>0</vt:i4>
      </vt:variant>
      <vt:variant>
        <vt:i4>5</vt:i4>
      </vt:variant>
      <vt:variant>
        <vt:lpwstr>consultantplus://offline/ref=29B2532E3719E8381B580E91A1AE0332D741B37AEF2636C8DB1A3D333673C624E6B44AFBD82BA6882CD0D4EFD06A50821837E59E719EA960O8v6K</vt:lpwstr>
      </vt:variant>
      <vt:variant>
        <vt:lpwstr/>
      </vt:variant>
      <vt:variant>
        <vt:i4>5374047</vt:i4>
      </vt:variant>
      <vt:variant>
        <vt:i4>27</vt:i4>
      </vt:variant>
      <vt:variant>
        <vt:i4>0</vt:i4>
      </vt:variant>
      <vt:variant>
        <vt:i4>5</vt:i4>
      </vt:variant>
      <vt:variant>
        <vt:lpwstr>consultantplus://offline/ref=29B2532E3719E8381B580E91A1AE0332D641B97DE02536C8DB1A3D333673C624E6B44AFFD37FF7CF7AD681BE8A3F5F9D1A29E7O9vEK</vt:lpwstr>
      </vt:variant>
      <vt:variant>
        <vt:lpwstr/>
      </vt:variant>
      <vt:variant>
        <vt:i4>5832795</vt:i4>
      </vt:variant>
      <vt:variant>
        <vt:i4>24</vt:i4>
      </vt:variant>
      <vt:variant>
        <vt:i4>0</vt:i4>
      </vt:variant>
      <vt:variant>
        <vt:i4>5</vt:i4>
      </vt:variant>
      <vt:variant>
        <vt:lpwstr>consultantplus://offline/ref=29B2532E3719E8381B580E91A1AE0332D741B374E02036C8DB1A3D333673C624E6B44AFEDC2EADDF7E9FD5B3953F43831A37E79C6DO9vEK</vt:lpwstr>
      </vt:variant>
      <vt:variant>
        <vt:lpwstr/>
      </vt:variant>
      <vt:variant>
        <vt:i4>1638490</vt:i4>
      </vt:variant>
      <vt:variant>
        <vt:i4>21</vt:i4>
      </vt:variant>
      <vt:variant>
        <vt:i4>0</vt:i4>
      </vt:variant>
      <vt:variant>
        <vt:i4>5</vt:i4>
      </vt:variant>
      <vt:variant>
        <vt:lpwstr>https://utp.sberbank-ast.ru/</vt:lpwstr>
      </vt:variant>
      <vt:variant>
        <vt:lpwstr/>
      </vt:variant>
      <vt:variant>
        <vt:i4>524354</vt:i4>
      </vt:variant>
      <vt:variant>
        <vt:i4>18</vt:i4>
      </vt:variant>
      <vt:variant>
        <vt:i4>0</vt:i4>
      </vt:variant>
      <vt:variant>
        <vt:i4>5</vt:i4>
      </vt:variant>
      <vt:variant>
        <vt:lpwstr>http://www.torgi.gov.ru/</vt:lpwstr>
      </vt:variant>
      <vt:variant>
        <vt:lpwstr/>
      </vt:variant>
      <vt:variant>
        <vt:i4>1507333</vt:i4>
      </vt:variant>
      <vt:variant>
        <vt:i4>15</vt:i4>
      </vt:variant>
      <vt:variant>
        <vt:i4>0</vt:i4>
      </vt:variant>
      <vt:variant>
        <vt:i4>5</vt:i4>
      </vt:variant>
      <vt:variant>
        <vt:lpwstr>consultantplus://offline/ref=AB002B38675A28A598D4A80E23CF6F8A68AA77102BE8C61F4B394D169926825D3765B4848A01DA138B4B807586m0j3N</vt:lpwstr>
      </vt:variant>
      <vt:variant>
        <vt:lpwstr/>
      </vt:variant>
      <vt:variant>
        <vt:i4>2097259</vt:i4>
      </vt:variant>
      <vt:variant>
        <vt:i4>12</vt:i4>
      </vt:variant>
      <vt:variant>
        <vt:i4>0</vt:i4>
      </vt:variant>
      <vt:variant>
        <vt:i4>5</vt:i4>
      </vt:variant>
      <vt:variant>
        <vt:lpwstr>consultantplus://offline/ref=AFE1FC854005D070353657F82D1D7E3BF8A899BFEFB110B640260A133D43BC8FB66D0F0BAFE51231225E8F89B9A3FEC7DE3FE952B2858BBD6Ef7K</vt:lpwstr>
      </vt:variant>
      <vt:variant>
        <vt:lpwstr/>
      </vt:variant>
      <vt:variant>
        <vt:i4>524354</vt:i4>
      </vt:variant>
      <vt:variant>
        <vt:i4>9</vt:i4>
      </vt:variant>
      <vt:variant>
        <vt:i4>0</vt:i4>
      </vt:variant>
      <vt:variant>
        <vt:i4>5</vt:i4>
      </vt:variant>
      <vt:variant>
        <vt:lpwstr>http://www.torgi.gov.ru/</vt:lpwstr>
      </vt:variant>
      <vt:variant>
        <vt:lpwstr/>
      </vt:variant>
      <vt:variant>
        <vt:i4>3735651</vt:i4>
      </vt:variant>
      <vt:variant>
        <vt:i4>6</vt:i4>
      </vt:variant>
      <vt:variant>
        <vt:i4>0</vt:i4>
      </vt:variant>
      <vt:variant>
        <vt:i4>5</vt:i4>
      </vt:variant>
      <vt:variant>
        <vt:lpwstr>consultantplus://offline/ref=A24F9DAE6C7567EFB39B81CD889FDBECE684721827C2219425271E27C6D37E872218496B2D3585E834B44682A69E8E5B325DCC78563E5BD4hFX7H</vt:lpwstr>
      </vt:variant>
      <vt:variant>
        <vt:lpwstr/>
      </vt:variant>
      <vt:variant>
        <vt:i4>7143520</vt:i4>
      </vt:variant>
      <vt:variant>
        <vt:i4>3</vt:i4>
      </vt:variant>
      <vt:variant>
        <vt:i4>0</vt:i4>
      </vt:variant>
      <vt:variant>
        <vt:i4>5</vt:i4>
      </vt:variant>
      <vt:variant>
        <vt:lpwstr>consultantplus://offline/ref=1BAE3AAAF02D843A68260170C5842F73EB380EB3002D8D65EEBF41782E4BE4A8E3E64666C2D7B6E2AD8FC5BD9E4CD1709C14D6658E845A45y4IAH</vt:lpwstr>
      </vt:variant>
      <vt:variant>
        <vt:lpwstr/>
      </vt:variant>
      <vt:variant>
        <vt:i4>1638490</vt:i4>
      </vt:variant>
      <vt:variant>
        <vt:i4>0</vt:i4>
      </vt:variant>
      <vt:variant>
        <vt:i4>0</vt:i4>
      </vt:variant>
      <vt:variant>
        <vt:i4>5</vt:i4>
      </vt:variant>
      <vt:variant>
        <vt:lpwstr>https://utp.sberbank-ast.ru/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voronova</dc:creator>
  <cp:lastModifiedBy>adm-user-012</cp:lastModifiedBy>
  <cp:revision>2</cp:revision>
  <cp:lastPrinted>2026-08-07T07:08:00Z</cp:lastPrinted>
  <dcterms:created xsi:type="dcterms:W3CDTF">2026-08-07T08:08:00Z</dcterms:created>
  <dcterms:modified xsi:type="dcterms:W3CDTF">2026-08-07T08:08:00Z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34069C278CCB44ECA704F4CBD48F9343</vt:lpwstr>
  </property>
</Properties>
</file>