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EDD" w:rsidRDefault="00F96EDD" w:rsidP="00F96EDD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F96EDD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D392D" w:rsidRPr="00F96EDD" w:rsidRDefault="00F96EDD" w:rsidP="00F96EDD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F96EDD">
        <w:rPr>
          <w:rFonts w:ascii="Times New Roman" w:hAnsi="Times New Roman" w:cs="Times New Roman"/>
          <w:sz w:val="28"/>
          <w:szCs w:val="28"/>
        </w:rPr>
        <w:t>к решению Думы Калининского</w:t>
      </w:r>
    </w:p>
    <w:p w:rsidR="00F96EDD" w:rsidRPr="00F96EDD" w:rsidRDefault="00F96EDD" w:rsidP="00F96EDD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F96EDD">
        <w:rPr>
          <w:rFonts w:ascii="Times New Roman" w:hAnsi="Times New Roman" w:cs="Times New Roman"/>
          <w:sz w:val="28"/>
          <w:szCs w:val="28"/>
        </w:rPr>
        <w:t>униципального округа Тверской области</w:t>
      </w:r>
    </w:p>
    <w:p w:rsidR="00F96EDD" w:rsidRDefault="00F96EDD" w:rsidP="00F96EDD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96EDD">
        <w:rPr>
          <w:rFonts w:ascii="Times New Roman" w:hAnsi="Times New Roman" w:cs="Times New Roman"/>
          <w:sz w:val="28"/>
          <w:szCs w:val="28"/>
        </w:rPr>
        <w:t>т «</w:t>
      </w:r>
      <w:r w:rsidR="001B7934">
        <w:rPr>
          <w:rFonts w:ascii="Times New Roman" w:hAnsi="Times New Roman" w:cs="Times New Roman"/>
          <w:sz w:val="28"/>
          <w:szCs w:val="28"/>
        </w:rPr>
        <w:t>27» марта 2025 года № 389</w:t>
      </w:r>
    </w:p>
    <w:p w:rsidR="00DB53B4" w:rsidRDefault="00DB53B4" w:rsidP="00F96EDD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DB53B4" w:rsidRPr="00F96EDD" w:rsidRDefault="00DB53B4" w:rsidP="00F96EDD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CE095D" w:rsidRPr="00CE095D" w:rsidRDefault="00CE095D" w:rsidP="00CE09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095D" w:rsidRPr="00CE095D" w:rsidRDefault="00CE095D" w:rsidP="00F96EDD">
      <w:pPr>
        <w:jc w:val="center"/>
        <w:rPr>
          <w:rFonts w:ascii="Times New Roman" w:hAnsi="Times New Roman" w:cs="Times New Roman"/>
          <w:sz w:val="28"/>
          <w:szCs w:val="28"/>
        </w:rPr>
      </w:pPr>
      <w:r w:rsidRPr="00CE095D">
        <w:rPr>
          <w:rFonts w:ascii="Times New Roman" w:hAnsi="Times New Roman" w:cs="Times New Roman"/>
          <w:sz w:val="28"/>
          <w:szCs w:val="28"/>
        </w:rPr>
        <w:t>Уважаемый Игорь Михайлович!</w:t>
      </w:r>
    </w:p>
    <w:p w:rsidR="00CE095D" w:rsidRPr="00CE095D" w:rsidRDefault="00C533BB" w:rsidP="00CE09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Просим</w:t>
      </w:r>
      <w:r w:rsidR="00F96EDD">
        <w:rPr>
          <w:rFonts w:ascii="Times New Roman" w:hAnsi="Times New Roman" w:cs="Times New Roman"/>
          <w:sz w:val="28"/>
          <w:szCs w:val="28"/>
        </w:rPr>
        <w:t xml:space="preserve"> Вас выделить из бюджета</w:t>
      </w:r>
      <w:r w:rsidR="00CE095D" w:rsidRPr="00CE095D">
        <w:rPr>
          <w:rFonts w:ascii="Times New Roman" w:hAnsi="Times New Roman" w:cs="Times New Roman"/>
          <w:sz w:val="28"/>
          <w:szCs w:val="28"/>
        </w:rPr>
        <w:t xml:space="preserve"> Тверской области средства для проведения капитального ремонта автодороги 2 класса </w:t>
      </w:r>
      <w:r>
        <w:rPr>
          <w:rFonts w:ascii="Times New Roman" w:hAnsi="Times New Roman" w:cs="Times New Roman"/>
          <w:sz w:val="28"/>
          <w:szCs w:val="28"/>
        </w:rPr>
        <w:t>Медное-Романово-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Кулицкая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Киево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E095D" w:rsidRPr="00CE095D" w:rsidRDefault="00CE095D" w:rsidP="00CE095D">
      <w:pPr>
        <w:jc w:val="both"/>
        <w:rPr>
          <w:rFonts w:ascii="Times New Roman" w:hAnsi="Times New Roman" w:cs="Times New Roman"/>
          <w:sz w:val="28"/>
          <w:szCs w:val="28"/>
        </w:rPr>
      </w:pPr>
      <w:r w:rsidRPr="00CE095D">
        <w:rPr>
          <w:rFonts w:ascii="Times New Roman" w:hAnsi="Times New Roman" w:cs="Times New Roman"/>
          <w:sz w:val="28"/>
          <w:szCs w:val="28"/>
        </w:rPr>
        <w:t xml:space="preserve">Данная дорога имеет стратегически важное </w:t>
      </w:r>
      <w:proofErr w:type="gramStart"/>
      <w:r w:rsidRPr="00CE095D">
        <w:rPr>
          <w:rFonts w:ascii="Times New Roman" w:hAnsi="Times New Roman" w:cs="Times New Roman"/>
          <w:sz w:val="28"/>
          <w:szCs w:val="28"/>
        </w:rPr>
        <w:t>значение</w:t>
      </w:r>
      <w:r w:rsidR="00C533BB">
        <w:rPr>
          <w:rFonts w:ascii="Times New Roman" w:hAnsi="Times New Roman" w:cs="Times New Roman"/>
          <w:sz w:val="28"/>
          <w:szCs w:val="28"/>
        </w:rPr>
        <w:t>,  я</w:t>
      </w:r>
      <w:r w:rsidRPr="00CE095D">
        <w:rPr>
          <w:rFonts w:ascii="Times New Roman" w:hAnsi="Times New Roman" w:cs="Times New Roman"/>
          <w:sz w:val="28"/>
          <w:szCs w:val="28"/>
        </w:rPr>
        <w:t>вляется</w:t>
      </w:r>
      <w:proofErr w:type="gramEnd"/>
      <w:r w:rsidRPr="00CE095D">
        <w:rPr>
          <w:rFonts w:ascii="Times New Roman" w:hAnsi="Times New Roman" w:cs="Times New Roman"/>
          <w:sz w:val="28"/>
          <w:szCs w:val="28"/>
        </w:rPr>
        <w:t xml:space="preserve"> связующим звеном между федеральными трассами М10 и М11, с северо-запада Калининского округа граничит с </w:t>
      </w:r>
      <w:proofErr w:type="spellStart"/>
      <w:r w:rsidRPr="00CE095D">
        <w:rPr>
          <w:rFonts w:ascii="Times New Roman" w:hAnsi="Times New Roman" w:cs="Times New Roman"/>
          <w:sz w:val="28"/>
          <w:szCs w:val="28"/>
        </w:rPr>
        <w:t>Бежецким</w:t>
      </w:r>
      <w:proofErr w:type="spellEnd"/>
      <w:r w:rsidRPr="00CE095D">
        <w:rPr>
          <w:rFonts w:ascii="Times New Roman" w:hAnsi="Times New Roman" w:cs="Times New Roman"/>
          <w:sz w:val="28"/>
          <w:szCs w:val="28"/>
        </w:rPr>
        <w:t xml:space="preserve"> шоссе.</w:t>
      </w:r>
    </w:p>
    <w:p w:rsidR="00CE095D" w:rsidRDefault="00CE095D" w:rsidP="00CE095D">
      <w:pPr>
        <w:jc w:val="both"/>
        <w:rPr>
          <w:rFonts w:ascii="Times New Roman" w:hAnsi="Times New Roman" w:cs="Times New Roman"/>
          <w:sz w:val="28"/>
          <w:szCs w:val="28"/>
        </w:rPr>
      </w:pPr>
      <w:r w:rsidRPr="00CE095D">
        <w:rPr>
          <w:rFonts w:ascii="Times New Roman" w:hAnsi="Times New Roman" w:cs="Times New Roman"/>
          <w:sz w:val="28"/>
          <w:szCs w:val="28"/>
        </w:rPr>
        <w:t xml:space="preserve">По направлению данной автодороги расположены крупные населенные пункты: </w:t>
      </w:r>
      <w:proofErr w:type="spellStart"/>
      <w:r w:rsidR="00C533BB">
        <w:rPr>
          <w:rFonts w:ascii="Times New Roman" w:hAnsi="Times New Roman" w:cs="Times New Roman"/>
          <w:sz w:val="28"/>
          <w:szCs w:val="28"/>
        </w:rPr>
        <w:t>с.Медное</w:t>
      </w:r>
      <w:proofErr w:type="spellEnd"/>
      <w:r w:rsidR="00C533B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533BB">
        <w:rPr>
          <w:rFonts w:ascii="Times New Roman" w:hAnsi="Times New Roman" w:cs="Times New Roman"/>
          <w:sz w:val="28"/>
          <w:szCs w:val="28"/>
        </w:rPr>
        <w:t>д.Романово</w:t>
      </w:r>
      <w:proofErr w:type="spellEnd"/>
      <w:proofErr w:type="gramStart"/>
      <w:r w:rsidR="00C533BB">
        <w:rPr>
          <w:rFonts w:ascii="Times New Roman" w:hAnsi="Times New Roman" w:cs="Times New Roman"/>
          <w:sz w:val="28"/>
          <w:szCs w:val="28"/>
        </w:rPr>
        <w:t>,  ст.</w:t>
      </w:r>
      <w:proofErr w:type="gramEnd"/>
      <w:r w:rsidR="00C533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095D">
        <w:rPr>
          <w:rFonts w:ascii="Times New Roman" w:hAnsi="Times New Roman" w:cs="Times New Roman"/>
          <w:sz w:val="28"/>
          <w:szCs w:val="28"/>
        </w:rPr>
        <w:t>Кулицкое</w:t>
      </w:r>
      <w:proofErr w:type="spellEnd"/>
      <w:r w:rsidR="00C533BB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C533BB">
        <w:rPr>
          <w:rFonts w:ascii="Times New Roman" w:hAnsi="Times New Roman" w:cs="Times New Roman"/>
          <w:sz w:val="28"/>
          <w:szCs w:val="28"/>
        </w:rPr>
        <w:t>Киево</w:t>
      </w:r>
      <w:proofErr w:type="spellEnd"/>
      <w:r w:rsidR="00C533BB">
        <w:rPr>
          <w:rFonts w:ascii="Times New Roman" w:hAnsi="Times New Roman" w:cs="Times New Roman"/>
          <w:sz w:val="28"/>
          <w:szCs w:val="28"/>
        </w:rPr>
        <w:t xml:space="preserve"> - </w:t>
      </w:r>
      <w:r w:rsidRPr="00CE095D">
        <w:rPr>
          <w:rFonts w:ascii="Times New Roman" w:hAnsi="Times New Roman" w:cs="Times New Roman"/>
          <w:sz w:val="28"/>
          <w:szCs w:val="28"/>
        </w:rPr>
        <w:t xml:space="preserve"> с численностью населения на данных территориях более 4 тысяч человек. В данных населенных пунктах расположены крупные социальные объекты: школы, детские сады, Дома культуры, библиотеки, амбулатория.</w:t>
      </w:r>
    </w:p>
    <w:p w:rsidR="00CE095D" w:rsidRDefault="00CE095D" w:rsidP="00CE09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автодороге Медное-Романово-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Кулицкая</w:t>
      </w:r>
      <w:proofErr w:type="spellEnd"/>
      <w:r w:rsidR="00F96ED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F96EDD">
        <w:rPr>
          <w:rFonts w:ascii="Times New Roman" w:hAnsi="Times New Roman" w:cs="Times New Roman"/>
          <w:sz w:val="28"/>
          <w:szCs w:val="28"/>
        </w:rPr>
        <w:t>Киево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ремонт не проводился уже более 20 лет. </w:t>
      </w:r>
    </w:p>
    <w:p w:rsidR="00CE095D" w:rsidRDefault="00CE095D" w:rsidP="00CE09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Особенно дорога пострадала в период строительства федеральных трасс М10 и М11: через данные населенные пункты регулярно передвигались большегрузные </w:t>
      </w:r>
      <w:r w:rsidR="00F76B34">
        <w:rPr>
          <w:rFonts w:ascii="Times New Roman" w:hAnsi="Times New Roman" w:cs="Times New Roman"/>
          <w:sz w:val="28"/>
          <w:szCs w:val="28"/>
        </w:rPr>
        <w:t>автомобили по доставке строительных материалов для проведения дорожных работ.</w:t>
      </w:r>
    </w:p>
    <w:p w:rsidR="00F76B34" w:rsidRDefault="00F76B34" w:rsidP="00CE09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качественного дорожного покрытия создает значительные проблемы также для движения пожарных автомобилей и машин скорой помощи, что представляет угрозу жизни и деятельности граждан, проживающих в данной местности.</w:t>
      </w:r>
    </w:p>
    <w:p w:rsidR="00F96EDD" w:rsidRDefault="00C533BB" w:rsidP="00F96ED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Учитывая многочисленные обращения граждан, убедительно п</w:t>
      </w:r>
      <w:r w:rsidR="00F76B34">
        <w:rPr>
          <w:rFonts w:ascii="Times New Roman" w:hAnsi="Times New Roman" w:cs="Times New Roman"/>
          <w:sz w:val="28"/>
          <w:szCs w:val="28"/>
        </w:rPr>
        <w:t xml:space="preserve">росим Вас </w:t>
      </w:r>
      <w:r>
        <w:rPr>
          <w:rFonts w:ascii="Times New Roman" w:hAnsi="Times New Roman" w:cs="Times New Roman"/>
          <w:sz w:val="28"/>
          <w:szCs w:val="28"/>
        </w:rPr>
        <w:t xml:space="preserve">оказать содействие в решении </w:t>
      </w:r>
      <w:r w:rsidR="00F76B34">
        <w:rPr>
          <w:rFonts w:ascii="Times New Roman" w:hAnsi="Times New Roman" w:cs="Times New Roman"/>
          <w:sz w:val="28"/>
          <w:szCs w:val="28"/>
        </w:rPr>
        <w:t>данно</w:t>
      </w:r>
      <w:r>
        <w:rPr>
          <w:rFonts w:ascii="Times New Roman" w:hAnsi="Times New Roman" w:cs="Times New Roman"/>
          <w:sz w:val="28"/>
          <w:szCs w:val="28"/>
        </w:rPr>
        <w:t>го вопроса</w:t>
      </w:r>
      <w:r w:rsidR="00F76B34">
        <w:rPr>
          <w:rFonts w:ascii="Times New Roman" w:hAnsi="Times New Roman" w:cs="Times New Roman"/>
          <w:sz w:val="28"/>
          <w:szCs w:val="28"/>
        </w:rPr>
        <w:t>.</w:t>
      </w:r>
    </w:p>
    <w:p w:rsidR="00DB53B4" w:rsidRDefault="00DB53B4" w:rsidP="00F96E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53B4" w:rsidRDefault="00DB53B4" w:rsidP="00F96E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53B4" w:rsidRDefault="00DB53B4" w:rsidP="00F96E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53B4" w:rsidRDefault="00DB53B4" w:rsidP="00F96E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53B4" w:rsidRDefault="00DB53B4" w:rsidP="00F96E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53B4" w:rsidRDefault="00DB53B4" w:rsidP="00F96E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53B4" w:rsidRDefault="00DB53B4" w:rsidP="00F96ED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B53B4" w:rsidSect="00F96EDD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95D"/>
    <w:rsid w:val="00184E42"/>
    <w:rsid w:val="001B7934"/>
    <w:rsid w:val="00BD392D"/>
    <w:rsid w:val="00C533BB"/>
    <w:rsid w:val="00CE095D"/>
    <w:rsid w:val="00DB53B4"/>
    <w:rsid w:val="00E30994"/>
    <w:rsid w:val="00F76B34"/>
    <w:rsid w:val="00F9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763174-BC53-4E07-AE68-C9E2EAF1D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3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3BB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F96E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F96E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58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Моисеева Наталья Евгеньевна</dc:creator>
  <cp:keywords/>
  <dc:description/>
  <cp:lastModifiedBy>Моисеева Наталья Евгеньевна</cp:lastModifiedBy>
  <cp:revision>6</cp:revision>
  <cp:lastPrinted>2025-03-24T13:54:00Z</cp:lastPrinted>
  <dcterms:created xsi:type="dcterms:W3CDTF">2025-03-24T13:34:00Z</dcterms:created>
  <dcterms:modified xsi:type="dcterms:W3CDTF">2025-03-28T11:44:00Z</dcterms:modified>
</cp:coreProperties>
</file>