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9A5" w:rsidRDefault="008029A5" w:rsidP="008029A5">
      <w:pPr>
        <w:jc w:val="center"/>
        <w:rPr>
          <w:b/>
          <w:noProof/>
          <w:sz w:val="28"/>
          <w:szCs w:val="28"/>
        </w:rPr>
      </w:pPr>
    </w:p>
    <w:p w:rsidR="008029A5" w:rsidRPr="00CB65F2" w:rsidRDefault="008029A5" w:rsidP="0045668E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2768600</wp:posOffset>
            </wp:positionH>
            <wp:positionV relativeFrom="paragraph">
              <wp:align>top</wp:align>
            </wp:positionV>
            <wp:extent cx="513715" cy="612140"/>
            <wp:effectExtent l="19050" t="0" r="635" b="0"/>
            <wp:wrapSquare wrapText="bothSides"/>
            <wp:docPr id="1" name="Рисунок 1" descr="Kalininski_raion_gerb_grey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Kalininski_raion_gerb_grey_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668E">
        <w:rPr>
          <w:b/>
          <w:sz w:val="28"/>
          <w:szCs w:val="28"/>
        </w:rPr>
        <w:br w:type="textWrapping" w:clear="all"/>
      </w:r>
    </w:p>
    <w:p w:rsidR="008029A5" w:rsidRDefault="008029A5" w:rsidP="008029A5">
      <w:pPr>
        <w:jc w:val="center"/>
        <w:rPr>
          <w:b/>
          <w:sz w:val="28"/>
          <w:szCs w:val="28"/>
        </w:rPr>
      </w:pPr>
      <w:r w:rsidRPr="00CB65F2">
        <w:rPr>
          <w:b/>
          <w:sz w:val="28"/>
          <w:szCs w:val="28"/>
        </w:rPr>
        <w:t xml:space="preserve">ДУМА </w:t>
      </w:r>
    </w:p>
    <w:p w:rsidR="008029A5" w:rsidRDefault="008029A5" w:rsidP="008029A5">
      <w:pPr>
        <w:jc w:val="center"/>
        <w:rPr>
          <w:b/>
          <w:sz w:val="28"/>
          <w:szCs w:val="28"/>
        </w:rPr>
      </w:pPr>
      <w:r w:rsidRPr="00CB65F2">
        <w:rPr>
          <w:b/>
          <w:sz w:val="28"/>
          <w:szCs w:val="28"/>
        </w:rPr>
        <w:t xml:space="preserve">КАЛИНИНСКОГО МУНИЦИПАЛЬНОГО ОКРУГА </w:t>
      </w:r>
    </w:p>
    <w:p w:rsidR="008029A5" w:rsidRPr="00CB65F2" w:rsidRDefault="008029A5" w:rsidP="008029A5">
      <w:pPr>
        <w:jc w:val="center"/>
        <w:rPr>
          <w:b/>
          <w:sz w:val="28"/>
          <w:szCs w:val="28"/>
        </w:rPr>
      </w:pPr>
      <w:r w:rsidRPr="00CB65F2">
        <w:rPr>
          <w:b/>
          <w:sz w:val="28"/>
          <w:szCs w:val="28"/>
        </w:rPr>
        <w:t>ТВЕРСКОЙ ОБЛАСТИ</w:t>
      </w:r>
    </w:p>
    <w:p w:rsidR="008029A5" w:rsidRPr="00CB65F2" w:rsidRDefault="008029A5" w:rsidP="008029A5">
      <w:pPr>
        <w:jc w:val="center"/>
        <w:rPr>
          <w:b/>
          <w:sz w:val="28"/>
          <w:szCs w:val="28"/>
        </w:rPr>
      </w:pPr>
    </w:p>
    <w:p w:rsidR="008029A5" w:rsidRPr="00CB65F2" w:rsidRDefault="008029A5" w:rsidP="008029A5">
      <w:pPr>
        <w:jc w:val="center"/>
        <w:rPr>
          <w:b/>
          <w:sz w:val="28"/>
          <w:szCs w:val="28"/>
        </w:rPr>
      </w:pPr>
      <w:r w:rsidRPr="00CB65F2">
        <w:rPr>
          <w:b/>
          <w:sz w:val="28"/>
          <w:szCs w:val="28"/>
        </w:rPr>
        <w:t>РЕШЕНИЕ</w:t>
      </w:r>
    </w:p>
    <w:p w:rsidR="008029A5" w:rsidRPr="00CB65F2" w:rsidRDefault="008029A5" w:rsidP="008029A5">
      <w:pPr>
        <w:jc w:val="center"/>
        <w:rPr>
          <w:b/>
          <w:sz w:val="28"/>
          <w:szCs w:val="28"/>
        </w:rPr>
      </w:pPr>
    </w:p>
    <w:p w:rsidR="008029A5" w:rsidRPr="00CB65F2" w:rsidRDefault="008029A5" w:rsidP="009108B8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64943">
        <w:rPr>
          <w:sz w:val="28"/>
          <w:szCs w:val="28"/>
        </w:rPr>
        <w:t xml:space="preserve">«22» октября 2026 года </w:t>
      </w:r>
      <w:r>
        <w:rPr>
          <w:sz w:val="28"/>
          <w:szCs w:val="28"/>
        </w:rPr>
        <w:t xml:space="preserve">             </w:t>
      </w:r>
      <w:r w:rsidR="009108B8">
        <w:rPr>
          <w:sz w:val="28"/>
          <w:szCs w:val="28"/>
        </w:rPr>
        <w:t xml:space="preserve">                                                  </w:t>
      </w:r>
      <w:r w:rsidR="00817E80">
        <w:rPr>
          <w:sz w:val="28"/>
          <w:szCs w:val="28"/>
        </w:rPr>
        <w:t xml:space="preserve">          </w:t>
      </w:r>
      <w:r w:rsidR="009108B8"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 xml:space="preserve">№  </w:t>
      </w:r>
      <w:r w:rsidR="00764943">
        <w:rPr>
          <w:sz w:val="28"/>
          <w:szCs w:val="28"/>
        </w:rPr>
        <w:t>601</w:t>
      </w:r>
      <w:proofErr w:type="gramEnd"/>
    </w:p>
    <w:p w:rsidR="008029A5" w:rsidRPr="00CB65F2" w:rsidRDefault="008029A5" w:rsidP="008029A5">
      <w:pPr>
        <w:jc w:val="center"/>
        <w:rPr>
          <w:sz w:val="28"/>
          <w:szCs w:val="28"/>
        </w:rPr>
      </w:pPr>
      <w:r w:rsidRPr="00CB65F2">
        <w:rPr>
          <w:sz w:val="28"/>
          <w:szCs w:val="28"/>
        </w:rPr>
        <w:t>г. Тверь</w:t>
      </w:r>
    </w:p>
    <w:p w:rsidR="008029A5" w:rsidRPr="00CB65F2" w:rsidRDefault="008029A5" w:rsidP="008029A5">
      <w:pPr>
        <w:jc w:val="center"/>
        <w:rPr>
          <w:sz w:val="28"/>
          <w:szCs w:val="28"/>
        </w:rPr>
      </w:pPr>
    </w:p>
    <w:p w:rsidR="00220CAF" w:rsidRPr="00817E80" w:rsidRDefault="008029A5" w:rsidP="008029A5">
      <w:pPr>
        <w:jc w:val="center"/>
        <w:rPr>
          <w:b/>
          <w:sz w:val="28"/>
          <w:szCs w:val="28"/>
        </w:rPr>
      </w:pPr>
      <w:r w:rsidRPr="00817E80">
        <w:rPr>
          <w:b/>
          <w:sz w:val="28"/>
          <w:szCs w:val="28"/>
        </w:rPr>
        <w:t xml:space="preserve">О досрочном прекращении </w:t>
      </w:r>
      <w:r w:rsidRPr="00817E80">
        <w:rPr>
          <w:b/>
          <w:color w:val="333333"/>
          <w:sz w:val="28"/>
          <w:szCs w:val="28"/>
          <w:shd w:val="clear" w:color="auto" w:fill="FFFFFF"/>
        </w:rPr>
        <w:t>полномочий</w:t>
      </w:r>
      <w:r w:rsidRPr="00817E80">
        <w:rPr>
          <w:b/>
          <w:sz w:val="28"/>
          <w:szCs w:val="28"/>
        </w:rPr>
        <w:t xml:space="preserve"> старосты  сельского </w:t>
      </w:r>
    </w:p>
    <w:p w:rsidR="00CF7E00" w:rsidRPr="00817E80" w:rsidRDefault="008029A5" w:rsidP="008029A5">
      <w:pPr>
        <w:jc w:val="center"/>
        <w:rPr>
          <w:b/>
          <w:sz w:val="28"/>
          <w:szCs w:val="28"/>
        </w:rPr>
      </w:pPr>
      <w:r w:rsidRPr="00817E80">
        <w:rPr>
          <w:b/>
          <w:sz w:val="28"/>
          <w:szCs w:val="28"/>
        </w:rPr>
        <w:t xml:space="preserve">населенного пункта Калининского муниципального округа </w:t>
      </w:r>
    </w:p>
    <w:p w:rsidR="008029A5" w:rsidRPr="00817E80" w:rsidRDefault="008029A5" w:rsidP="008029A5">
      <w:pPr>
        <w:jc w:val="center"/>
        <w:rPr>
          <w:b/>
          <w:sz w:val="28"/>
          <w:szCs w:val="28"/>
        </w:rPr>
      </w:pPr>
      <w:r w:rsidRPr="00817E80">
        <w:rPr>
          <w:b/>
          <w:sz w:val="28"/>
          <w:szCs w:val="28"/>
        </w:rPr>
        <w:t>Тверской области</w:t>
      </w:r>
    </w:p>
    <w:p w:rsidR="008029A5" w:rsidRPr="00817E80" w:rsidRDefault="008029A5" w:rsidP="008029A5">
      <w:pPr>
        <w:jc w:val="center"/>
        <w:rPr>
          <w:sz w:val="28"/>
          <w:szCs w:val="28"/>
        </w:rPr>
      </w:pPr>
    </w:p>
    <w:p w:rsidR="008029A5" w:rsidRPr="00817E80" w:rsidRDefault="008029A5" w:rsidP="008029A5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817E80">
        <w:rPr>
          <w:sz w:val="28"/>
          <w:szCs w:val="28"/>
        </w:rPr>
        <w:t xml:space="preserve">В соответствии с пунктом </w:t>
      </w:r>
      <w:r w:rsidR="00013BAD" w:rsidRPr="00817E80">
        <w:rPr>
          <w:sz w:val="28"/>
          <w:szCs w:val="28"/>
        </w:rPr>
        <w:t>7</w:t>
      </w:r>
      <w:r w:rsidRPr="00817E80">
        <w:rPr>
          <w:sz w:val="28"/>
          <w:szCs w:val="28"/>
        </w:rPr>
        <w:t xml:space="preserve"> статьи </w:t>
      </w:r>
      <w:r w:rsidR="00013BAD" w:rsidRPr="00817E80">
        <w:rPr>
          <w:sz w:val="28"/>
          <w:szCs w:val="28"/>
        </w:rPr>
        <w:t>5</w:t>
      </w:r>
      <w:r w:rsidRPr="00817E80">
        <w:rPr>
          <w:sz w:val="28"/>
          <w:szCs w:val="28"/>
        </w:rPr>
        <w:t>1 Федерального закона</w:t>
      </w:r>
      <w:r w:rsidR="00013BAD" w:rsidRPr="00817E80">
        <w:rPr>
          <w:sz w:val="28"/>
          <w:szCs w:val="28"/>
        </w:rPr>
        <w:t xml:space="preserve">                                </w:t>
      </w:r>
      <w:r w:rsidRPr="00817E80">
        <w:rPr>
          <w:sz w:val="28"/>
          <w:szCs w:val="28"/>
        </w:rPr>
        <w:t xml:space="preserve">от </w:t>
      </w:r>
      <w:r w:rsidR="00013BAD" w:rsidRPr="00817E80">
        <w:rPr>
          <w:sz w:val="28"/>
          <w:szCs w:val="28"/>
        </w:rPr>
        <w:t>2</w:t>
      </w:r>
      <w:r w:rsidRPr="00817E80">
        <w:rPr>
          <w:sz w:val="28"/>
          <w:szCs w:val="28"/>
        </w:rPr>
        <w:t>0.0</w:t>
      </w:r>
      <w:r w:rsidR="00013BAD" w:rsidRPr="00817E80">
        <w:rPr>
          <w:sz w:val="28"/>
          <w:szCs w:val="28"/>
        </w:rPr>
        <w:t>3</w:t>
      </w:r>
      <w:r w:rsidRPr="00817E80">
        <w:rPr>
          <w:sz w:val="28"/>
          <w:szCs w:val="28"/>
        </w:rPr>
        <w:t>.20</w:t>
      </w:r>
      <w:r w:rsidR="00013BAD" w:rsidRPr="00817E80">
        <w:rPr>
          <w:sz w:val="28"/>
          <w:szCs w:val="28"/>
        </w:rPr>
        <w:t>25</w:t>
      </w:r>
      <w:r w:rsidRPr="00817E80">
        <w:rPr>
          <w:sz w:val="28"/>
          <w:szCs w:val="28"/>
        </w:rPr>
        <w:t xml:space="preserve"> № 3</w:t>
      </w:r>
      <w:r w:rsidR="00013BAD" w:rsidRPr="00817E80">
        <w:rPr>
          <w:sz w:val="28"/>
          <w:szCs w:val="28"/>
        </w:rPr>
        <w:t>3</w:t>
      </w:r>
      <w:r w:rsidR="00234317">
        <w:rPr>
          <w:sz w:val="28"/>
          <w:szCs w:val="28"/>
        </w:rPr>
        <w:t>-ФЗ</w:t>
      </w:r>
      <w:r w:rsidRPr="00817E80">
        <w:rPr>
          <w:sz w:val="28"/>
          <w:szCs w:val="28"/>
        </w:rPr>
        <w:t xml:space="preserve"> «Об общих принципах организации местного самоуправления в </w:t>
      </w:r>
      <w:r w:rsidR="00013BAD" w:rsidRPr="00817E80">
        <w:rPr>
          <w:sz w:val="28"/>
          <w:szCs w:val="28"/>
        </w:rPr>
        <w:t xml:space="preserve">единой </w:t>
      </w:r>
      <w:r w:rsidRPr="00817E80">
        <w:rPr>
          <w:sz w:val="28"/>
          <w:szCs w:val="28"/>
        </w:rPr>
        <w:t>си</w:t>
      </w:r>
      <w:r w:rsidR="00013BAD" w:rsidRPr="00817E80">
        <w:rPr>
          <w:sz w:val="28"/>
          <w:szCs w:val="28"/>
        </w:rPr>
        <w:t>стеме публичной власти</w:t>
      </w:r>
      <w:r w:rsidRPr="00817E80">
        <w:rPr>
          <w:sz w:val="28"/>
          <w:szCs w:val="28"/>
        </w:rPr>
        <w:t>», статьей 2 закона Тверской области от 20.09.2019 № 55-ЗО «О регулировании отдельных вопросов статуса, полномочий, прав и гарантий деятельности старосты сельского населенного пункта Тверской области»,</w:t>
      </w:r>
      <w:r w:rsidR="009108B8" w:rsidRPr="00817E80">
        <w:rPr>
          <w:sz w:val="28"/>
          <w:szCs w:val="28"/>
        </w:rPr>
        <w:t xml:space="preserve"> </w:t>
      </w:r>
      <w:r w:rsidR="00074100" w:rsidRPr="00817E80">
        <w:rPr>
          <w:sz w:val="28"/>
          <w:szCs w:val="28"/>
        </w:rPr>
        <w:t xml:space="preserve">руководствуясь </w:t>
      </w:r>
      <w:r w:rsidRPr="00817E80">
        <w:rPr>
          <w:sz w:val="28"/>
          <w:szCs w:val="28"/>
        </w:rPr>
        <w:t>Уставом Калининского муниципал</w:t>
      </w:r>
      <w:r w:rsidR="00234317">
        <w:rPr>
          <w:sz w:val="28"/>
          <w:szCs w:val="28"/>
        </w:rPr>
        <w:t>ьного округа Тверской области, р</w:t>
      </w:r>
      <w:r w:rsidRPr="00817E80">
        <w:rPr>
          <w:sz w:val="28"/>
          <w:szCs w:val="28"/>
        </w:rPr>
        <w:t>ешением  Думы</w:t>
      </w:r>
      <w:r w:rsidR="00234317">
        <w:rPr>
          <w:sz w:val="28"/>
          <w:szCs w:val="28"/>
        </w:rPr>
        <w:t xml:space="preserve"> </w:t>
      </w:r>
      <w:r w:rsidRPr="00817E80">
        <w:rPr>
          <w:sz w:val="28"/>
          <w:szCs w:val="28"/>
        </w:rPr>
        <w:t>Калининского муниципального округа Тверской области от 15.12.2023 № 91</w:t>
      </w:r>
      <w:r w:rsidR="009108B8" w:rsidRPr="00817E80">
        <w:rPr>
          <w:sz w:val="28"/>
          <w:szCs w:val="28"/>
        </w:rPr>
        <w:t xml:space="preserve"> </w:t>
      </w:r>
      <w:r w:rsidRPr="00817E80">
        <w:rPr>
          <w:sz w:val="28"/>
          <w:szCs w:val="28"/>
        </w:rPr>
        <w:t>«Об утверждении Положения</w:t>
      </w:r>
      <w:r w:rsidR="009108B8" w:rsidRPr="00817E80">
        <w:rPr>
          <w:sz w:val="28"/>
          <w:szCs w:val="28"/>
        </w:rPr>
        <w:t xml:space="preserve"> </w:t>
      </w:r>
      <w:r w:rsidRPr="00817E80">
        <w:rPr>
          <w:sz w:val="28"/>
          <w:szCs w:val="28"/>
        </w:rPr>
        <w:t>о старосте сельского населенного пункта, входящего в состав</w:t>
      </w:r>
      <w:r w:rsidR="003873D6" w:rsidRPr="00817E80">
        <w:rPr>
          <w:sz w:val="28"/>
          <w:szCs w:val="28"/>
        </w:rPr>
        <w:t xml:space="preserve">  </w:t>
      </w:r>
      <w:r w:rsidRPr="00817E80">
        <w:rPr>
          <w:sz w:val="28"/>
          <w:szCs w:val="28"/>
        </w:rPr>
        <w:t>Калининского муниципального округа Тверской области»</w:t>
      </w:r>
      <w:r w:rsidR="00234317">
        <w:rPr>
          <w:sz w:val="28"/>
          <w:szCs w:val="28"/>
        </w:rPr>
        <w:t>,</w:t>
      </w:r>
      <w:r w:rsidRPr="00817E80">
        <w:rPr>
          <w:sz w:val="28"/>
          <w:szCs w:val="28"/>
        </w:rPr>
        <w:t xml:space="preserve"> Дума</w:t>
      </w:r>
      <w:r w:rsidR="000552E0" w:rsidRPr="00817E80">
        <w:rPr>
          <w:sz w:val="28"/>
          <w:szCs w:val="28"/>
        </w:rPr>
        <w:t xml:space="preserve"> </w:t>
      </w:r>
      <w:r w:rsidRPr="00817E80">
        <w:rPr>
          <w:sz w:val="28"/>
          <w:szCs w:val="28"/>
        </w:rPr>
        <w:t xml:space="preserve">Калининского муниципального округа Тверской области </w:t>
      </w:r>
      <w:r w:rsidRPr="00817E80">
        <w:rPr>
          <w:b/>
          <w:sz w:val="28"/>
          <w:szCs w:val="28"/>
        </w:rPr>
        <w:t>решила:</w:t>
      </w:r>
    </w:p>
    <w:p w:rsidR="008029A5" w:rsidRPr="00A8195C" w:rsidRDefault="008029A5" w:rsidP="00A8195C">
      <w:pPr>
        <w:shd w:val="clear" w:color="auto" w:fill="FFFFFF"/>
        <w:jc w:val="both"/>
        <w:rPr>
          <w:sz w:val="28"/>
          <w:szCs w:val="28"/>
        </w:rPr>
      </w:pPr>
      <w:r w:rsidRPr="00A8195C">
        <w:rPr>
          <w:sz w:val="28"/>
          <w:szCs w:val="28"/>
        </w:rPr>
        <w:t xml:space="preserve">        1. </w:t>
      </w:r>
      <w:r w:rsidR="009839BD" w:rsidRPr="009E01A2">
        <w:rPr>
          <w:sz w:val="28"/>
          <w:szCs w:val="28"/>
        </w:rPr>
        <w:t>Досрочно прекратить полномочия</w:t>
      </w:r>
      <w:r w:rsidR="009839BD">
        <w:rPr>
          <w:sz w:val="28"/>
          <w:szCs w:val="28"/>
        </w:rPr>
        <w:t xml:space="preserve"> </w:t>
      </w:r>
      <w:r w:rsidR="009839BD" w:rsidRPr="009E01A2">
        <w:rPr>
          <w:sz w:val="28"/>
          <w:szCs w:val="28"/>
        </w:rPr>
        <w:t xml:space="preserve">старосты </w:t>
      </w:r>
      <w:r w:rsidR="009839BD" w:rsidRPr="009E01A2">
        <w:rPr>
          <w:rFonts w:eastAsia="Times New Roman"/>
          <w:sz w:val="28"/>
          <w:szCs w:val="28"/>
        </w:rPr>
        <w:t xml:space="preserve">деревни </w:t>
      </w:r>
      <w:proofErr w:type="spellStart"/>
      <w:r w:rsidR="009839BD">
        <w:rPr>
          <w:rFonts w:eastAsia="Times New Roman"/>
          <w:sz w:val="28"/>
          <w:szCs w:val="28"/>
        </w:rPr>
        <w:t>Глазково</w:t>
      </w:r>
      <w:proofErr w:type="spellEnd"/>
      <w:r w:rsidR="009839BD" w:rsidRPr="009E01A2">
        <w:rPr>
          <w:rFonts w:eastAsia="Times New Roman"/>
          <w:sz w:val="28"/>
          <w:szCs w:val="28"/>
        </w:rPr>
        <w:t xml:space="preserve"> (</w:t>
      </w:r>
      <w:r w:rsidR="009839BD">
        <w:rPr>
          <w:bCs/>
          <w:sz w:val="28"/>
          <w:szCs w:val="28"/>
        </w:rPr>
        <w:t>улицы</w:t>
      </w:r>
      <w:r w:rsidR="009839BD" w:rsidRPr="00BA0107">
        <w:rPr>
          <w:bCs/>
          <w:sz w:val="28"/>
          <w:szCs w:val="28"/>
        </w:rPr>
        <w:t xml:space="preserve"> 1-</w:t>
      </w:r>
      <w:r w:rsidR="009839BD">
        <w:rPr>
          <w:bCs/>
          <w:sz w:val="28"/>
          <w:szCs w:val="28"/>
        </w:rPr>
        <w:t xml:space="preserve">я Дачная, 2-я Дачная, набережная реки </w:t>
      </w:r>
      <w:proofErr w:type="spellStart"/>
      <w:r w:rsidR="009839BD">
        <w:rPr>
          <w:bCs/>
          <w:sz w:val="28"/>
          <w:szCs w:val="28"/>
        </w:rPr>
        <w:t>Тверца</w:t>
      </w:r>
      <w:proofErr w:type="spellEnd"/>
      <w:r w:rsidR="009839BD">
        <w:rPr>
          <w:bCs/>
          <w:sz w:val="28"/>
          <w:szCs w:val="28"/>
        </w:rPr>
        <w:t xml:space="preserve"> дома 49-57</w:t>
      </w:r>
      <w:r w:rsidR="009839BD" w:rsidRPr="009E01A2">
        <w:rPr>
          <w:rFonts w:eastAsia="Times New Roman"/>
          <w:sz w:val="28"/>
          <w:szCs w:val="28"/>
        </w:rPr>
        <w:t>)</w:t>
      </w:r>
      <w:r w:rsidR="009839BD">
        <w:rPr>
          <w:rFonts w:eastAsia="Times New Roman"/>
          <w:sz w:val="28"/>
          <w:szCs w:val="28"/>
        </w:rPr>
        <w:t xml:space="preserve"> </w:t>
      </w:r>
      <w:r w:rsidR="009839BD" w:rsidRPr="009E01A2">
        <w:rPr>
          <w:sz w:val="28"/>
          <w:szCs w:val="28"/>
        </w:rPr>
        <w:t>Ка</w:t>
      </w:r>
      <w:r w:rsidR="009839BD" w:rsidRPr="009B39BE">
        <w:rPr>
          <w:sz w:val="28"/>
          <w:szCs w:val="28"/>
        </w:rPr>
        <w:t>л</w:t>
      </w:r>
      <w:r w:rsidR="009839BD" w:rsidRPr="009E01A2">
        <w:rPr>
          <w:sz w:val="28"/>
          <w:szCs w:val="28"/>
        </w:rPr>
        <w:t>ининского муниципального округа Тверской области</w:t>
      </w:r>
      <w:r w:rsidR="009839BD">
        <w:rPr>
          <w:sz w:val="28"/>
          <w:szCs w:val="28"/>
        </w:rPr>
        <w:t xml:space="preserve"> Г</w:t>
      </w:r>
      <w:r w:rsidR="009839BD" w:rsidRPr="009E01A2">
        <w:rPr>
          <w:sz w:val="28"/>
          <w:szCs w:val="28"/>
        </w:rPr>
        <w:t>о</w:t>
      </w:r>
      <w:r w:rsidR="009839BD">
        <w:rPr>
          <w:sz w:val="28"/>
          <w:szCs w:val="28"/>
        </w:rPr>
        <w:t>ршко</w:t>
      </w:r>
      <w:r w:rsidR="009839BD" w:rsidRPr="009E01A2">
        <w:rPr>
          <w:sz w:val="28"/>
          <w:szCs w:val="28"/>
        </w:rPr>
        <w:t>в</w:t>
      </w:r>
      <w:r w:rsidR="009839BD">
        <w:rPr>
          <w:sz w:val="28"/>
          <w:szCs w:val="28"/>
        </w:rPr>
        <w:t>ой</w:t>
      </w:r>
      <w:r w:rsidR="009839BD" w:rsidRPr="009E01A2">
        <w:rPr>
          <w:sz w:val="28"/>
          <w:szCs w:val="28"/>
        </w:rPr>
        <w:t xml:space="preserve"> </w:t>
      </w:r>
      <w:r w:rsidR="009839BD">
        <w:rPr>
          <w:sz w:val="28"/>
          <w:szCs w:val="28"/>
        </w:rPr>
        <w:t>Ел</w:t>
      </w:r>
      <w:r w:rsidR="009839BD" w:rsidRPr="009E01A2">
        <w:rPr>
          <w:sz w:val="28"/>
          <w:szCs w:val="28"/>
        </w:rPr>
        <w:t>ен</w:t>
      </w:r>
      <w:r w:rsidR="009839BD">
        <w:rPr>
          <w:sz w:val="28"/>
          <w:szCs w:val="28"/>
        </w:rPr>
        <w:t>ы</w:t>
      </w:r>
      <w:r w:rsidR="009839BD" w:rsidRPr="009E01A2">
        <w:rPr>
          <w:sz w:val="28"/>
          <w:szCs w:val="28"/>
        </w:rPr>
        <w:t xml:space="preserve"> </w:t>
      </w:r>
      <w:r w:rsidR="009839BD">
        <w:rPr>
          <w:sz w:val="28"/>
          <w:szCs w:val="28"/>
        </w:rPr>
        <w:t>Пет</w:t>
      </w:r>
      <w:r w:rsidR="009839BD" w:rsidRPr="009E01A2">
        <w:rPr>
          <w:sz w:val="28"/>
          <w:szCs w:val="28"/>
        </w:rPr>
        <w:t>ров</w:t>
      </w:r>
      <w:r w:rsidR="009839BD">
        <w:rPr>
          <w:sz w:val="28"/>
          <w:szCs w:val="28"/>
        </w:rPr>
        <w:t>ны</w:t>
      </w:r>
      <w:r w:rsidR="009839BD" w:rsidRPr="009E01A2">
        <w:rPr>
          <w:sz w:val="28"/>
          <w:szCs w:val="28"/>
        </w:rPr>
        <w:t>,</w:t>
      </w:r>
      <w:r w:rsidR="009839BD">
        <w:rPr>
          <w:sz w:val="28"/>
          <w:szCs w:val="28"/>
        </w:rPr>
        <w:t xml:space="preserve">                   </w:t>
      </w:r>
      <w:r w:rsidR="009839BD" w:rsidRPr="009E01A2">
        <w:rPr>
          <w:sz w:val="28"/>
          <w:szCs w:val="28"/>
        </w:rPr>
        <w:t xml:space="preserve">на основании </w:t>
      </w:r>
      <w:r w:rsidR="009839BD" w:rsidRPr="009E01A2">
        <w:rPr>
          <w:sz w:val="28"/>
          <w:szCs w:val="28"/>
          <w:shd w:val="clear" w:color="auto" w:fill="FFFFFF"/>
        </w:rPr>
        <w:t>отставки по собственному желанию</w:t>
      </w:r>
      <w:r w:rsidR="009839BD" w:rsidRPr="009E01A2">
        <w:rPr>
          <w:sz w:val="28"/>
          <w:szCs w:val="28"/>
        </w:rPr>
        <w:t>.</w:t>
      </w:r>
    </w:p>
    <w:p w:rsidR="008029A5" w:rsidRPr="00817E80" w:rsidRDefault="008029A5" w:rsidP="00074100">
      <w:pPr>
        <w:shd w:val="clear" w:color="auto" w:fill="FFFFFF"/>
        <w:jc w:val="both"/>
        <w:rPr>
          <w:sz w:val="28"/>
          <w:szCs w:val="28"/>
        </w:rPr>
      </w:pPr>
      <w:r w:rsidRPr="00817E80">
        <w:rPr>
          <w:sz w:val="28"/>
          <w:szCs w:val="28"/>
        </w:rPr>
        <w:t xml:space="preserve">        2   Настоящее решение вступает в силу со дня подписания</w:t>
      </w:r>
      <w:r w:rsidR="009108B8" w:rsidRPr="00817E80">
        <w:rPr>
          <w:sz w:val="28"/>
          <w:szCs w:val="28"/>
        </w:rPr>
        <w:t xml:space="preserve"> </w:t>
      </w:r>
      <w:r w:rsidR="0031555B" w:rsidRPr="00817E80">
        <w:rPr>
          <w:rFonts w:eastAsia="Times New Roman"/>
          <w:color w:val="1A1A1A"/>
          <w:sz w:val="28"/>
          <w:szCs w:val="28"/>
        </w:rPr>
        <w:t xml:space="preserve">и </w:t>
      </w:r>
      <w:r w:rsidR="00074100" w:rsidRPr="00817E80">
        <w:rPr>
          <w:rFonts w:eastAsia="Times New Roman"/>
          <w:color w:val="1A1A1A"/>
          <w:sz w:val="28"/>
          <w:szCs w:val="28"/>
        </w:rPr>
        <w:t xml:space="preserve">подлежит размещению в сетевом издании газеты «Ленинское </w:t>
      </w:r>
      <w:proofErr w:type="gramStart"/>
      <w:r w:rsidR="00074100" w:rsidRPr="00817E80">
        <w:rPr>
          <w:rFonts w:eastAsia="Times New Roman"/>
          <w:color w:val="1A1A1A"/>
          <w:sz w:val="28"/>
          <w:szCs w:val="28"/>
        </w:rPr>
        <w:t>знамя»</w:t>
      </w:r>
      <w:r w:rsidR="0045668E" w:rsidRPr="00817E80">
        <w:rPr>
          <w:rFonts w:eastAsia="Times New Roman"/>
          <w:color w:val="1A1A1A"/>
          <w:sz w:val="28"/>
          <w:szCs w:val="28"/>
        </w:rPr>
        <w:t xml:space="preserve">  </w:t>
      </w:r>
      <w:r w:rsidR="00074100" w:rsidRPr="00817E80">
        <w:rPr>
          <w:rFonts w:eastAsia="Times New Roman"/>
          <w:color w:val="1A1A1A"/>
          <w:sz w:val="28"/>
          <w:szCs w:val="28"/>
        </w:rPr>
        <w:t>и</w:t>
      </w:r>
      <w:proofErr w:type="gramEnd"/>
      <w:r w:rsidR="00074100" w:rsidRPr="00817E80">
        <w:rPr>
          <w:rFonts w:eastAsia="Times New Roman"/>
          <w:color w:val="1A1A1A"/>
          <w:sz w:val="28"/>
          <w:szCs w:val="28"/>
        </w:rPr>
        <w:t xml:space="preserve"> на официальном сайте Ка</w:t>
      </w:r>
      <w:r w:rsidR="00764943">
        <w:rPr>
          <w:rFonts w:eastAsia="Times New Roman"/>
          <w:color w:val="1A1A1A"/>
          <w:sz w:val="28"/>
          <w:szCs w:val="28"/>
        </w:rPr>
        <w:t xml:space="preserve">лининского муниципального округа </w:t>
      </w:r>
      <w:r w:rsidR="00074100" w:rsidRPr="00817E80">
        <w:rPr>
          <w:rFonts w:eastAsia="Times New Roman"/>
          <w:color w:val="1A1A1A"/>
          <w:sz w:val="28"/>
          <w:szCs w:val="28"/>
        </w:rPr>
        <w:t>Тверской области в информационно-телекоммуникационной сети</w:t>
      </w:r>
      <w:r w:rsidR="0045668E" w:rsidRPr="00817E80">
        <w:rPr>
          <w:rFonts w:eastAsia="Times New Roman"/>
          <w:color w:val="1A1A1A"/>
          <w:sz w:val="28"/>
          <w:szCs w:val="28"/>
        </w:rPr>
        <w:t xml:space="preserve"> </w:t>
      </w:r>
      <w:r w:rsidR="00234317">
        <w:rPr>
          <w:rFonts w:eastAsia="Times New Roman"/>
          <w:color w:val="1A1A1A"/>
          <w:sz w:val="28"/>
          <w:szCs w:val="28"/>
        </w:rPr>
        <w:t>«Интернет</w:t>
      </w:r>
      <w:r w:rsidR="00074100" w:rsidRPr="00817E80">
        <w:rPr>
          <w:rFonts w:eastAsia="Times New Roman"/>
          <w:color w:val="1A1A1A"/>
          <w:sz w:val="28"/>
          <w:szCs w:val="28"/>
        </w:rPr>
        <w:t>.</w:t>
      </w:r>
    </w:p>
    <w:p w:rsidR="008029A5" w:rsidRPr="00817E80" w:rsidRDefault="00074100" w:rsidP="008029A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17E80">
        <w:rPr>
          <w:sz w:val="28"/>
          <w:szCs w:val="28"/>
        </w:rPr>
        <w:t>3</w:t>
      </w:r>
      <w:r w:rsidR="008029A5" w:rsidRPr="00817E80">
        <w:rPr>
          <w:sz w:val="28"/>
          <w:szCs w:val="28"/>
        </w:rPr>
        <w:t>. Контроль за исполнением настоящего решения возложить на постоянный комитет по вопросам местного самоуправления, регламенту и депутатской этике (Сипягин</w:t>
      </w:r>
      <w:r w:rsidR="0045668E" w:rsidRPr="00817E80">
        <w:rPr>
          <w:sz w:val="28"/>
          <w:szCs w:val="28"/>
        </w:rPr>
        <w:t xml:space="preserve"> </w:t>
      </w:r>
      <w:r w:rsidR="008029A5" w:rsidRPr="00817E80">
        <w:rPr>
          <w:sz w:val="28"/>
          <w:szCs w:val="28"/>
        </w:rPr>
        <w:t>А.Н.).</w:t>
      </w:r>
    </w:p>
    <w:p w:rsidR="008029A5" w:rsidRPr="00817E80" w:rsidRDefault="008029A5" w:rsidP="008029A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8029A5" w:rsidRPr="00817E80" w:rsidRDefault="008029A5" w:rsidP="008029A5">
      <w:pPr>
        <w:rPr>
          <w:sz w:val="28"/>
          <w:szCs w:val="28"/>
        </w:rPr>
      </w:pPr>
      <w:r w:rsidRPr="00817E80">
        <w:rPr>
          <w:sz w:val="28"/>
          <w:szCs w:val="28"/>
        </w:rPr>
        <w:t>Глава Калининского муниципального</w:t>
      </w:r>
    </w:p>
    <w:p w:rsidR="008029A5" w:rsidRDefault="008029A5" w:rsidP="008029A5">
      <w:pPr>
        <w:rPr>
          <w:sz w:val="28"/>
          <w:szCs w:val="28"/>
        </w:rPr>
      </w:pPr>
      <w:r w:rsidRPr="00817E80">
        <w:rPr>
          <w:sz w:val="28"/>
          <w:szCs w:val="28"/>
        </w:rPr>
        <w:t xml:space="preserve">округа Тверской области                                                             </w:t>
      </w:r>
      <w:r w:rsidR="00764943">
        <w:rPr>
          <w:sz w:val="28"/>
          <w:szCs w:val="28"/>
        </w:rPr>
        <w:t xml:space="preserve">   </w:t>
      </w:r>
      <w:r w:rsidRPr="00817E80">
        <w:rPr>
          <w:sz w:val="28"/>
          <w:szCs w:val="28"/>
        </w:rPr>
        <w:t xml:space="preserve"> С.А. Румянцев</w:t>
      </w:r>
    </w:p>
    <w:p w:rsidR="00764943" w:rsidRPr="00817E80" w:rsidRDefault="00764943" w:rsidP="008029A5">
      <w:pPr>
        <w:rPr>
          <w:sz w:val="28"/>
          <w:szCs w:val="28"/>
        </w:rPr>
      </w:pPr>
      <w:bookmarkStart w:id="0" w:name="_GoBack"/>
      <w:bookmarkEnd w:id="0"/>
    </w:p>
    <w:p w:rsidR="008029A5" w:rsidRPr="00817E80" w:rsidRDefault="008029A5" w:rsidP="008029A5">
      <w:pPr>
        <w:rPr>
          <w:sz w:val="28"/>
          <w:szCs w:val="28"/>
        </w:rPr>
      </w:pPr>
      <w:r w:rsidRPr="00817E80">
        <w:rPr>
          <w:sz w:val="28"/>
          <w:szCs w:val="28"/>
        </w:rPr>
        <w:tab/>
      </w:r>
    </w:p>
    <w:p w:rsidR="008029A5" w:rsidRPr="00817E80" w:rsidRDefault="008029A5" w:rsidP="008029A5">
      <w:pPr>
        <w:ind w:right="102"/>
        <w:rPr>
          <w:sz w:val="28"/>
          <w:szCs w:val="28"/>
        </w:rPr>
      </w:pPr>
      <w:r w:rsidRPr="00817E80">
        <w:rPr>
          <w:sz w:val="28"/>
          <w:szCs w:val="28"/>
        </w:rPr>
        <w:t>Председатель Думы Калининского</w:t>
      </w:r>
    </w:p>
    <w:p w:rsidR="008029A5" w:rsidRDefault="008029A5" w:rsidP="008029A5">
      <w:pPr>
        <w:ind w:right="102"/>
        <w:rPr>
          <w:sz w:val="28"/>
          <w:szCs w:val="28"/>
        </w:rPr>
      </w:pPr>
      <w:r w:rsidRPr="00817E80">
        <w:rPr>
          <w:sz w:val="28"/>
          <w:szCs w:val="28"/>
        </w:rPr>
        <w:t xml:space="preserve">муниципального округа Тверской области                             </w:t>
      </w:r>
      <w:r w:rsidR="00764943">
        <w:rPr>
          <w:sz w:val="28"/>
          <w:szCs w:val="28"/>
        </w:rPr>
        <w:t xml:space="preserve">    </w:t>
      </w:r>
      <w:r w:rsidRPr="00817E80">
        <w:rPr>
          <w:sz w:val="28"/>
          <w:szCs w:val="28"/>
        </w:rPr>
        <w:t xml:space="preserve">  Г.К. Четверкин</w:t>
      </w:r>
    </w:p>
    <w:sectPr w:rsidR="008029A5" w:rsidSect="00817E80">
      <w:pgSz w:w="11906" w:h="16838"/>
      <w:pgMar w:top="426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29A5"/>
    <w:rsid w:val="00013BAD"/>
    <w:rsid w:val="000159A7"/>
    <w:rsid w:val="000552E0"/>
    <w:rsid w:val="00061FB8"/>
    <w:rsid w:val="00074100"/>
    <w:rsid w:val="001924AA"/>
    <w:rsid w:val="001A6384"/>
    <w:rsid w:val="00220CAF"/>
    <w:rsid w:val="00234317"/>
    <w:rsid w:val="002B18F7"/>
    <w:rsid w:val="0031555B"/>
    <w:rsid w:val="003873D6"/>
    <w:rsid w:val="003A2860"/>
    <w:rsid w:val="003E2AF1"/>
    <w:rsid w:val="003E7074"/>
    <w:rsid w:val="004067AA"/>
    <w:rsid w:val="0045668E"/>
    <w:rsid w:val="00476C41"/>
    <w:rsid w:val="0048156B"/>
    <w:rsid w:val="004A0C11"/>
    <w:rsid w:val="004A1B12"/>
    <w:rsid w:val="004C1C10"/>
    <w:rsid w:val="004C58B9"/>
    <w:rsid w:val="004E661D"/>
    <w:rsid w:val="00514D74"/>
    <w:rsid w:val="00566FF7"/>
    <w:rsid w:val="005A4AA9"/>
    <w:rsid w:val="00764943"/>
    <w:rsid w:val="00794CF5"/>
    <w:rsid w:val="007D033F"/>
    <w:rsid w:val="008029A5"/>
    <w:rsid w:val="00817E80"/>
    <w:rsid w:val="00830840"/>
    <w:rsid w:val="008C7EC3"/>
    <w:rsid w:val="009108B8"/>
    <w:rsid w:val="009839BD"/>
    <w:rsid w:val="009C31FD"/>
    <w:rsid w:val="009C5E36"/>
    <w:rsid w:val="00A337C8"/>
    <w:rsid w:val="00A8195C"/>
    <w:rsid w:val="00AA2036"/>
    <w:rsid w:val="00AD0EE5"/>
    <w:rsid w:val="00B407D6"/>
    <w:rsid w:val="00B56192"/>
    <w:rsid w:val="00BA4BBC"/>
    <w:rsid w:val="00BD2D23"/>
    <w:rsid w:val="00BF0333"/>
    <w:rsid w:val="00C365CE"/>
    <w:rsid w:val="00C9493D"/>
    <w:rsid w:val="00CA3C7F"/>
    <w:rsid w:val="00CA7760"/>
    <w:rsid w:val="00CF7E00"/>
    <w:rsid w:val="00D51EE0"/>
    <w:rsid w:val="00DB5754"/>
    <w:rsid w:val="00DC6C04"/>
    <w:rsid w:val="00DE4185"/>
    <w:rsid w:val="00E93273"/>
    <w:rsid w:val="00EA0946"/>
    <w:rsid w:val="00EC7192"/>
    <w:rsid w:val="00ED0ECA"/>
    <w:rsid w:val="00EE4256"/>
    <w:rsid w:val="00F83514"/>
    <w:rsid w:val="00FC2884"/>
    <w:rsid w:val="00FE3EA3"/>
    <w:rsid w:val="00FF7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066CD7-5DC3-4395-9DF2-A004834DD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29A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0EE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29A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29A5"/>
    <w:rPr>
      <w:rFonts w:ascii="Tahoma" w:eastAsia="Calibri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AD0EE5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No Spacing"/>
    <w:link w:val="a6"/>
    <w:qFormat/>
    <w:rsid w:val="00AD0EE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rsid w:val="00AD0EE5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AD0EE5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0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D7D78-C60B-4ADC-8375-89F87398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Моисеева Наталья Евгеньевна</cp:lastModifiedBy>
  <cp:revision>4</cp:revision>
  <cp:lastPrinted>2026-02-06T13:01:00Z</cp:lastPrinted>
  <dcterms:created xsi:type="dcterms:W3CDTF">2026-10-12T15:02:00Z</dcterms:created>
  <dcterms:modified xsi:type="dcterms:W3CDTF">2026-10-21T13:16:00Z</dcterms:modified>
</cp:coreProperties>
</file>