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E04" w:rsidRPr="001A5888" w:rsidRDefault="00E40E04" w:rsidP="00E40E04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08FC18B" wp14:editId="3600C245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E04" w:rsidRPr="001A5888" w:rsidRDefault="00E40E04" w:rsidP="00E40E04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</w:rPr>
      </w:pPr>
    </w:p>
    <w:p w:rsidR="00E40E04" w:rsidRPr="001A5888" w:rsidRDefault="001A5888" w:rsidP="00E40E0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</w:rPr>
      </w:pPr>
      <w:r w:rsidRPr="001A58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40E04" w:rsidRPr="001A5888">
        <w:rPr>
          <w:rFonts w:ascii="Times New Roman" w:hAnsi="Times New Roman"/>
          <w:b/>
          <w:bCs/>
          <w:sz w:val="28"/>
          <w:szCs w:val="28"/>
        </w:rPr>
        <w:t>ДУМА</w:t>
      </w:r>
    </w:p>
    <w:p w:rsidR="00E40E04" w:rsidRPr="001A5888" w:rsidRDefault="001A5888" w:rsidP="00E40E0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</w:rPr>
      </w:pPr>
      <w:r w:rsidRPr="001A58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0E04" w:rsidRPr="001A5888">
        <w:rPr>
          <w:rFonts w:ascii="Times New Roman" w:hAnsi="Times New Roman"/>
          <w:b/>
          <w:bCs/>
          <w:sz w:val="28"/>
          <w:szCs w:val="28"/>
        </w:rPr>
        <w:t xml:space="preserve"> КАЛИНИНСКОГО МУНИЦИПАЛЬНОГО ОКРУГА </w:t>
      </w:r>
    </w:p>
    <w:p w:rsidR="00E40E04" w:rsidRPr="001A5888" w:rsidRDefault="001A5888" w:rsidP="00E40E0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1A58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0E04" w:rsidRPr="001A58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0E04" w:rsidRPr="001A5888">
        <w:rPr>
          <w:rFonts w:ascii="Times New Roman" w:hAnsi="Times New Roman"/>
          <w:b/>
          <w:bCs/>
          <w:spacing w:val="-2"/>
          <w:sz w:val="28"/>
          <w:szCs w:val="28"/>
        </w:rPr>
        <w:t>ТВЕРСКОЙ ОБЛАСТИ</w:t>
      </w:r>
    </w:p>
    <w:p w:rsidR="00E40E04" w:rsidRPr="001A5888" w:rsidRDefault="00E40E04" w:rsidP="00E40E0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E40E04" w:rsidRPr="001A5888" w:rsidRDefault="00E40E04" w:rsidP="00E40E0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  <w:r w:rsidRPr="001A5888">
        <w:rPr>
          <w:rFonts w:ascii="Times New Roman" w:hAnsi="Times New Roman"/>
          <w:b/>
          <w:bCs/>
          <w:spacing w:val="-5"/>
          <w:sz w:val="28"/>
          <w:szCs w:val="28"/>
        </w:rPr>
        <w:t>РЕШЕНИЕ</w:t>
      </w:r>
    </w:p>
    <w:p w:rsidR="00E40E04" w:rsidRPr="001A5888" w:rsidRDefault="00E40E04" w:rsidP="00E40E04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spacing w:val="7"/>
          <w:sz w:val="28"/>
          <w:szCs w:val="28"/>
        </w:rPr>
        <w:t>от «22» октября 2026 года</w:t>
      </w:r>
      <w:r w:rsidRPr="001A5888">
        <w:rPr>
          <w:rFonts w:ascii="Times New Roman" w:hAnsi="Times New Roman"/>
          <w:sz w:val="28"/>
          <w:szCs w:val="28"/>
        </w:rPr>
        <w:tab/>
        <w:t xml:space="preserve">                                                       </w:t>
      </w:r>
      <w:r w:rsidR="001A5888" w:rsidRPr="001A5888">
        <w:rPr>
          <w:rFonts w:ascii="Times New Roman" w:hAnsi="Times New Roman"/>
          <w:sz w:val="28"/>
          <w:szCs w:val="28"/>
        </w:rPr>
        <w:t xml:space="preserve">  </w:t>
      </w:r>
      <w:r w:rsidRPr="001A5888">
        <w:rPr>
          <w:rFonts w:ascii="Times New Roman" w:hAnsi="Times New Roman"/>
          <w:sz w:val="28"/>
          <w:szCs w:val="28"/>
        </w:rPr>
        <w:t xml:space="preserve"> № </w:t>
      </w:r>
      <w:r w:rsidR="001A5888" w:rsidRPr="001A5888">
        <w:rPr>
          <w:rFonts w:ascii="Times New Roman" w:hAnsi="Times New Roman"/>
          <w:sz w:val="28"/>
          <w:szCs w:val="28"/>
        </w:rPr>
        <w:t>596</w:t>
      </w:r>
    </w:p>
    <w:p w:rsidR="00E40E04" w:rsidRPr="001A5888" w:rsidRDefault="00E40E04" w:rsidP="00E40E04">
      <w:pPr>
        <w:jc w:val="center"/>
        <w:rPr>
          <w:rFonts w:ascii="Times New Roman" w:hAnsi="Times New Roman"/>
          <w:spacing w:val="7"/>
          <w:sz w:val="28"/>
          <w:szCs w:val="28"/>
        </w:rPr>
      </w:pPr>
      <w:r w:rsidRPr="001A5888">
        <w:rPr>
          <w:rFonts w:ascii="Times New Roman" w:hAnsi="Times New Roman"/>
          <w:sz w:val="28"/>
          <w:szCs w:val="28"/>
        </w:rPr>
        <w:t>г.</w:t>
      </w:r>
      <w:r w:rsidRPr="001A5888">
        <w:rPr>
          <w:rFonts w:ascii="Times New Roman" w:hAnsi="Times New Roman"/>
          <w:spacing w:val="7"/>
          <w:sz w:val="28"/>
          <w:szCs w:val="28"/>
        </w:rPr>
        <w:t xml:space="preserve"> Тверь</w:t>
      </w:r>
    </w:p>
    <w:p w:rsidR="00D03EDB" w:rsidRPr="001A5888" w:rsidRDefault="00D03EDB" w:rsidP="00D03EDB">
      <w:pPr>
        <w:pStyle w:val="ConsPlusNormal"/>
        <w:jc w:val="center"/>
        <w:rPr>
          <w:b/>
          <w:sz w:val="28"/>
          <w:szCs w:val="28"/>
        </w:rPr>
      </w:pPr>
      <w:r w:rsidRPr="001A5888">
        <w:rPr>
          <w:rFonts w:eastAsia="Times New Roman"/>
          <w:b/>
          <w:spacing w:val="7"/>
          <w:sz w:val="28"/>
          <w:szCs w:val="28"/>
        </w:rPr>
        <w:t>Об утверждении Порядк</w:t>
      </w:r>
      <w:r w:rsidR="00E40E04" w:rsidRPr="001A5888">
        <w:rPr>
          <w:rFonts w:eastAsia="Times New Roman"/>
          <w:b/>
          <w:spacing w:val="7"/>
          <w:sz w:val="28"/>
          <w:szCs w:val="28"/>
        </w:rPr>
        <w:t>а</w:t>
      </w:r>
      <w:r w:rsidRPr="001A5888">
        <w:rPr>
          <w:rFonts w:eastAsia="Times New Roman"/>
          <w:b/>
          <w:spacing w:val="7"/>
          <w:sz w:val="28"/>
          <w:szCs w:val="28"/>
        </w:rPr>
        <w:t xml:space="preserve"> </w:t>
      </w:r>
      <w:r w:rsidRPr="001A5888">
        <w:rPr>
          <w:b/>
          <w:sz w:val="28"/>
          <w:szCs w:val="28"/>
        </w:rPr>
        <w:t xml:space="preserve">использования собственных материальных ресурсов и финансовых средств Калининского муниципального </w:t>
      </w:r>
      <w:r w:rsidR="00E40E04" w:rsidRPr="001A5888">
        <w:rPr>
          <w:b/>
          <w:sz w:val="28"/>
          <w:szCs w:val="28"/>
        </w:rPr>
        <w:t xml:space="preserve">округа </w:t>
      </w:r>
      <w:r w:rsidRPr="001A5888">
        <w:rPr>
          <w:b/>
          <w:sz w:val="28"/>
          <w:szCs w:val="28"/>
        </w:rPr>
        <w:t xml:space="preserve">Тверской области для осуществления </w:t>
      </w:r>
      <w:r w:rsidR="00E40E04" w:rsidRPr="001A5888">
        <w:rPr>
          <w:b/>
          <w:sz w:val="28"/>
          <w:szCs w:val="28"/>
        </w:rPr>
        <w:t xml:space="preserve">отдельных государственных </w:t>
      </w:r>
      <w:r w:rsidRPr="001A5888">
        <w:rPr>
          <w:b/>
          <w:sz w:val="28"/>
          <w:szCs w:val="28"/>
        </w:rPr>
        <w:t>полномочий</w:t>
      </w:r>
      <w:r w:rsidR="00E40E04" w:rsidRPr="001A5888">
        <w:rPr>
          <w:b/>
          <w:sz w:val="28"/>
          <w:szCs w:val="28"/>
        </w:rPr>
        <w:t>, переданных органам местного самоуправления Калининского муниципального округа Тверской области</w:t>
      </w:r>
    </w:p>
    <w:p w:rsidR="00E40E04" w:rsidRPr="001A5888" w:rsidRDefault="00E40E04" w:rsidP="00D03EDB">
      <w:pPr>
        <w:pStyle w:val="ConsPlusNormal"/>
        <w:jc w:val="center"/>
        <w:rPr>
          <w:b/>
          <w:sz w:val="28"/>
          <w:szCs w:val="28"/>
        </w:rPr>
      </w:pPr>
    </w:p>
    <w:p w:rsidR="00D03EDB" w:rsidRPr="001A5888" w:rsidRDefault="00D03EDB" w:rsidP="00DC0C84">
      <w:pPr>
        <w:pStyle w:val="ConsPlusNormal"/>
        <w:ind w:firstLine="851"/>
        <w:jc w:val="both"/>
        <w:rPr>
          <w:b/>
          <w:sz w:val="28"/>
          <w:szCs w:val="28"/>
        </w:rPr>
      </w:pPr>
      <w:r w:rsidRPr="001A5888">
        <w:rPr>
          <w:sz w:val="28"/>
          <w:szCs w:val="28"/>
        </w:rPr>
        <w:t xml:space="preserve">В соответствии со статьей 86 Бюджетного кодекса Российской Федерации, статьями </w:t>
      </w:r>
      <w:r w:rsidR="00E40E04" w:rsidRPr="001A5888">
        <w:rPr>
          <w:sz w:val="28"/>
          <w:szCs w:val="28"/>
        </w:rPr>
        <w:t>34</w:t>
      </w:r>
      <w:r w:rsidRPr="001A5888">
        <w:rPr>
          <w:sz w:val="28"/>
          <w:szCs w:val="28"/>
        </w:rPr>
        <w:t xml:space="preserve">, </w:t>
      </w:r>
      <w:r w:rsidR="00E40E04" w:rsidRPr="001A5888">
        <w:rPr>
          <w:sz w:val="28"/>
          <w:szCs w:val="28"/>
        </w:rPr>
        <w:t>36</w:t>
      </w:r>
      <w:r w:rsidRPr="001A5888">
        <w:rPr>
          <w:sz w:val="28"/>
          <w:szCs w:val="28"/>
        </w:rPr>
        <w:t xml:space="preserve"> Федерального закона от </w:t>
      </w:r>
      <w:r w:rsidR="00E40E04" w:rsidRPr="001A5888">
        <w:rPr>
          <w:sz w:val="28"/>
          <w:szCs w:val="28"/>
        </w:rPr>
        <w:t>20.03.2025</w:t>
      </w:r>
      <w:r w:rsidRPr="001A5888">
        <w:rPr>
          <w:sz w:val="28"/>
          <w:szCs w:val="28"/>
        </w:rPr>
        <w:t xml:space="preserve"> № </w:t>
      </w:r>
      <w:r w:rsidR="00E40E04" w:rsidRPr="001A5888">
        <w:rPr>
          <w:sz w:val="28"/>
          <w:szCs w:val="28"/>
        </w:rPr>
        <w:t>33</w:t>
      </w:r>
      <w:r w:rsidRPr="001A5888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E40E04" w:rsidRPr="001A5888">
        <w:rPr>
          <w:sz w:val="28"/>
          <w:szCs w:val="28"/>
        </w:rPr>
        <w:t>единой системе публичной власти</w:t>
      </w:r>
      <w:r w:rsidRPr="001A5888">
        <w:rPr>
          <w:sz w:val="28"/>
          <w:szCs w:val="28"/>
        </w:rPr>
        <w:t xml:space="preserve">», статьей </w:t>
      </w:r>
      <w:r w:rsidR="00281674" w:rsidRPr="001A5888">
        <w:rPr>
          <w:sz w:val="28"/>
          <w:szCs w:val="28"/>
        </w:rPr>
        <w:t>23</w:t>
      </w:r>
      <w:r w:rsidRPr="001A5888">
        <w:rPr>
          <w:sz w:val="28"/>
          <w:szCs w:val="28"/>
        </w:rPr>
        <w:t xml:space="preserve"> Устава Калининского муниципального </w:t>
      </w:r>
      <w:r w:rsidR="00281674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области, </w:t>
      </w:r>
      <w:r w:rsidR="00281674" w:rsidRPr="001A5888">
        <w:rPr>
          <w:sz w:val="28"/>
          <w:szCs w:val="28"/>
        </w:rPr>
        <w:t>Дума</w:t>
      </w:r>
      <w:r w:rsidRPr="001A5888">
        <w:rPr>
          <w:sz w:val="28"/>
          <w:szCs w:val="28"/>
        </w:rPr>
        <w:t xml:space="preserve"> Калининского муниципального </w:t>
      </w:r>
      <w:r w:rsidR="00281674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 </w:t>
      </w:r>
      <w:r w:rsidRPr="001A5888">
        <w:rPr>
          <w:b/>
          <w:sz w:val="28"/>
          <w:szCs w:val="28"/>
        </w:rPr>
        <w:t>решил</w:t>
      </w:r>
      <w:r w:rsidR="00281674" w:rsidRPr="001A5888">
        <w:rPr>
          <w:b/>
          <w:sz w:val="28"/>
          <w:szCs w:val="28"/>
        </w:rPr>
        <w:t>а</w:t>
      </w:r>
      <w:r w:rsidRPr="001A5888">
        <w:rPr>
          <w:b/>
          <w:sz w:val="28"/>
          <w:szCs w:val="28"/>
        </w:rPr>
        <w:t>:</w:t>
      </w:r>
    </w:p>
    <w:p w:rsidR="00D03EDB" w:rsidRPr="001A5888" w:rsidRDefault="00D03EDB" w:rsidP="00DC0C84">
      <w:pPr>
        <w:pStyle w:val="ConsPlusNormal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Утвердить Порядок использования собственных материальных ресурсов и финансовых средств Калининского муниципального </w:t>
      </w:r>
      <w:r w:rsidR="00281674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 для осуществления отдельных государственных полномочий, переданных органам местного самоуправления Калининского муниципального </w:t>
      </w:r>
      <w:r w:rsidR="00281674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 (Приложение).</w:t>
      </w:r>
    </w:p>
    <w:p w:rsidR="00DC0C84" w:rsidRPr="001A5888" w:rsidRDefault="00DC0C84" w:rsidP="00DC0C84">
      <w:pPr>
        <w:pStyle w:val="ConsPlusNormal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Решение Собрания депутатов Калининского муниципального района Тверской области от 22.09.2022 № 246 «Об утверждении Порядков использования собственных материальных ресурсов и финансовых средств Калининского муниципального района </w:t>
      </w:r>
      <w:r w:rsidR="00FA46F7" w:rsidRPr="001A5888">
        <w:rPr>
          <w:sz w:val="28"/>
          <w:szCs w:val="28"/>
        </w:rPr>
        <w:t xml:space="preserve">Тверской </w:t>
      </w:r>
      <w:r w:rsidRPr="001A5888">
        <w:rPr>
          <w:sz w:val="28"/>
          <w:szCs w:val="28"/>
        </w:rPr>
        <w:t>области для осуществления полномочий, переданных органам местного самоуправления Калининского муниципального района Тверской области» признать утратившим силу.</w:t>
      </w:r>
    </w:p>
    <w:p w:rsidR="00D03EDB" w:rsidRPr="001A5888" w:rsidRDefault="00DC0C84" w:rsidP="00DC0C84">
      <w:pPr>
        <w:pStyle w:val="ConsPlusNormal"/>
        <w:ind w:firstLine="851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3</w:t>
      </w:r>
      <w:r w:rsidR="00D03EDB" w:rsidRPr="001A5888">
        <w:rPr>
          <w:sz w:val="28"/>
          <w:szCs w:val="28"/>
        </w:rPr>
        <w:t xml:space="preserve">. Опубликовать настоящее решение в </w:t>
      </w:r>
      <w:r w:rsidR="00281674" w:rsidRPr="001A5888">
        <w:rPr>
          <w:sz w:val="28"/>
          <w:szCs w:val="28"/>
        </w:rPr>
        <w:t>сетевом издании</w:t>
      </w:r>
      <w:r w:rsidR="00D03EDB" w:rsidRPr="001A5888">
        <w:rPr>
          <w:sz w:val="28"/>
          <w:szCs w:val="28"/>
        </w:rPr>
        <w:t xml:space="preserve"> «Ленинское знамя» и разместить на официальном сайте Калининского муниципального </w:t>
      </w:r>
      <w:r w:rsidR="00281674" w:rsidRPr="001A5888">
        <w:rPr>
          <w:sz w:val="28"/>
          <w:szCs w:val="28"/>
        </w:rPr>
        <w:t xml:space="preserve">округа </w:t>
      </w:r>
      <w:r w:rsidR="00D03EDB" w:rsidRPr="001A5888">
        <w:rPr>
          <w:sz w:val="28"/>
          <w:szCs w:val="28"/>
        </w:rPr>
        <w:t>Тверской области</w:t>
      </w:r>
      <w:r w:rsidR="00281674" w:rsidRPr="001A5888">
        <w:rPr>
          <w:sz w:val="28"/>
          <w:szCs w:val="28"/>
        </w:rPr>
        <w:t xml:space="preserve"> в информационно-телекоммуникационной сети «Интернет»</w:t>
      </w:r>
      <w:r w:rsidR="00D03EDB" w:rsidRPr="001A5888">
        <w:rPr>
          <w:sz w:val="28"/>
          <w:szCs w:val="28"/>
        </w:rPr>
        <w:t xml:space="preserve">. </w:t>
      </w:r>
    </w:p>
    <w:p w:rsidR="00D03EDB" w:rsidRPr="001A5888" w:rsidRDefault="00DC0C84" w:rsidP="00DC0C84">
      <w:pPr>
        <w:pStyle w:val="ConsPlusNormal"/>
        <w:ind w:firstLine="851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4</w:t>
      </w:r>
      <w:r w:rsidR="00D03EDB" w:rsidRPr="001A5888">
        <w:rPr>
          <w:sz w:val="28"/>
          <w:szCs w:val="28"/>
        </w:rPr>
        <w:t>. Настоящее решение вступает в силу со дня его официального опубликования</w:t>
      </w:r>
      <w:r w:rsidRPr="001A5888">
        <w:rPr>
          <w:sz w:val="28"/>
          <w:szCs w:val="28"/>
        </w:rPr>
        <w:t xml:space="preserve"> в сетевом издании «Ленинское знамя»</w:t>
      </w:r>
      <w:r w:rsidR="00D03EDB" w:rsidRPr="001A5888">
        <w:rPr>
          <w:sz w:val="28"/>
          <w:szCs w:val="28"/>
        </w:rPr>
        <w:t>.</w:t>
      </w:r>
    </w:p>
    <w:p w:rsidR="00D03EDB" w:rsidRPr="001A5888" w:rsidRDefault="00DC0C84" w:rsidP="00DC0C84">
      <w:pPr>
        <w:pStyle w:val="ConsPlusNormal"/>
        <w:ind w:firstLine="851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5</w:t>
      </w:r>
      <w:r w:rsidR="00D03EDB" w:rsidRPr="001A5888">
        <w:rPr>
          <w:sz w:val="28"/>
          <w:szCs w:val="28"/>
        </w:rPr>
        <w:t>. Контроль за исполнением настоящего решения возложить на постоянный комитет по бюджетной и налоговой политике (</w:t>
      </w:r>
      <w:r w:rsidRPr="001A5888">
        <w:rPr>
          <w:sz w:val="28"/>
          <w:szCs w:val="28"/>
        </w:rPr>
        <w:t>Рожков С.Е.</w:t>
      </w:r>
      <w:r w:rsidR="00D03EDB" w:rsidRPr="001A5888">
        <w:rPr>
          <w:sz w:val="28"/>
          <w:szCs w:val="28"/>
        </w:rPr>
        <w:t>).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C0C84" w:rsidRPr="001A5888" w:rsidRDefault="00DC0C84" w:rsidP="00DC0C84">
      <w:pPr>
        <w:pStyle w:val="ConsPlusNormal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Глава Калининского муниципального </w:t>
      </w:r>
    </w:p>
    <w:p w:rsidR="00DC0C84" w:rsidRPr="001A5888" w:rsidRDefault="00DC0C84" w:rsidP="00DC0C84">
      <w:pPr>
        <w:pStyle w:val="ConsPlusNormal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округа Тверской области                                                                      С.А. Румянцев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C0C84" w:rsidRPr="001A5888" w:rsidRDefault="00DC0C84" w:rsidP="00DC0C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sz w:val="28"/>
          <w:szCs w:val="28"/>
        </w:rPr>
        <w:t>Председатель Думы Калининского</w:t>
      </w:r>
    </w:p>
    <w:p w:rsidR="00DC0C84" w:rsidRPr="001A5888" w:rsidRDefault="00DC0C84" w:rsidP="00DC0C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sz w:val="28"/>
          <w:szCs w:val="28"/>
        </w:rPr>
        <w:t>муниципального округа Тверской области                                     Г.К. Четверкин</w:t>
      </w:r>
    </w:p>
    <w:p w:rsidR="00DC0C84" w:rsidRPr="001A5888" w:rsidRDefault="00DC0C84" w:rsidP="00D03EDB">
      <w:pPr>
        <w:pStyle w:val="ConsPlusNormal"/>
        <w:ind w:firstLine="539"/>
        <w:jc w:val="both"/>
        <w:rPr>
          <w:sz w:val="28"/>
          <w:szCs w:val="28"/>
        </w:rPr>
      </w:pPr>
    </w:p>
    <w:p w:rsidR="00D03EDB" w:rsidRPr="001A5888" w:rsidRDefault="00D03EDB" w:rsidP="00D03EDB">
      <w:pPr>
        <w:pStyle w:val="ConsPlusNormal"/>
        <w:jc w:val="right"/>
        <w:rPr>
          <w:sz w:val="28"/>
          <w:szCs w:val="28"/>
        </w:rPr>
      </w:pPr>
      <w:r w:rsidRPr="001A5888">
        <w:rPr>
          <w:sz w:val="28"/>
          <w:szCs w:val="28"/>
        </w:rPr>
        <w:t xml:space="preserve">Приложение </w:t>
      </w:r>
    </w:p>
    <w:p w:rsidR="00D03EDB" w:rsidRPr="001A5888" w:rsidRDefault="00D03EDB" w:rsidP="00D03EDB">
      <w:pPr>
        <w:pStyle w:val="ConsPlusNormal"/>
        <w:jc w:val="right"/>
        <w:rPr>
          <w:sz w:val="28"/>
          <w:szCs w:val="28"/>
        </w:rPr>
      </w:pPr>
      <w:r w:rsidRPr="001A5888">
        <w:rPr>
          <w:sz w:val="28"/>
          <w:szCs w:val="28"/>
        </w:rPr>
        <w:t xml:space="preserve">к решению </w:t>
      </w:r>
      <w:r w:rsidR="00DC0C84" w:rsidRPr="001A5888">
        <w:rPr>
          <w:sz w:val="28"/>
          <w:szCs w:val="28"/>
        </w:rPr>
        <w:t>Думы</w:t>
      </w:r>
      <w:r w:rsidRPr="001A5888">
        <w:rPr>
          <w:sz w:val="28"/>
          <w:szCs w:val="28"/>
        </w:rPr>
        <w:t xml:space="preserve"> Калининского </w:t>
      </w:r>
    </w:p>
    <w:p w:rsidR="00DC0C84" w:rsidRPr="001A5888" w:rsidRDefault="00D03EDB" w:rsidP="00D03EDB">
      <w:pPr>
        <w:pStyle w:val="ConsPlusNormal"/>
        <w:jc w:val="right"/>
        <w:rPr>
          <w:sz w:val="28"/>
          <w:szCs w:val="28"/>
        </w:rPr>
      </w:pPr>
      <w:r w:rsidRPr="001A5888">
        <w:rPr>
          <w:sz w:val="28"/>
          <w:szCs w:val="28"/>
        </w:rPr>
        <w:t xml:space="preserve">муниципального </w:t>
      </w:r>
      <w:r w:rsidR="00DC0C84" w:rsidRPr="001A5888">
        <w:rPr>
          <w:sz w:val="28"/>
          <w:szCs w:val="28"/>
        </w:rPr>
        <w:t>округа</w:t>
      </w:r>
    </w:p>
    <w:p w:rsidR="00D03EDB" w:rsidRPr="001A5888" w:rsidRDefault="00D03EDB" w:rsidP="00D03EDB">
      <w:pPr>
        <w:pStyle w:val="ConsPlusNormal"/>
        <w:jc w:val="right"/>
        <w:rPr>
          <w:sz w:val="28"/>
          <w:szCs w:val="28"/>
        </w:rPr>
      </w:pPr>
      <w:r w:rsidRPr="001A5888">
        <w:rPr>
          <w:sz w:val="28"/>
          <w:szCs w:val="28"/>
        </w:rPr>
        <w:t xml:space="preserve"> Тверской области</w:t>
      </w:r>
    </w:p>
    <w:p w:rsidR="00D03EDB" w:rsidRPr="001A5888" w:rsidRDefault="00D03EDB" w:rsidP="00D03EDB">
      <w:pPr>
        <w:pStyle w:val="ConsPlusNormal"/>
        <w:jc w:val="right"/>
        <w:rPr>
          <w:sz w:val="28"/>
          <w:szCs w:val="28"/>
        </w:rPr>
      </w:pPr>
      <w:r w:rsidRPr="001A5888">
        <w:rPr>
          <w:sz w:val="28"/>
          <w:szCs w:val="28"/>
        </w:rPr>
        <w:t>от «</w:t>
      </w:r>
      <w:r w:rsidR="0039682E" w:rsidRPr="001A5888">
        <w:rPr>
          <w:sz w:val="28"/>
          <w:szCs w:val="28"/>
        </w:rPr>
        <w:t>22</w:t>
      </w:r>
      <w:r w:rsidRPr="001A5888">
        <w:rPr>
          <w:sz w:val="28"/>
          <w:szCs w:val="28"/>
        </w:rPr>
        <w:t>»</w:t>
      </w:r>
      <w:r w:rsidR="0039682E" w:rsidRPr="001A5888">
        <w:rPr>
          <w:sz w:val="28"/>
          <w:szCs w:val="28"/>
        </w:rPr>
        <w:t xml:space="preserve"> октября </w:t>
      </w:r>
      <w:r w:rsidRPr="001A5888">
        <w:rPr>
          <w:sz w:val="28"/>
          <w:szCs w:val="28"/>
        </w:rPr>
        <w:t>202</w:t>
      </w:r>
      <w:r w:rsidR="0039682E" w:rsidRPr="001A5888">
        <w:rPr>
          <w:sz w:val="28"/>
          <w:szCs w:val="28"/>
        </w:rPr>
        <w:t>6</w:t>
      </w:r>
      <w:r w:rsidR="001A5888" w:rsidRPr="001A5888">
        <w:rPr>
          <w:sz w:val="28"/>
          <w:szCs w:val="28"/>
        </w:rPr>
        <w:t xml:space="preserve"> г. № 596</w:t>
      </w:r>
    </w:p>
    <w:p w:rsidR="00D03EDB" w:rsidRPr="001A5888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03EDB" w:rsidRPr="001A5888" w:rsidRDefault="00D03EDB" w:rsidP="00D03EDB">
      <w:pPr>
        <w:pStyle w:val="ConsPlusNormal"/>
        <w:jc w:val="center"/>
        <w:rPr>
          <w:sz w:val="28"/>
          <w:szCs w:val="28"/>
        </w:rPr>
      </w:pPr>
      <w:r w:rsidRPr="001A5888">
        <w:rPr>
          <w:sz w:val="28"/>
          <w:szCs w:val="28"/>
        </w:rPr>
        <w:t>Порядок</w:t>
      </w:r>
    </w:p>
    <w:p w:rsidR="00D03EDB" w:rsidRPr="001A5888" w:rsidRDefault="00D03EDB" w:rsidP="00D03EDB">
      <w:pPr>
        <w:pStyle w:val="ConsPlusNormal"/>
        <w:jc w:val="center"/>
        <w:rPr>
          <w:sz w:val="28"/>
          <w:szCs w:val="28"/>
        </w:rPr>
      </w:pPr>
      <w:r w:rsidRPr="001A5888">
        <w:rPr>
          <w:sz w:val="28"/>
          <w:szCs w:val="28"/>
        </w:rPr>
        <w:t xml:space="preserve">использования собственных материальных ресурсов и финансовых средств Калининского муниципального </w:t>
      </w:r>
      <w:r w:rsidR="0039682E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 для осуществления отдельных государственных полномочий, переданных органам местного самоуправления Калининского муниципального </w:t>
      </w:r>
      <w:r w:rsidR="0039682E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 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03EDB" w:rsidRPr="001A5888" w:rsidRDefault="00D03EDB" w:rsidP="00D03EDB">
      <w:pPr>
        <w:pStyle w:val="ConsPlusNormal"/>
        <w:jc w:val="center"/>
        <w:rPr>
          <w:sz w:val="28"/>
          <w:szCs w:val="28"/>
        </w:rPr>
      </w:pPr>
      <w:r w:rsidRPr="001A5888">
        <w:rPr>
          <w:sz w:val="28"/>
          <w:szCs w:val="28"/>
        </w:rPr>
        <w:t>1. Основные положения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03EDB" w:rsidRPr="001A5888" w:rsidRDefault="00D03EDB" w:rsidP="006727B0">
      <w:pPr>
        <w:pStyle w:val="ConsPlusNormal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Настоящий Порядок разработан в соответствии с Бюджетным кодексом РФ, Федеральным законом от </w:t>
      </w:r>
      <w:r w:rsidR="0039682E" w:rsidRPr="001A5888">
        <w:rPr>
          <w:sz w:val="28"/>
          <w:szCs w:val="28"/>
        </w:rPr>
        <w:t>20.03.2025</w:t>
      </w:r>
      <w:r w:rsidRPr="001A5888">
        <w:rPr>
          <w:sz w:val="28"/>
          <w:szCs w:val="28"/>
        </w:rPr>
        <w:t xml:space="preserve"> </w:t>
      </w:r>
      <w:r w:rsidR="0039682E" w:rsidRPr="001A5888">
        <w:rPr>
          <w:sz w:val="28"/>
          <w:szCs w:val="28"/>
        </w:rPr>
        <w:t>№ 33-ФЗ</w:t>
      </w:r>
      <w:r w:rsidRPr="001A5888">
        <w:rPr>
          <w:sz w:val="28"/>
          <w:szCs w:val="28"/>
        </w:rPr>
        <w:t xml:space="preserve"> </w:t>
      </w:r>
      <w:r w:rsidR="0039682E" w:rsidRPr="001A5888">
        <w:rPr>
          <w:sz w:val="28"/>
          <w:szCs w:val="28"/>
        </w:rPr>
        <w:t>«</w:t>
      </w:r>
      <w:r w:rsidRPr="001A5888">
        <w:rPr>
          <w:sz w:val="28"/>
          <w:szCs w:val="28"/>
        </w:rPr>
        <w:t xml:space="preserve">Об общих </w:t>
      </w:r>
      <w:r w:rsidR="001A5888" w:rsidRPr="001A5888">
        <w:rPr>
          <w:sz w:val="28"/>
          <w:szCs w:val="28"/>
        </w:rPr>
        <w:t>п</w:t>
      </w:r>
      <w:r w:rsidRPr="001A5888">
        <w:rPr>
          <w:sz w:val="28"/>
          <w:szCs w:val="28"/>
        </w:rPr>
        <w:t xml:space="preserve">ринципах организации местного самоуправления в </w:t>
      </w:r>
      <w:r w:rsidR="0039682E" w:rsidRPr="001A5888">
        <w:rPr>
          <w:sz w:val="28"/>
          <w:szCs w:val="28"/>
        </w:rPr>
        <w:t>единой системе публичной власти»</w:t>
      </w:r>
      <w:r w:rsidRPr="001A5888">
        <w:rPr>
          <w:sz w:val="28"/>
          <w:szCs w:val="28"/>
        </w:rPr>
        <w:t xml:space="preserve">, Уставом Калининского муниципального </w:t>
      </w:r>
      <w:r w:rsidR="0039682E" w:rsidRPr="001A5888">
        <w:rPr>
          <w:sz w:val="28"/>
          <w:szCs w:val="28"/>
        </w:rPr>
        <w:t>округа</w:t>
      </w:r>
      <w:r w:rsidRPr="001A5888">
        <w:rPr>
          <w:sz w:val="28"/>
          <w:szCs w:val="28"/>
        </w:rPr>
        <w:t xml:space="preserve"> Тверской области и определяет случаи, формы и порядок использования собственных м</w:t>
      </w:r>
      <w:r w:rsidR="001A5888" w:rsidRPr="001A5888">
        <w:rPr>
          <w:sz w:val="28"/>
          <w:szCs w:val="28"/>
        </w:rPr>
        <w:t>а</w:t>
      </w:r>
      <w:r w:rsidRPr="001A5888">
        <w:rPr>
          <w:sz w:val="28"/>
          <w:szCs w:val="28"/>
        </w:rPr>
        <w:t>териальных ресурсов и финансовых средств (далее - собственные средства) д</w:t>
      </w:r>
      <w:r w:rsidR="001A5888" w:rsidRPr="001A5888">
        <w:rPr>
          <w:sz w:val="28"/>
          <w:szCs w:val="28"/>
        </w:rPr>
        <w:t>л</w:t>
      </w:r>
      <w:r w:rsidRPr="001A5888">
        <w:rPr>
          <w:sz w:val="28"/>
          <w:szCs w:val="28"/>
        </w:rPr>
        <w:t>я осуществления отдельных государственных полномочий</w:t>
      </w:r>
      <w:r w:rsidR="0039682E" w:rsidRPr="001A5888">
        <w:rPr>
          <w:sz w:val="28"/>
          <w:szCs w:val="28"/>
        </w:rPr>
        <w:t>,</w:t>
      </w:r>
      <w:r w:rsidRPr="001A5888">
        <w:rPr>
          <w:sz w:val="28"/>
          <w:szCs w:val="28"/>
        </w:rPr>
        <w:t xml:space="preserve"> переданных </w:t>
      </w:r>
      <w:r w:rsidR="001A5888" w:rsidRPr="001A5888">
        <w:rPr>
          <w:sz w:val="28"/>
          <w:szCs w:val="28"/>
        </w:rPr>
        <w:t>о</w:t>
      </w:r>
      <w:r w:rsidRPr="001A5888">
        <w:rPr>
          <w:sz w:val="28"/>
          <w:szCs w:val="28"/>
        </w:rPr>
        <w:t xml:space="preserve">рганам местного самоуправления Калининского муниципального </w:t>
      </w:r>
      <w:r w:rsidR="0039682E" w:rsidRPr="001A5888">
        <w:rPr>
          <w:sz w:val="28"/>
          <w:szCs w:val="28"/>
        </w:rPr>
        <w:t xml:space="preserve">округа </w:t>
      </w:r>
      <w:r w:rsidRPr="001A5888">
        <w:rPr>
          <w:sz w:val="28"/>
          <w:szCs w:val="28"/>
        </w:rPr>
        <w:t>Тверской области (далее - переданные полномочия).</w:t>
      </w:r>
    </w:p>
    <w:p w:rsidR="006727B0" w:rsidRPr="001A5888" w:rsidRDefault="006727B0" w:rsidP="006727B0">
      <w:pPr>
        <w:pStyle w:val="a4"/>
        <w:numPr>
          <w:ilvl w:val="0"/>
          <w:numId w:val="3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Собственные материальные ресурсы и финансовые средства для осуществления органами местного самоуправления </w:t>
      </w:r>
      <w:r w:rsidR="00BC6F8F" w:rsidRPr="001A5888">
        <w:rPr>
          <w:sz w:val="28"/>
          <w:szCs w:val="28"/>
        </w:rPr>
        <w:t xml:space="preserve">Калининского муниципального округа Тверской области (далее- Калининский муниципальный округ) </w:t>
      </w:r>
      <w:r w:rsidRPr="001A5888">
        <w:rPr>
          <w:sz w:val="28"/>
          <w:szCs w:val="28"/>
        </w:rPr>
        <w:t xml:space="preserve">отдельных государственных полномочий используются в случае, если расчетная потребность на реализацию отдельных государственных полномочий выше объема субвенций, предоставленных бюджету </w:t>
      </w:r>
      <w:r w:rsidR="00BC6F8F" w:rsidRPr="001A5888">
        <w:rPr>
          <w:sz w:val="28"/>
          <w:szCs w:val="28"/>
        </w:rPr>
        <w:t xml:space="preserve">Калининского муниципального округа </w:t>
      </w:r>
      <w:r w:rsidRPr="001A5888">
        <w:rPr>
          <w:sz w:val="28"/>
          <w:szCs w:val="28"/>
        </w:rPr>
        <w:t xml:space="preserve">из </w:t>
      </w:r>
      <w:r w:rsidR="00BC6F8F" w:rsidRPr="001A5888">
        <w:rPr>
          <w:sz w:val="28"/>
          <w:szCs w:val="28"/>
        </w:rPr>
        <w:t xml:space="preserve">областного </w:t>
      </w:r>
      <w:r w:rsidRPr="001A5888">
        <w:rPr>
          <w:sz w:val="28"/>
          <w:szCs w:val="28"/>
        </w:rPr>
        <w:t>бюджета</w:t>
      </w:r>
      <w:r w:rsidR="00BC6F8F" w:rsidRPr="001A5888">
        <w:rPr>
          <w:sz w:val="28"/>
          <w:szCs w:val="28"/>
        </w:rPr>
        <w:t xml:space="preserve"> Тверской области</w:t>
      </w:r>
      <w:r w:rsidRPr="001A5888">
        <w:rPr>
          <w:sz w:val="28"/>
          <w:szCs w:val="28"/>
        </w:rPr>
        <w:t>.</w:t>
      </w:r>
    </w:p>
    <w:p w:rsidR="00D03EDB" w:rsidRPr="001A5888" w:rsidRDefault="00BC6F8F" w:rsidP="006727B0">
      <w:pPr>
        <w:pStyle w:val="ConsPlusNormal"/>
        <w:ind w:firstLine="567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3</w:t>
      </w:r>
      <w:r w:rsidR="0039682E" w:rsidRPr="001A5888">
        <w:rPr>
          <w:sz w:val="28"/>
          <w:szCs w:val="28"/>
        </w:rPr>
        <w:t xml:space="preserve">. </w:t>
      </w:r>
      <w:r w:rsidR="00D03EDB" w:rsidRPr="001A5888">
        <w:rPr>
          <w:sz w:val="28"/>
          <w:szCs w:val="28"/>
        </w:rPr>
        <w:t xml:space="preserve">Предложения о дополнительном использовании собственных средств Калининского муниципального </w:t>
      </w:r>
      <w:r w:rsidR="0039682E" w:rsidRPr="001A5888">
        <w:rPr>
          <w:sz w:val="28"/>
          <w:szCs w:val="28"/>
        </w:rPr>
        <w:t>округа</w:t>
      </w:r>
      <w:r w:rsidR="00D03EDB" w:rsidRPr="001A5888">
        <w:rPr>
          <w:sz w:val="28"/>
          <w:szCs w:val="28"/>
        </w:rPr>
        <w:t xml:space="preserve"> для осуществления переданных полномочий вносятся </w:t>
      </w:r>
      <w:r w:rsidR="0039682E" w:rsidRPr="001A5888">
        <w:rPr>
          <w:sz w:val="28"/>
          <w:szCs w:val="28"/>
        </w:rPr>
        <w:t xml:space="preserve">Главой </w:t>
      </w:r>
      <w:r w:rsidR="00D03EDB" w:rsidRPr="001A5888">
        <w:rPr>
          <w:sz w:val="28"/>
          <w:szCs w:val="28"/>
        </w:rPr>
        <w:t>Калининского</w:t>
      </w:r>
      <w:r w:rsidR="0039682E" w:rsidRPr="001A5888">
        <w:rPr>
          <w:sz w:val="28"/>
          <w:szCs w:val="28"/>
        </w:rPr>
        <w:t xml:space="preserve"> муниципального</w:t>
      </w:r>
      <w:r w:rsidR="00D03EDB" w:rsidRPr="001A5888">
        <w:rPr>
          <w:sz w:val="28"/>
          <w:szCs w:val="28"/>
        </w:rPr>
        <w:t xml:space="preserve"> </w:t>
      </w:r>
      <w:r w:rsidR="0039682E" w:rsidRPr="001A5888">
        <w:rPr>
          <w:sz w:val="28"/>
          <w:szCs w:val="28"/>
        </w:rPr>
        <w:t>округа</w:t>
      </w:r>
      <w:r w:rsidR="00D03EDB" w:rsidRPr="001A5888">
        <w:rPr>
          <w:sz w:val="28"/>
          <w:szCs w:val="28"/>
        </w:rPr>
        <w:t xml:space="preserve"> на рассмотрение </w:t>
      </w:r>
      <w:r w:rsidR="0039682E" w:rsidRPr="001A5888">
        <w:rPr>
          <w:sz w:val="28"/>
          <w:szCs w:val="28"/>
        </w:rPr>
        <w:t>Думы</w:t>
      </w:r>
      <w:r w:rsidR="00D03EDB" w:rsidRPr="001A5888">
        <w:rPr>
          <w:sz w:val="28"/>
          <w:szCs w:val="28"/>
        </w:rPr>
        <w:t xml:space="preserve"> Калининского </w:t>
      </w:r>
      <w:r w:rsidR="0039682E" w:rsidRPr="001A5888">
        <w:rPr>
          <w:sz w:val="28"/>
          <w:szCs w:val="28"/>
        </w:rPr>
        <w:t>муниципального округа</w:t>
      </w:r>
      <w:r w:rsidR="00D03EDB" w:rsidRPr="001A5888">
        <w:rPr>
          <w:sz w:val="28"/>
          <w:szCs w:val="28"/>
        </w:rPr>
        <w:t xml:space="preserve"> вместе с внесением на рассмотрение проекта бюджета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>на очередной финансовый год и плановый период или в течение текущего финансового года.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Вносимое предложение оформляется проектом решения </w:t>
      </w:r>
      <w:r w:rsidR="0039682E" w:rsidRPr="001A5888">
        <w:rPr>
          <w:sz w:val="28"/>
          <w:szCs w:val="28"/>
        </w:rPr>
        <w:t>Думы Калининского муниципального округа</w:t>
      </w:r>
      <w:r w:rsidRPr="001A5888">
        <w:rPr>
          <w:sz w:val="28"/>
          <w:szCs w:val="28"/>
        </w:rPr>
        <w:t xml:space="preserve"> и должно содержать направления использования собственных средств и экономически обоснованный расчет их объема и (или) перечень материальных ресурсов, необходимых для осуществления конкретного переданного полномочия, а также обоснование необходимости и целесообразности их использования.</w:t>
      </w:r>
    </w:p>
    <w:p w:rsidR="00D03EDB" w:rsidRPr="001A5888" w:rsidRDefault="00BC6F8F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4</w:t>
      </w:r>
      <w:r w:rsidR="00D03EDB" w:rsidRPr="001A5888">
        <w:rPr>
          <w:sz w:val="28"/>
          <w:szCs w:val="28"/>
        </w:rPr>
        <w:t xml:space="preserve">. При внесении предложения о дополнительном использовании собственных средств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для </w:t>
      </w:r>
      <w:r w:rsidR="00D03EDB" w:rsidRPr="001A5888">
        <w:rPr>
          <w:sz w:val="28"/>
          <w:szCs w:val="28"/>
        </w:rPr>
        <w:lastRenderedPageBreak/>
        <w:t xml:space="preserve">осуществления переданных полномочий вместе с внесением на рассмотрение проекта бюджета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на очередной финансовый год и плановый период </w:t>
      </w:r>
      <w:r w:rsidR="0039682E" w:rsidRPr="001A5888">
        <w:rPr>
          <w:sz w:val="28"/>
          <w:szCs w:val="28"/>
        </w:rPr>
        <w:t>Дума Калининского муниципального округа</w:t>
      </w:r>
      <w:r w:rsidR="00D03EDB" w:rsidRPr="001A5888">
        <w:rPr>
          <w:sz w:val="28"/>
          <w:szCs w:val="28"/>
        </w:rPr>
        <w:t xml:space="preserve"> рассматривает и принимает положительное или отрицательное решение по данному вопросу в рамках процедуры принятия бюджета на очередной финансовый год и плановый период.</w:t>
      </w:r>
    </w:p>
    <w:p w:rsidR="00D03EDB" w:rsidRPr="001A5888" w:rsidRDefault="00BC6F8F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5</w:t>
      </w:r>
      <w:r w:rsidR="00D03EDB" w:rsidRPr="001A5888">
        <w:rPr>
          <w:sz w:val="28"/>
          <w:szCs w:val="28"/>
        </w:rPr>
        <w:t xml:space="preserve">. При внесении предложения о дополнительном использовании собственных средств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для осуществления переданных полномочий в течение текущего финансового года </w:t>
      </w:r>
      <w:r w:rsidR="0039682E" w:rsidRPr="001A5888">
        <w:rPr>
          <w:sz w:val="28"/>
          <w:szCs w:val="28"/>
        </w:rPr>
        <w:t>Дума Калининского муниципального округа</w:t>
      </w:r>
      <w:r w:rsidR="00D03EDB" w:rsidRPr="001A5888">
        <w:rPr>
          <w:sz w:val="28"/>
          <w:szCs w:val="28"/>
        </w:rPr>
        <w:t xml:space="preserve"> рассматривает и принимает положительное или отрицательное решение по данному вопросу на ближайшем заседании. В случае принятия положительного решения о дополнительном использовании собственных средств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для осуществления переданных полномочий в течение текущего финансового года в решение о бюджете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>должны быть внесены соответствующие изменения и дополнения.</w:t>
      </w:r>
    </w:p>
    <w:p w:rsidR="00D03EDB" w:rsidRPr="001A5888" w:rsidRDefault="00BC6F8F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6</w:t>
      </w:r>
      <w:r w:rsidR="0039682E" w:rsidRPr="001A5888">
        <w:rPr>
          <w:sz w:val="28"/>
          <w:szCs w:val="28"/>
        </w:rPr>
        <w:t>.</w:t>
      </w:r>
      <w:r w:rsidR="00D03EDB" w:rsidRPr="001A5888">
        <w:rPr>
          <w:sz w:val="28"/>
          <w:szCs w:val="28"/>
        </w:rPr>
        <w:t xml:space="preserve"> Использование собственных средств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для осуществления переданных полномочий возможно при условии, что использование данных средств не повлечет за собой неисполнение органами местного самоуправления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полномочий по вопросам местного значения муниципального </w:t>
      </w:r>
      <w:r w:rsidR="0039682E" w:rsidRPr="001A5888">
        <w:rPr>
          <w:sz w:val="28"/>
          <w:szCs w:val="28"/>
        </w:rPr>
        <w:t>округа</w:t>
      </w:r>
      <w:r w:rsidR="00D03EDB" w:rsidRPr="001A5888">
        <w:rPr>
          <w:sz w:val="28"/>
          <w:szCs w:val="28"/>
        </w:rPr>
        <w:t>.</w:t>
      </w:r>
    </w:p>
    <w:p w:rsidR="006727B0" w:rsidRPr="001A5888" w:rsidRDefault="00BC6F8F" w:rsidP="00BC6F8F">
      <w:pPr>
        <w:pStyle w:val="a4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7</w:t>
      </w:r>
      <w:r w:rsidR="006727B0" w:rsidRPr="001A5888">
        <w:rPr>
          <w:sz w:val="28"/>
          <w:szCs w:val="28"/>
        </w:rPr>
        <w:t>.</w:t>
      </w:r>
      <w:r w:rsidRPr="001A5888">
        <w:rPr>
          <w:sz w:val="28"/>
          <w:szCs w:val="28"/>
        </w:rPr>
        <w:t xml:space="preserve"> </w:t>
      </w:r>
      <w:r w:rsidR="006727B0" w:rsidRPr="001A5888">
        <w:rPr>
          <w:sz w:val="28"/>
          <w:szCs w:val="28"/>
        </w:rPr>
        <w:t xml:space="preserve">В случае выделения дополнительной субвенции бюджету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6727B0" w:rsidRPr="001A5888">
        <w:rPr>
          <w:sz w:val="28"/>
          <w:szCs w:val="28"/>
        </w:rPr>
        <w:t xml:space="preserve">на осуществление переданных отдельных государственных полномочий дополнительные финансовые средства </w:t>
      </w:r>
      <w:r w:rsidRPr="001A5888">
        <w:rPr>
          <w:sz w:val="28"/>
          <w:szCs w:val="28"/>
        </w:rPr>
        <w:t>бюджета Калининского муниципального округа</w:t>
      </w:r>
      <w:r w:rsidR="006727B0" w:rsidRPr="001A5888">
        <w:rPr>
          <w:sz w:val="28"/>
          <w:szCs w:val="28"/>
        </w:rPr>
        <w:t xml:space="preserve">, использованные в текущем финансовом году на осуществление переданных отдельных государственных полномочий за счет средств местного бюджета, подлежат восстановлению. </w:t>
      </w:r>
    </w:p>
    <w:p w:rsidR="00D03EDB" w:rsidRPr="001A5888" w:rsidRDefault="006727B0" w:rsidP="00BC6F8F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A5888">
        <w:t xml:space="preserve">  </w:t>
      </w:r>
    </w:p>
    <w:p w:rsidR="00D03EDB" w:rsidRPr="001A5888" w:rsidRDefault="00D03EDB" w:rsidP="00D03EDB">
      <w:pPr>
        <w:pStyle w:val="ConsPlusNormal"/>
        <w:jc w:val="center"/>
        <w:rPr>
          <w:sz w:val="28"/>
          <w:szCs w:val="28"/>
        </w:rPr>
      </w:pPr>
      <w:r w:rsidRPr="001A5888">
        <w:rPr>
          <w:sz w:val="28"/>
          <w:szCs w:val="28"/>
        </w:rPr>
        <w:t>2. Случаи использования собственных средств для осуществления переданных полномочий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03EDB" w:rsidRPr="001A5888" w:rsidRDefault="00BC6F8F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8</w:t>
      </w:r>
      <w:r w:rsidR="00D03EDB" w:rsidRPr="001A5888">
        <w:rPr>
          <w:sz w:val="28"/>
          <w:szCs w:val="28"/>
        </w:rPr>
        <w:t xml:space="preserve">. Использование </w:t>
      </w:r>
      <w:r w:rsidR="0039682E" w:rsidRPr="001A5888">
        <w:rPr>
          <w:sz w:val="28"/>
          <w:szCs w:val="28"/>
        </w:rPr>
        <w:t xml:space="preserve">Калининским муниципальным округом </w:t>
      </w:r>
      <w:r w:rsidR="00D03EDB" w:rsidRPr="001A5888">
        <w:rPr>
          <w:sz w:val="28"/>
          <w:szCs w:val="28"/>
        </w:rPr>
        <w:t>собственных средств для осуществления переданных полномочий может осуществляться в следующих случаях:</w:t>
      </w:r>
    </w:p>
    <w:p w:rsidR="00D03EDB" w:rsidRPr="001A5888" w:rsidRDefault="0039682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1)</w:t>
      </w:r>
      <w:r w:rsidR="00D03EDB" w:rsidRPr="001A5888">
        <w:rPr>
          <w:sz w:val="28"/>
          <w:szCs w:val="28"/>
        </w:rPr>
        <w:t xml:space="preserve"> в случае недостаточности средств, передаваемых на осуществление соответствующих полномочий, объем которых определяется с использованием методик расчета межбюджетных трансфертов, и корреспондирующей этому необходимости осуществления дополнительных расходов для фактического исполнения переданных полномочий;</w:t>
      </w:r>
    </w:p>
    <w:p w:rsidR="00D03EDB" w:rsidRPr="001A5888" w:rsidRDefault="0039682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2)</w:t>
      </w:r>
      <w:r w:rsidR="00D03EDB" w:rsidRPr="001A5888">
        <w:rPr>
          <w:sz w:val="28"/>
          <w:szCs w:val="28"/>
        </w:rPr>
        <w:t xml:space="preserve"> в случае необходимости осуществления дополнительных расходов для исполнения переданных полномочий в соответствии с требованиями действующего законодательства, в том числе на исполнение предписаний и представлений контрольных и надзорных органов;</w:t>
      </w:r>
    </w:p>
    <w:p w:rsidR="00D03EDB" w:rsidRPr="001A5888" w:rsidRDefault="0039682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3)</w:t>
      </w:r>
      <w:r w:rsidR="00D03EDB" w:rsidRPr="001A5888">
        <w:rPr>
          <w:sz w:val="28"/>
          <w:szCs w:val="28"/>
        </w:rPr>
        <w:t xml:space="preserve"> в случае принятия муниципальных нормативно-правовых актов, устанавливающих требования, направленные на повышение стандартов качества исполнения отдельных государственных полномочий, переданных </w:t>
      </w:r>
      <w:r w:rsidR="00D03EDB" w:rsidRPr="001A5888">
        <w:rPr>
          <w:sz w:val="28"/>
          <w:szCs w:val="28"/>
        </w:rPr>
        <w:lastRenderedPageBreak/>
        <w:t xml:space="preserve">органам местного самоуправления </w:t>
      </w:r>
      <w:r w:rsidRPr="001A5888">
        <w:rPr>
          <w:sz w:val="28"/>
          <w:szCs w:val="28"/>
        </w:rPr>
        <w:t>Калининского муниципального округа</w:t>
      </w:r>
      <w:r w:rsidR="00D03EDB" w:rsidRPr="001A5888">
        <w:rPr>
          <w:sz w:val="28"/>
          <w:szCs w:val="28"/>
        </w:rPr>
        <w:t>, по сравнению со стандартами, использующимися в методиках расчета межбюджетных трансфертов;</w:t>
      </w:r>
    </w:p>
    <w:p w:rsidR="00D03EDB" w:rsidRPr="001A5888" w:rsidRDefault="0039682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4)</w:t>
      </w:r>
      <w:r w:rsidR="00D03EDB" w:rsidRPr="001A5888">
        <w:rPr>
          <w:sz w:val="28"/>
          <w:szCs w:val="28"/>
        </w:rPr>
        <w:t xml:space="preserve"> в случае наличия решения об использовании средств, выделенных депутатам </w:t>
      </w:r>
      <w:r w:rsidRPr="001A5888">
        <w:rPr>
          <w:sz w:val="28"/>
          <w:szCs w:val="28"/>
        </w:rPr>
        <w:t>Думы Калининского муниципального округа</w:t>
      </w:r>
      <w:r w:rsidR="00D03EDB" w:rsidRPr="001A5888">
        <w:rPr>
          <w:sz w:val="28"/>
          <w:szCs w:val="28"/>
        </w:rPr>
        <w:t xml:space="preserve"> на реализацию наказов избирателей;</w:t>
      </w:r>
    </w:p>
    <w:p w:rsidR="00D03EDB" w:rsidRPr="001A5888" w:rsidRDefault="0039682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5)</w:t>
      </w:r>
      <w:r w:rsidR="00D03EDB" w:rsidRPr="001A5888">
        <w:rPr>
          <w:sz w:val="28"/>
          <w:szCs w:val="28"/>
        </w:rPr>
        <w:t xml:space="preserve"> в случае изменения в текущем финансовом году ожидаемых объемов расходов на исполнение переданных полномочий по сравнению с ранее принятыми нормативами;</w:t>
      </w:r>
    </w:p>
    <w:p w:rsidR="00D03EDB" w:rsidRPr="001A5888" w:rsidRDefault="00A0589C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6</w:t>
      </w:r>
      <w:r w:rsidR="0039682E" w:rsidRPr="001A5888">
        <w:rPr>
          <w:sz w:val="28"/>
          <w:szCs w:val="28"/>
        </w:rPr>
        <w:t>)</w:t>
      </w:r>
      <w:r w:rsidR="00D03EDB" w:rsidRPr="001A5888">
        <w:rPr>
          <w:sz w:val="28"/>
          <w:szCs w:val="28"/>
        </w:rPr>
        <w:t xml:space="preserve"> в случае недостаточности переданных материальных ресурсов.</w:t>
      </w:r>
    </w:p>
    <w:p w:rsidR="00D03EDB" w:rsidRPr="001A5888" w:rsidRDefault="00BC6F8F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9</w:t>
      </w:r>
      <w:r w:rsidR="00D03EDB" w:rsidRPr="001A5888">
        <w:rPr>
          <w:sz w:val="28"/>
          <w:szCs w:val="28"/>
        </w:rPr>
        <w:t xml:space="preserve">. Использование собственных средств для осуществления переданных полномочий допускается только за счет собственных доходов и источников финансирования дефицита бюджета </w:t>
      </w:r>
      <w:r w:rsidR="0039682E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>(за исключением межбюджетных трансфертов).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 xml:space="preserve">Не допускается использование </w:t>
      </w:r>
      <w:r w:rsidR="0039682E" w:rsidRPr="001A5888">
        <w:rPr>
          <w:sz w:val="28"/>
          <w:szCs w:val="28"/>
        </w:rPr>
        <w:t xml:space="preserve">Калининским муниципальным округом </w:t>
      </w:r>
      <w:r w:rsidRPr="001A5888">
        <w:rPr>
          <w:sz w:val="28"/>
          <w:szCs w:val="28"/>
        </w:rPr>
        <w:t xml:space="preserve">собственных средств для осуществления переданных полномочий </w:t>
      </w:r>
      <w:r w:rsidR="00A0589C" w:rsidRPr="001A5888">
        <w:rPr>
          <w:sz w:val="28"/>
          <w:szCs w:val="28"/>
        </w:rPr>
        <w:t>в случаях, установленных</w:t>
      </w:r>
      <w:r w:rsidRPr="001A5888">
        <w:rPr>
          <w:sz w:val="28"/>
          <w:szCs w:val="28"/>
        </w:rPr>
        <w:t xml:space="preserve"> пункт</w:t>
      </w:r>
      <w:r w:rsidR="00A0589C" w:rsidRPr="001A5888">
        <w:rPr>
          <w:sz w:val="28"/>
          <w:szCs w:val="28"/>
        </w:rPr>
        <w:t>ом</w:t>
      </w:r>
      <w:r w:rsidRPr="001A5888">
        <w:rPr>
          <w:sz w:val="28"/>
          <w:szCs w:val="28"/>
        </w:rPr>
        <w:t xml:space="preserve"> 3 статьи </w:t>
      </w:r>
      <w:r w:rsidR="00A0589C" w:rsidRPr="001A5888">
        <w:rPr>
          <w:sz w:val="28"/>
          <w:szCs w:val="28"/>
        </w:rPr>
        <w:t>136</w:t>
      </w:r>
      <w:r w:rsidRPr="001A5888">
        <w:rPr>
          <w:sz w:val="28"/>
          <w:szCs w:val="28"/>
        </w:rPr>
        <w:t xml:space="preserve"> Бюджетного кодекса Российской Федерации.</w:t>
      </w:r>
    </w:p>
    <w:p w:rsidR="00D03EDB" w:rsidRPr="001A5888" w:rsidRDefault="00BC6F8F" w:rsidP="00D03EDB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1A5888">
        <w:rPr>
          <w:rFonts w:eastAsia="Times New Roman"/>
          <w:sz w:val="28"/>
          <w:szCs w:val="28"/>
        </w:rPr>
        <w:t>10</w:t>
      </w:r>
      <w:r w:rsidR="00D03EDB" w:rsidRPr="001A5888">
        <w:rPr>
          <w:rFonts w:eastAsia="Times New Roman"/>
          <w:sz w:val="28"/>
          <w:szCs w:val="28"/>
        </w:rPr>
        <w:t>. Собственные финансовые средства, дополнительно выделенные для осуществления переданных отдельных государственных полномочий, могут быть использованы на следующие цели:</w:t>
      </w:r>
    </w:p>
    <w:p w:rsidR="00D03EDB" w:rsidRPr="001A5888" w:rsidRDefault="003266FC" w:rsidP="00D03EDB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1A5888">
        <w:rPr>
          <w:rFonts w:eastAsia="Times New Roman"/>
          <w:sz w:val="28"/>
          <w:szCs w:val="28"/>
        </w:rPr>
        <w:t>1)</w:t>
      </w:r>
      <w:r w:rsidR="00D03EDB" w:rsidRPr="001A5888">
        <w:rPr>
          <w:rFonts w:eastAsia="Times New Roman"/>
          <w:sz w:val="28"/>
          <w:szCs w:val="28"/>
        </w:rPr>
        <w:t xml:space="preserve"> непосредственное исполнение переданных полномочий по соответствующим направлениям расходов; </w:t>
      </w:r>
    </w:p>
    <w:p w:rsidR="00D03EDB" w:rsidRPr="001A5888" w:rsidRDefault="003266FC" w:rsidP="00D03ED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sz w:val="28"/>
          <w:szCs w:val="28"/>
        </w:rPr>
        <w:t>2)</w:t>
      </w:r>
      <w:r w:rsidR="00D03EDB" w:rsidRPr="001A5888">
        <w:rPr>
          <w:rFonts w:ascii="Times New Roman" w:hAnsi="Times New Roman"/>
          <w:sz w:val="28"/>
          <w:szCs w:val="28"/>
        </w:rPr>
        <w:t xml:space="preserve"> оплата труда и начисления на выплаты по оплате труда; </w:t>
      </w:r>
    </w:p>
    <w:p w:rsidR="00D03EDB" w:rsidRPr="001A5888" w:rsidRDefault="003266FC" w:rsidP="00D03ED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sz w:val="28"/>
          <w:szCs w:val="28"/>
        </w:rPr>
        <w:t>3)</w:t>
      </w:r>
      <w:r w:rsidR="00D03EDB" w:rsidRPr="001A5888">
        <w:rPr>
          <w:rFonts w:ascii="Times New Roman" w:hAnsi="Times New Roman"/>
          <w:sz w:val="28"/>
          <w:szCs w:val="28"/>
        </w:rPr>
        <w:t xml:space="preserve"> предоставление социальных гарантий и компенсаций муниципальным служащим, предусмотренных законодательством Российской Федерации, законодательством Тверской области, муниципальными правовыми актами </w:t>
      </w:r>
      <w:r w:rsidRPr="001A5888">
        <w:rPr>
          <w:rFonts w:ascii="Times New Roman" w:hAnsi="Times New Roman"/>
          <w:sz w:val="28"/>
          <w:szCs w:val="28"/>
        </w:rPr>
        <w:t>Калининского муниципального округа</w:t>
      </w:r>
      <w:r w:rsidR="00D03EDB" w:rsidRPr="001A5888">
        <w:rPr>
          <w:rFonts w:ascii="Times New Roman" w:hAnsi="Times New Roman"/>
          <w:sz w:val="28"/>
          <w:szCs w:val="28"/>
        </w:rPr>
        <w:t>;</w:t>
      </w:r>
    </w:p>
    <w:p w:rsidR="00D03EDB" w:rsidRPr="001A5888" w:rsidRDefault="003266FC" w:rsidP="00D03ED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A5888">
        <w:rPr>
          <w:rFonts w:ascii="Times New Roman" w:hAnsi="Times New Roman"/>
          <w:sz w:val="28"/>
          <w:szCs w:val="28"/>
        </w:rPr>
        <w:t>4)</w:t>
      </w:r>
      <w:r w:rsidR="00D03EDB" w:rsidRPr="001A5888">
        <w:rPr>
          <w:rFonts w:ascii="Times New Roman" w:hAnsi="Times New Roman"/>
          <w:sz w:val="28"/>
          <w:szCs w:val="28"/>
        </w:rPr>
        <w:t xml:space="preserve"> материально-техническое и организационное обеспечение деятельности отраслевых (функциональных) органов администрации </w:t>
      </w:r>
      <w:r w:rsidRPr="001A5888">
        <w:rPr>
          <w:rFonts w:ascii="Times New Roman" w:hAnsi="Times New Roman"/>
          <w:sz w:val="28"/>
          <w:szCs w:val="28"/>
        </w:rPr>
        <w:t>Калининского муниципального округа</w:t>
      </w:r>
      <w:r w:rsidR="00D03EDB" w:rsidRPr="001A5888">
        <w:rPr>
          <w:rFonts w:ascii="Times New Roman" w:hAnsi="Times New Roman"/>
          <w:sz w:val="28"/>
          <w:szCs w:val="28"/>
        </w:rPr>
        <w:t xml:space="preserve">, исполняющих отдельные государственные полномочия. 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03EDB" w:rsidRPr="001A5888" w:rsidRDefault="00D03EDB" w:rsidP="00D03EDB">
      <w:pPr>
        <w:pStyle w:val="ConsPlusNormal"/>
        <w:jc w:val="center"/>
        <w:rPr>
          <w:sz w:val="28"/>
          <w:szCs w:val="28"/>
        </w:rPr>
      </w:pPr>
      <w:r w:rsidRPr="001A5888">
        <w:rPr>
          <w:sz w:val="28"/>
          <w:szCs w:val="28"/>
        </w:rPr>
        <w:t>3. Формы и порядок использования собственных средств для осуществления переданных полномочий</w:t>
      </w:r>
    </w:p>
    <w:p w:rsidR="00D03EDB" w:rsidRPr="001A5888" w:rsidRDefault="00D03EDB" w:rsidP="00D03EDB">
      <w:pPr>
        <w:pStyle w:val="ConsPlusNormal"/>
        <w:ind w:firstLine="540"/>
        <w:jc w:val="both"/>
        <w:rPr>
          <w:sz w:val="28"/>
          <w:szCs w:val="28"/>
        </w:rPr>
      </w:pPr>
    </w:p>
    <w:p w:rsidR="00D03EDB" w:rsidRPr="001A5888" w:rsidRDefault="00BC6F8F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11</w:t>
      </w:r>
      <w:r w:rsidR="00D03EDB" w:rsidRPr="001A5888">
        <w:rPr>
          <w:sz w:val="28"/>
          <w:szCs w:val="28"/>
        </w:rPr>
        <w:t xml:space="preserve">. Использование собственных средств </w:t>
      </w:r>
      <w:r w:rsidR="003266FC"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>для осуществления переданных полномочий может осуществляться в следующих формах:</w:t>
      </w:r>
    </w:p>
    <w:p w:rsidR="00D03EDB" w:rsidRPr="001A5888" w:rsidRDefault="003266FC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1)</w:t>
      </w:r>
      <w:r w:rsidR="00D03EDB" w:rsidRPr="001A5888">
        <w:rPr>
          <w:sz w:val="28"/>
          <w:szCs w:val="28"/>
        </w:rPr>
        <w:t xml:space="preserve"> выделение из бюджета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бюджетополучателям собственных финансовых средств бюджета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>для осуществления переданных полномочий в объемах, утвержденных в решении о бюджете на соответствующий финансовый год и плановый период;</w:t>
      </w:r>
    </w:p>
    <w:p w:rsidR="00D03EDB" w:rsidRPr="001A5888" w:rsidRDefault="003266FC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2)</w:t>
      </w:r>
      <w:r w:rsidR="00D03EDB" w:rsidRPr="001A5888">
        <w:rPr>
          <w:sz w:val="28"/>
          <w:szCs w:val="28"/>
        </w:rPr>
        <w:t xml:space="preserve"> предоставление органам местного самоуправления и бюджетным учреждениям, осуществляющим исполнение переданных полномочий, в безвозмездное пользование материальных ресурсов (мебель, инвентарь, оргтехника, средства связи, расходные материалы, помещение, транспорт и </w:t>
      </w:r>
      <w:r w:rsidR="00D03EDB" w:rsidRPr="001A5888">
        <w:rPr>
          <w:sz w:val="28"/>
          <w:szCs w:val="28"/>
        </w:rPr>
        <w:lastRenderedPageBreak/>
        <w:t>иные средства), необходимых для осуществления переданных полномочий.</w:t>
      </w:r>
    </w:p>
    <w:p w:rsidR="00DE7DBE" w:rsidRPr="001A5888" w:rsidRDefault="00DE7DB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12. Использование собственных средств Калининского муниципального округа осуществляется в следующем порядке:</w:t>
      </w:r>
    </w:p>
    <w:p w:rsidR="00DE7DBE" w:rsidRPr="001A5888" w:rsidRDefault="00DE7DBE" w:rsidP="00DE7DBE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1) орган местного самоуправления Калининского муниципального округа или орган администрации Калининского муниципального округа, уполномоченные на исполнение переданного полномочия (далее – уполномоченный орган), производит расчет бюджетных ассигнований, необходимых для полного исполнения переданных полномочий на очередной финансовый год и плановый период в сроки, установленные муниципальным правовым актом, регламентирующим порядок и сроки составления проекта бюджета Калининского муниципального округа на очередной финансовый год и плановый период. Объем необходимых собственных средств определяется по формуле:</w:t>
      </w:r>
    </w:p>
    <w:p w:rsidR="00DE7DBE" w:rsidRPr="001A5888" w:rsidRDefault="00DE7DBE" w:rsidP="00DE7DBE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1A5888">
        <w:rPr>
          <w:sz w:val="28"/>
          <w:szCs w:val="28"/>
        </w:rPr>
        <w:t>Скр</w:t>
      </w:r>
      <w:proofErr w:type="spellEnd"/>
      <w:r w:rsidRPr="001A5888">
        <w:rPr>
          <w:sz w:val="28"/>
          <w:szCs w:val="28"/>
        </w:rPr>
        <w:t xml:space="preserve"> = </w:t>
      </w:r>
      <w:proofErr w:type="spellStart"/>
      <w:r w:rsidRPr="001A5888">
        <w:rPr>
          <w:sz w:val="28"/>
          <w:szCs w:val="28"/>
        </w:rPr>
        <w:t>Пфс</w:t>
      </w:r>
      <w:proofErr w:type="spellEnd"/>
      <w:r w:rsidRPr="001A5888">
        <w:rPr>
          <w:sz w:val="28"/>
          <w:szCs w:val="28"/>
        </w:rPr>
        <w:t xml:space="preserve"> - </w:t>
      </w:r>
      <w:proofErr w:type="spellStart"/>
      <w:r w:rsidRPr="001A5888">
        <w:rPr>
          <w:sz w:val="28"/>
          <w:szCs w:val="28"/>
        </w:rPr>
        <w:t>Сп</w:t>
      </w:r>
      <w:proofErr w:type="spellEnd"/>
    </w:p>
    <w:p w:rsidR="00DE7DBE" w:rsidRPr="001A5888" w:rsidRDefault="00DE7DBE" w:rsidP="00DE7DBE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где:</w:t>
      </w:r>
    </w:p>
    <w:p w:rsidR="00DE7DBE" w:rsidRPr="001A5888" w:rsidRDefault="00DE7DBE" w:rsidP="00DE7DBE">
      <w:pPr>
        <w:pStyle w:val="ConsPlusNormal"/>
        <w:ind w:firstLine="567"/>
        <w:jc w:val="both"/>
        <w:rPr>
          <w:sz w:val="28"/>
          <w:szCs w:val="28"/>
        </w:rPr>
      </w:pPr>
      <w:proofErr w:type="spellStart"/>
      <w:r w:rsidRPr="001A5888">
        <w:rPr>
          <w:sz w:val="28"/>
          <w:szCs w:val="28"/>
        </w:rPr>
        <w:t>Скр</w:t>
      </w:r>
      <w:proofErr w:type="spellEnd"/>
      <w:r w:rsidRPr="001A5888">
        <w:rPr>
          <w:sz w:val="28"/>
          <w:szCs w:val="28"/>
        </w:rPr>
        <w:t xml:space="preserve"> - средства Калининского муниципального округа;</w:t>
      </w:r>
    </w:p>
    <w:p w:rsidR="00DE7DBE" w:rsidRPr="001A5888" w:rsidRDefault="00DE7DBE" w:rsidP="00DE7DBE">
      <w:pPr>
        <w:pStyle w:val="ConsPlusNormal"/>
        <w:ind w:firstLine="567"/>
        <w:jc w:val="both"/>
        <w:rPr>
          <w:sz w:val="28"/>
          <w:szCs w:val="28"/>
        </w:rPr>
      </w:pPr>
      <w:proofErr w:type="spellStart"/>
      <w:r w:rsidRPr="001A5888">
        <w:rPr>
          <w:sz w:val="28"/>
          <w:szCs w:val="28"/>
        </w:rPr>
        <w:t>Пфс</w:t>
      </w:r>
      <w:proofErr w:type="spellEnd"/>
      <w:r w:rsidRPr="001A5888">
        <w:rPr>
          <w:sz w:val="28"/>
          <w:szCs w:val="28"/>
        </w:rPr>
        <w:t xml:space="preserve"> - потребность Калининского муниципального округа в финансовых средствах для выполнения передаваемого полномочия на соответствующий финансовый год;</w:t>
      </w:r>
    </w:p>
    <w:p w:rsidR="00DE7DBE" w:rsidRPr="001A5888" w:rsidRDefault="00DE7DBE" w:rsidP="00DE7DBE">
      <w:pPr>
        <w:pStyle w:val="ConsPlusNormal"/>
        <w:ind w:firstLine="567"/>
        <w:jc w:val="both"/>
        <w:rPr>
          <w:sz w:val="28"/>
          <w:szCs w:val="28"/>
        </w:rPr>
      </w:pPr>
      <w:proofErr w:type="spellStart"/>
      <w:r w:rsidRPr="001A5888">
        <w:rPr>
          <w:sz w:val="28"/>
          <w:szCs w:val="28"/>
        </w:rPr>
        <w:t>Сп</w:t>
      </w:r>
      <w:proofErr w:type="spellEnd"/>
      <w:r w:rsidRPr="001A5888">
        <w:rPr>
          <w:sz w:val="28"/>
          <w:szCs w:val="28"/>
        </w:rPr>
        <w:t xml:space="preserve"> - средства межбюджетных трансфертов, поступающее из областного бюджета Тверской области на осуществление передаваемого полномочия.</w:t>
      </w:r>
    </w:p>
    <w:p w:rsidR="00DE7DBE" w:rsidRPr="001A5888" w:rsidRDefault="00DE7DBE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2) в случае если расчетная потребность в бюджетных ассигнованиях на реализацию переданного полномочия, определенная в соответствии с подпунктом 1 настоящего пункта, выше объема межбюджетных трансфертов, передаваемых из областного бюджета Тверской области, уполномоченный орган готовит предложения о привлечении собственных средств для осуществления переданных полномочий в объеме превышения и направляет их в адрес Главы Калининского муниципального округа.</w:t>
      </w:r>
    </w:p>
    <w:p w:rsidR="00DE7DBE" w:rsidRPr="001A5888" w:rsidRDefault="00DE7DBE" w:rsidP="00DE7DBE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13. Глава Калининского муниципального округа направляет в Думу Калининского муниципального округа проект решения о дополнительном использовании собственных средств для осуществления переданных полномочий в составе проекта решения о бюджете на очередной финансовый год и плановый период либо отдельный проект решения, в случае если решение принимается в течение текущего финансового года.</w:t>
      </w:r>
    </w:p>
    <w:p w:rsidR="00DE7DBE" w:rsidRPr="001A5888" w:rsidRDefault="00DE7DBE" w:rsidP="00DE7DBE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Вносимый проект решения должен отвечать требованиям, указанным в пункте 3 настоящего Порядка, с приложением документов, подтверждающих экономически обоснованный расчет объема указанных собственных средств и целесообразность использования дополнительных материальных и финансовых ресурсов.</w:t>
      </w:r>
    </w:p>
    <w:p w:rsidR="00270090" w:rsidRPr="001A5888" w:rsidRDefault="00270090" w:rsidP="00DE7DBE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14. В случае недостаточности материальных ресурсов, передаваемых на осуществление передаваемых полномочий, уполномоченный орган использует собственные материальные ресурсы Калининского муниципального округа на безвозмездной основе</w:t>
      </w:r>
    </w:p>
    <w:p w:rsidR="00D03EDB" w:rsidRPr="001A5888" w:rsidRDefault="003266FC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</w:t>
      </w:r>
      <w:r w:rsidR="00270090" w:rsidRPr="001A5888">
        <w:rPr>
          <w:sz w:val="28"/>
          <w:szCs w:val="28"/>
        </w:rPr>
        <w:t>5</w:t>
      </w:r>
      <w:r w:rsidR="00D03EDB" w:rsidRPr="001A5888">
        <w:rPr>
          <w:sz w:val="28"/>
          <w:szCs w:val="28"/>
        </w:rPr>
        <w:t xml:space="preserve">. Администрация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в пределах поступающих доходов в бюджет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зачисляет средства для осуществления переданных полномочий в установленном для исполнения бюджета порядке на лицевые счета получателей в пределах выделенных лимитов бюджетных обязательств на </w:t>
      </w:r>
      <w:r w:rsidR="00D03EDB" w:rsidRPr="001A5888">
        <w:rPr>
          <w:sz w:val="28"/>
          <w:szCs w:val="28"/>
        </w:rPr>
        <w:lastRenderedPageBreak/>
        <w:t>указанные цели.</w:t>
      </w:r>
    </w:p>
    <w:p w:rsidR="00D03EDB" w:rsidRPr="001A5888" w:rsidRDefault="003266FC" w:rsidP="00D03EDB">
      <w:pPr>
        <w:pStyle w:val="ConsPlusNormal"/>
        <w:ind w:firstLine="539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</w:t>
      </w:r>
      <w:r w:rsidR="00270090" w:rsidRPr="001A5888">
        <w:rPr>
          <w:sz w:val="28"/>
          <w:szCs w:val="28"/>
        </w:rPr>
        <w:t>6</w:t>
      </w:r>
      <w:r w:rsidR="00D03EDB" w:rsidRPr="001A5888">
        <w:rPr>
          <w:sz w:val="28"/>
          <w:szCs w:val="28"/>
        </w:rPr>
        <w:t xml:space="preserve">. Финансовые средства бюджета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 xml:space="preserve">и собственные материальные ресурсы </w:t>
      </w:r>
      <w:r w:rsidRPr="001A5888">
        <w:rPr>
          <w:sz w:val="28"/>
          <w:szCs w:val="28"/>
        </w:rPr>
        <w:t xml:space="preserve">Калининского муниципального округа </w:t>
      </w:r>
      <w:r w:rsidR="00D03EDB" w:rsidRPr="001A5888">
        <w:rPr>
          <w:sz w:val="28"/>
          <w:szCs w:val="28"/>
        </w:rPr>
        <w:t>для осуществления переданных полномочий носят целевой характер и не могут быть использованы на другие цели.</w:t>
      </w:r>
    </w:p>
    <w:p w:rsidR="00D03EDB" w:rsidRPr="001A5888" w:rsidRDefault="003266FC" w:rsidP="00D03EDB">
      <w:pPr>
        <w:pStyle w:val="ConsPlusNormal"/>
        <w:ind w:firstLine="539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</w:t>
      </w:r>
      <w:r w:rsidR="00270090" w:rsidRPr="001A5888">
        <w:rPr>
          <w:sz w:val="28"/>
          <w:szCs w:val="28"/>
        </w:rPr>
        <w:t>7</w:t>
      </w:r>
      <w:r w:rsidR="00D03EDB" w:rsidRPr="001A5888">
        <w:rPr>
          <w:sz w:val="28"/>
          <w:szCs w:val="28"/>
        </w:rPr>
        <w:t>.</w:t>
      </w:r>
      <w:r w:rsidR="00D03EDB" w:rsidRPr="001A5888">
        <w:t xml:space="preserve"> </w:t>
      </w:r>
      <w:r w:rsidR="00D03EDB" w:rsidRPr="001A5888">
        <w:rPr>
          <w:sz w:val="28"/>
          <w:szCs w:val="28"/>
        </w:rPr>
        <w:t>Контроль за целевым использованием бюджетных средств осуществляется в соответствии с бюджетным законодательством.</w:t>
      </w:r>
    </w:p>
    <w:p w:rsidR="00D03EDB" w:rsidRPr="00C05C16" w:rsidRDefault="003266FC" w:rsidP="00D03EDB">
      <w:pPr>
        <w:pStyle w:val="ConsPlusNormal"/>
        <w:ind w:firstLine="540"/>
        <w:jc w:val="both"/>
        <w:rPr>
          <w:sz w:val="28"/>
          <w:szCs w:val="28"/>
        </w:rPr>
      </w:pPr>
      <w:r w:rsidRPr="001A5888">
        <w:rPr>
          <w:sz w:val="28"/>
          <w:szCs w:val="28"/>
        </w:rPr>
        <w:t>1</w:t>
      </w:r>
      <w:r w:rsidR="00270090" w:rsidRPr="001A5888">
        <w:rPr>
          <w:sz w:val="28"/>
          <w:szCs w:val="28"/>
        </w:rPr>
        <w:t>8</w:t>
      </w:r>
      <w:r w:rsidR="00D03EDB" w:rsidRPr="001A5888">
        <w:rPr>
          <w:sz w:val="28"/>
          <w:szCs w:val="28"/>
        </w:rPr>
        <w:t>. Информация об использовании собственных средств подлежит включению в состав пояснительной записки к годовому отчету об исполнении бюджета.</w:t>
      </w:r>
    </w:p>
    <w:p w:rsidR="00DE7DBE" w:rsidRPr="00C05C16" w:rsidRDefault="00DE7DBE" w:rsidP="00DE7DBE">
      <w:pPr>
        <w:pStyle w:val="ConsPlusNormal"/>
        <w:rPr>
          <w:sz w:val="28"/>
          <w:szCs w:val="28"/>
        </w:rPr>
      </w:pPr>
      <w:r w:rsidRPr="00C05C16">
        <w:rPr>
          <w:i/>
          <w:iCs/>
          <w:color w:val="0000FF"/>
          <w:sz w:val="28"/>
          <w:szCs w:val="28"/>
        </w:rPr>
        <w:br/>
      </w:r>
    </w:p>
    <w:p w:rsidR="00DE7DBE" w:rsidRDefault="00DE7DBE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  <w:bookmarkStart w:id="0" w:name="_GoBack"/>
      <w:bookmarkEnd w:id="0"/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p w:rsidR="00D03EDB" w:rsidRDefault="00D03EDB" w:rsidP="00D03EDB">
      <w:pPr>
        <w:pStyle w:val="ConsPlusNormal"/>
        <w:jc w:val="right"/>
        <w:rPr>
          <w:sz w:val="28"/>
          <w:szCs w:val="28"/>
        </w:rPr>
      </w:pPr>
    </w:p>
    <w:sectPr w:rsidR="00D03EDB" w:rsidSect="001A5888">
      <w:pgSz w:w="11906" w:h="16838"/>
      <w:pgMar w:top="426" w:right="851" w:bottom="709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E0B09"/>
    <w:multiLevelType w:val="hybridMultilevel"/>
    <w:tmpl w:val="0E30A7FE"/>
    <w:lvl w:ilvl="0" w:tplc="0E5E6EF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C5C1E63"/>
    <w:multiLevelType w:val="hybridMultilevel"/>
    <w:tmpl w:val="9168AE28"/>
    <w:lvl w:ilvl="0" w:tplc="07EE8A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C736FD7"/>
    <w:multiLevelType w:val="multilevel"/>
    <w:tmpl w:val="6B701A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DB"/>
    <w:rsid w:val="001A5888"/>
    <w:rsid w:val="00270090"/>
    <w:rsid w:val="00281674"/>
    <w:rsid w:val="003266FC"/>
    <w:rsid w:val="0039682E"/>
    <w:rsid w:val="006727B0"/>
    <w:rsid w:val="00781196"/>
    <w:rsid w:val="009A7BD8"/>
    <w:rsid w:val="00A0589C"/>
    <w:rsid w:val="00BC6F8F"/>
    <w:rsid w:val="00D03EDB"/>
    <w:rsid w:val="00DC0C84"/>
    <w:rsid w:val="00DE7DBE"/>
    <w:rsid w:val="00E40E04"/>
    <w:rsid w:val="00FA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9CD16-D36D-4974-B8E5-A0F66D53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D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3E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C0C8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72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1989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6</cp:revision>
  <dcterms:created xsi:type="dcterms:W3CDTF">2026-10-08T11:23:00Z</dcterms:created>
  <dcterms:modified xsi:type="dcterms:W3CDTF">2026-10-21T13:52:00Z</dcterms:modified>
</cp:coreProperties>
</file>