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C90" w:rsidRPr="007E6C35" w:rsidRDefault="00FC1C90" w:rsidP="00FC1C90">
      <w:pPr>
        <w:tabs>
          <w:tab w:val="left" w:pos="10065"/>
        </w:tabs>
        <w:spacing w:after="0" w:line="240" w:lineRule="auto"/>
        <w:ind w:left="3969" w:right="36" w:firstLine="426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BCD8471" wp14:editId="465ECD73">
            <wp:extent cx="50482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C90" w:rsidRPr="007E6C35" w:rsidRDefault="00FC1C90" w:rsidP="00FC1C90">
      <w:pPr>
        <w:tabs>
          <w:tab w:val="left" w:pos="10065"/>
        </w:tabs>
        <w:spacing w:after="0" w:line="240" w:lineRule="auto"/>
        <w:ind w:left="3969" w:right="36" w:firstLine="426"/>
        <w:rPr>
          <w:rFonts w:ascii="Times New Roman" w:hAnsi="Times New Roman"/>
          <w:sz w:val="28"/>
          <w:szCs w:val="28"/>
          <w:lang w:eastAsia="ru-RU"/>
        </w:rPr>
      </w:pPr>
    </w:p>
    <w:p w:rsidR="00FC1C90" w:rsidRDefault="003B4237" w:rsidP="00FC1C90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</w:t>
      </w:r>
      <w:r w:rsidR="00FC1C90">
        <w:rPr>
          <w:rFonts w:ascii="Times New Roman" w:hAnsi="Times New Roman"/>
          <w:b/>
          <w:bCs/>
          <w:sz w:val="28"/>
          <w:szCs w:val="28"/>
          <w:lang w:eastAsia="ru-RU"/>
        </w:rPr>
        <w:t>ДУМА</w:t>
      </w:r>
    </w:p>
    <w:p w:rsidR="00FC1C90" w:rsidRDefault="00FC1C90" w:rsidP="00FC1C90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E6C3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3B423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КАЛИНИНСКОГО </w:t>
      </w:r>
      <w:r w:rsidRPr="007E6C3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МУНИЦИПАЛЬНОГО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ОКРУГА </w:t>
      </w:r>
    </w:p>
    <w:p w:rsidR="00FC1C90" w:rsidRDefault="00FC1C90" w:rsidP="00FC1C90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3B423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</w:t>
      </w:r>
      <w:r w:rsidRPr="007E6C35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ТВЕРСКОЙ ОБЛАСТИ</w:t>
      </w:r>
    </w:p>
    <w:p w:rsidR="00FC1C90" w:rsidRDefault="00FC1C90" w:rsidP="00FC1C90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</w:p>
    <w:p w:rsidR="00FC1C90" w:rsidRDefault="003B4237" w:rsidP="00FC1C90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pacing w:val="-5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pacing w:val="-5"/>
          <w:sz w:val="28"/>
          <w:szCs w:val="28"/>
          <w:lang w:eastAsia="ru-RU"/>
        </w:rPr>
        <w:t xml:space="preserve">    </w:t>
      </w:r>
      <w:r w:rsidR="00FC1C90" w:rsidRPr="007E6C35">
        <w:rPr>
          <w:rFonts w:ascii="Times New Roman" w:hAnsi="Times New Roman"/>
          <w:b/>
          <w:bCs/>
          <w:spacing w:val="-5"/>
          <w:sz w:val="28"/>
          <w:szCs w:val="28"/>
          <w:lang w:eastAsia="ru-RU"/>
        </w:rPr>
        <w:t>РЕШЕНИЕ</w:t>
      </w:r>
    </w:p>
    <w:p w:rsidR="00FC1C90" w:rsidRPr="007E6C35" w:rsidRDefault="00FC1C90" w:rsidP="00FC1C90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spacing w:val="7"/>
          <w:sz w:val="28"/>
          <w:szCs w:val="28"/>
          <w:lang w:eastAsia="ru-RU"/>
        </w:rPr>
      </w:pPr>
    </w:p>
    <w:p w:rsidR="00FC1C90" w:rsidRPr="007E6C35" w:rsidRDefault="00FC1C90" w:rsidP="00FC1C90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spacing w:val="7"/>
          <w:sz w:val="28"/>
          <w:szCs w:val="28"/>
          <w:lang w:eastAsia="ru-RU"/>
        </w:rPr>
      </w:pPr>
    </w:p>
    <w:p w:rsidR="00FC1C90" w:rsidRDefault="003B4237" w:rsidP="00FC1C90">
      <w:pPr>
        <w:shd w:val="clear" w:color="auto" w:fill="FFFFFF"/>
        <w:tabs>
          <w:tab w:val="left" w:pos="4402"/>
          <w:tab w:val="left" w:pos="8006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7"/>
          <w:sz w:val="28"/>
          <w:szCs w:val="28"/>
          <w:lang w:eastAsia="ru-RU"/>
        </w:rPr>
        <w:t>О</w:t>
      </w:r>
      <w:r w:rsidR="00FC1C90">
        <w:rPr>
          <w:rFonts w:ascii="Times New Roman" w:hAnsi="Times New Roman"/>
          <w:spacing w:val="7"/>
          <w:sz w:val="28"/>
          <w:szCs w:val="28"/>
          <w:lang w:eastAsia="ru-RU"/>
        </w:rPr>
        <w:t>т «</w:t>
      </w:r>
      <w:r w:rsidR="005E7462">
        <w:rPr>
          <w:rFonts w:ascii="Times New Roman" w:hAnsi="Times New Roman"/>
          <w:spacing w:val="7"/>
          <w:sz w:val="28"/>
          <w:szCs w:val="28"/>
          <w:lang w:eastAsia="ru-RU"/>
        </w:rPr>
        <w:t>21</w:t>
      </w:r>
      <w:r w:rsidR="00FC1C90" w:rsidRPr="007E6C35">
        <w:rPr>
          <w:rFonts w:ascii="Times New Roman" w:hAnsi="Times New Roman"/>
          <w:spacing w:val="7"/>
          <w:sz w:val="28"/>
          <w:szCs w:val="28"/>
          <w:lang w:eastAsia="ru-RU"/>
        </w:rPr>
        <w:t>»</w:t>
      </w:r>
      <w:r w:rsidR="00FC1C90">
        <w:rPr>
          <w:rFonts w:ascii="Times New Roman" w:hAnsi="Times New Roman"/>
          <w:spacing w:val="7"/>
          <w:sz w:val="28"/>
          <w:szCs w:val="28"/>
          <w:lang w:eastAsia="ru-RU"/>
        </w:rPr>
        <w:t xml:space="preserve"> </w:t>
      </w:r>
      <w:r w:rsidR="005E7462">
        <w:rPr>
          <w:rFonts w:ascii="Times New Roman" w:hAnsi="Times New Roman"/>
          <w:spacing w:val="7"/>
          <w:sz w:val="28"/>
          <w:szCs w:val="28"/>
          <w:lang w:eastAsia="ru-RU"/>
        </w:rPr>
        <w:t>сентября</w:t>
      </w:r>
      <w:r w:rsidR="00FC1C90">
        <w:rPr>
          <w:rFonts w:ascii="Times New Roman" w:hAnsi="Times New Roman"/>
          <w:spacing w:val="7"/>
          <w:sz w:val="28"/>
          <w:szCs w:val="28"/>
          <w:lang w:eastAsia="ru-RU"/>
        </w:rPr>
        <w:t xml:space="preserve"> 2026 года</w:t>
      </w:r>
      <w:r w:rsidR="00FC1C90" w:rsidRPr="007E6C35">
        <w:rPr>
          <w:rFonts w:ascii="Times New Roman" w:hAnsi="Times New Roman"/>
          <w:sz w:val="28"/>
          <w:szCs w:val="28"/>
          <w:lang w:eastAsia="ru-RU"/>
        </w:rPr>
        <w:tab/>
        <w:t xml:space="preserve">     </w:t>
      </w:r>
      <w:r w:rsidR="00FC1C90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</w:t>
      </w:r>
      <w:r w:rsidR="00FC1C90" w:rsidRPr="007E6C35">
        <w:rPr>
          <w:rFonts w:ascii="Times New Roman" w:hAnsi="Times New Roman"/>
          <w:sz w:val="28"/>
          <w:szCs w:val="28"/>
          <w:lang w:eastAsia="ru-RU"/>
        </w:rPr>
        <w:t xml:space="preserve">  </w:t>
      </w:r>
      <w:proofErr w:type="gramStart"/>
      <w:r w:rsidR="00FC1C90" w:rsidRPr="007E6C35">
        <w:rPr>
          <w:rFonts w:ascii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hAnsi="Times New Roman"/>
          <w:sz w:val="28"/>
          <w:szCs w:val="28"/>
          <w:lang w:eastAsia="ru-RU"/>
        </w:rPr>
        <w:t xml:space="preserve"> 580</w:t>
      </w:r>
      <w:proofErr w:type="gramEnd"/>
    </w:p>
    <w:p w:rsidR="00905D8F" w:rsidRDefault="00FC1C90" w:rsidP="00FC1C90">
      <w:pPr>
        <w:jc w:val="center"/>
        <w:rPr>
          <w:rFonts w:ascii="Times New Roman" w:hAnsi="Times New Roman"/>
          <w:spacing w:val="7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г.</w:t>
      </w:r>
      <w:r w:rsidRPr="007E6C35">
        <w:rPr>
          <w:rFonts w:ascii="Times New Roman" w:hAnsi="Times New Roman"/>
          <w:spacing w:val="7"/>
          <w:sz w:val="28"/>
          <w:szCs w:val="28"/>
          <w:lang w:eastAsia="ru-RU"/>
        </w:rPr>
        <w:t xml:space="preserve"> Тверь</w:t>
      </w:r>
    </w:p>
    <w:p w:rsidR="00FC1C90" w:rsidRDefault="00FC1C90" w:rsidP="00FC1C90">
      <w:pPr>
        <w:jc w:val="center"/>
        <w:rPr>
          <w:rFonts w:ascii="Times New Roman" w:hAnsi="Times New Roman"/>
          <w:b/>
          <w:spacing w:val="7"/>
          <w:sz w:val="28"/>
          <w:szCs w:val="28"/>
          <w:lang w:eastAsia="ru-RU"/>
        </w:rPr>
      </w:pPr>
      <w:r w:rsidRPr="00FC1C90">
        <w:rPr>
          <w:rFonts w:ascii="Times New Roman" w:hAnsi="Times New Roman"/>
          <w:b/>
          <w:spacing w:val="7"/>
          <w:sz w:val="28"/>
          <w:szCs w:val="28"/>
          <w:lang w:eastAsia="ru-RU"/>
        </w:rPr>
        <w:t>О внесении изменений в Устав Калининского муниципального округа Тверской области</w:t>
      </w:r>
    </w:p>
    <w:p w:rsidR="00FC1C90" w:rsidRDefault="00FC1C90" w:rsidP="00FC1C90">
      <w:pPr>
        <w:jc w:val="center"/>
        <w:rPr>
          <w:rFonts w:ascii="Times New Roman" w:hAnsi="Times New Roman"/>
          <w:b/>
          <w:spacing w:val="7"/>
          <w:sz w:val="28"/>
          <w:szCs w:val="28"/>
          <w:lang w:eastAsia="ru-RU"/>
        </w:rPr>
      </w:pPr>
    </w:p>
    <w:p w:rsidR="00FC1C90" w:rsidRDefault="00FC1C90" w:rsidP="00FC1C90">
      <w:pPr>
        <w:ind w:firstLine="851"/>
        <w:jc w:val="both"/>
        <w:rPr>
          <w:rFonts w:ascii="Times New Roman" w:hAnsi="Times New Roman"/>
          <w:spacing w:val="7"/>
          <w:sz w:val="28"/>
          <w:szCs w:val="28"/>
          <w:lang w:eastAsia="ru-RU"/>
        </w:rPr>
      </w:pPr>
      <w:r w:rsidRPr="00FC1C90">
        <w:rPr>
          <w:rFonts w:ascii="Times New Roman" w:hAnsi="Times New Roman"/>
          <w:spacing w:val="7"/>
          <w:sz w:val="28"/>
          <w:szCs w:val="28"/>
          <w:lang w:eastAsia="ru-RU"/>
        </w:rPr>
        <w:t xml:space="preserve">В целях приведения </w:t>
      </w:r>
      <w:r>
        <w:rPr>
          <w:rFonts w:ascii="Times New Roman" w:hAnsi="Times New Roman"/>
          <w:spacing w:val="7"/>
          <w:sz w:val="28"/>
          <w:szCs w:val="28"/>
          <w:lang w:eastAsia="ru-RU"/>
        </w:rPr>
        <w:t xml:space="preserve">Устава Калининского муниципального округа Тверской области в соответствие с действующим законодательством, Дума Калининского муниципального округа Тверской области </w:t>
      </w:r>
      <w:r w:rsidRPr="00FC1C90">
        <w:rPr>
          <w:rFonts w:ascii="Times New Roman" w:hAnsi="Times New Roman"/>
          <w:b/>
          <w:spacing w:val="7"/>
          <w:sz w:val="28"/>
          <w:szCs w:val="28"/>
          <w:lang w:eastAsia="ru-RU"/>
        </w:rPr>
        <w:t>решила:</w:t>
      </w:r>
      <w:r>
        <w:rPr>
          <w:rFonts w:ascii="Times New Roman" w:hAnsi="Times New Roman"/>
          <w:spacing w:val="7"/>
          <w:sz w:val="28"/>
          <w:szCs w:val="28"/>
          <w:lang w:eastAsia="ru-RU"/>
        </w:rPr>
        <w:t xml:space="preserve"> </w:t>
      </w:r>
    </w:p>
    <w:p w:rsidR="00FC1C90" w:rsidRDefault="00FC1C90" w:rsidP="00FC1C90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C1C90">
        <w:rPr>
          <w:rFonts w:ascii="Times New Roman" w:hAnsi="Times New Roman"/>
          <w:sz w:val="28"/>
          <w:szCs w:val="28"/>
        </w:rPr>
        <w:t>Внести в Устав</w:t>
      </w:r>
      <w:r>
        <w:rPr>
          <w:rFonts w:ascii="Times New Roman" w:hAnsi="Times New Roman"/>
          <w:sz w:val="28"/>
          <w:szCs w:val="28"/>
        </w:rPr>
        <w:t xml:space="preserve"> Калининского муниципального округа Тверской области, принятый решением Думы Калининского муниципального округа Тверской области от 27.11.2025 № 475 следующие изменения:</w:t>
      </w:r>
    </w:p>
    <w:p w:rsidR="00FC1C90" w:rsidRDefault="00F550BC" w:rsidP="00F550BC">
      <w:pPr>
        <w:pStyle w:val="a3"/>
        <w:numPr>
          <w:ilvl w:val="0"/>
          <w:numId w:val="2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AF4047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пункте 16 </w:t>
      </w:r>
      <w:r w:rsidR="00AF4047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1 статьи 15 слова «осуществляет муниципальный жилищный контроль, а также» заменить словами «а также осуществляет»;</w:t>
      </w:r>
    </w:p>
    <w:p w:rsidR="00F550BC" w:rsidRDefault="00F550BC" w:rsidP="00F550BC">
      <w:pPr>
        <w:pStyle w:val="a3"/>
        <w:numPr>
          <w:ilvl w:val="0"/>
          <w:numId w:val="2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AF4047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пункте 7 </w:t>
      </w:r>
      <w:r w:rsidR="00AF4047">
        <w:rPr>
          <w:rFonts w:ascii="Times New Roman" w:hAnsi="Times New Roman"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</w:rPr>
        <w:t xml:space="preserve"> 1 статьи 20 слова «осуществление муниципального жилищного контроля, а также» заменить словами «а также осуществление».</w:t>
      </w:r>
    </w:p>
    <w:p w:rsidR="00F550BC" w:rsidRDefault="00F550BC" w:rsidP="00F550BC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550BC">
        <w:rPr>
          <w:rFonts w:ascii="Times New Roman" w:hAnsi="Times New Roman"/>
          <w:sz w:val="28"/>
          <w:szCs w:val="28"/>
        </w:rPr>
        <w:t xml:space="preserve">Направить </w:t>
      </w:r>
      <w:r>
        <w:rPr>
          <w:rFonts w:ascii="Times New Roman" w:hAnsi="Times New Roman"/>
          <w:sz w:val="28"/>
          <w:szCs w:val="28"/>
        </w:rPr>
        <w:t xml:space="preserve">настоящее </w:t>
      </w:r>
      <w:r w:rsidRPr="00F550BC">
        <w:rPr>
          <w:rFonts w:ascii="Times New Roman" w:hAnsi="Times New Roman"/>
          <w:sz w:val="28"/>
          <w:szCs w:val="28"/>
        </w:rPr>
        <w:t xml:space="preserve">решение </w:t>
      </w:r>
      <w:r>
        <w:rPr>
          <w:rFonts w:ascii="Times New Roman" w:hAnsi="Times New Roman"/>
          <w:sz w:val="28"/>
          <w:szCs w:val="28"/>
        </w:rPr>
        <w:t>в Управление Министерства юстиции Российской Федерации по Тверской области для государственной регистрации.</w:t>
      </w:r>
    </w:p>
    <w:p w:rsidR="00F550BC" w:rsidRPr="003B4237" w:rsidRDefault="00F550BC" w:rsidP="00F550BC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B4237">
        <w:rPr>
          <w:rFonts w:ascii="Times New Roman" w:hAnsi="Times New Roman"/>
          <w:sz w:val="28"/>
          <w:szCs w:val="28"/>
        </w:rPr>
        <w:t>Настоящее решение вступает в силу после его подписания, за исключением пункта 1, который вступает в силу после государственной регистрации и официального опубликования.</w:t>
      </w:r>
    </w:p>
    <w:p w:rsidR="00F550BC" w:rsidRDefault="00F550BC" w:rsidP="00F550B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Калининского муниципального</w:t>
      </w:r>
    </w:p>
    <w:p w:rsidR="00F550BC" w:rsidRDefault="00F550BC" w:rsidP="00F550B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округа Тверской области                                                                 С.А. Румянцев</w:t>
      </w:r>
    </w:p>
    <w:p w:rsidR="003B4237" w:rsidRPr="004C762C" w:rsidRDefault="003B4237" w:rsidP="00F550BC">
      <w:pPr>
        <w:pStyle w:val="a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975F8" w:rsidRPr="00F975F8" w:rsidRDefault="00F975F8" w:rsidP="00F975F8">
      <w:pPr>
        <w:widowControl w:val="0"/>
        <w:autoSpaceDE w:val="0"/>
        <w:autoSpaceDN w:val="0"/>
        <w:adjustRightInd w:val="0"/>
        <w:spacing w:after="0" w:line="252" w:lineRule="auto"/>
        <w:rPr>
          <w:rFonts w:ascii="Times New Roman" w:eastAsia="Times New Roman" w:hAnsi="Times New Roman"/>
          <w:sz w:val="28"/>
          <w:szCs w:val="28"/>
        </w:rPr>
      </w:pPr>
      <w:r w:rsidRPr="00F975F8">
        <w:rPr>
          <w:rFonts w:ascii="Times New Roman" w:eastAsia="Times New Roman" w:hAnsi="Times New Roman"/>
          <w:sz w:val="28"/>
          <w:szCs w:val="28"/>
        </w:rPr>
        <w:t>Исполняющий обязанности</w:t>
      </w:r>
    </w:p>
    <w:p w:rsidR="00F975F8" w:rsidRPr="00F975F8" w:rsidRDefault="00F975F8" w:rsidP="00F975F8">
      <w:pPr>
        <w:widowControl w:val="0"/>
        <w:autoSpaceDE w:val="0"/>
        <w:autoSpaceDN w:val="0"/>
        <w:adjustRightInd w:val="0"/>
        <w:spacing w:after="0" w:line="252" w:lineRule="auto"/>
        <w:rPr>
          <w:rFonts w:ascii="Times New Roman" w:eastAsia="Times New Roman" w:hAnsi="Times New Roman"/>
          <w:sz w:val="28"/>
          <w:szCs w:val="28"/>
        </w:rPr>
      </w:pPr>
      <w:proofErr w:type="gramStart"/>
      <w:r w:rsidRPr="00F975F8">
        <w:rPr>
          <w:rFonts w:ascii="Times New Roman" w:eastAsia="Times New Roman" w:hAnsi="Times New Roman"/>
          <w:sz w:val="28"/>
          <w:szCs w:val="28"/>
        </w:rPr>
        <w:t>Председателя  Думы</w:t>
      </w:r>
      <w:proofErr w:type="gramEnd"/>
      <w:r w:rsidRPr="00F975F8">
        <w:rPr>
          <w:rFonts w:ascii="Times New Roman" w:eastAsia="Times New Roman" w:hAnsi="Times New Roman"/>
          <w:sz w:val="28"/>
          <w:szCs w:val="28"/>
        </w:rPr>
        <w:t xml:space="preserve">  Калининского </w:t>
      </w:r>
    </w:p>
    <w:p w:rsidR="00F550BC" w:rsidRPr="00F550BC" w:rsidRDefault="00F975F8" w:rsidP="00F975F8">
      <w:pPr>
        <w:widowControl w:val="0"/>
        <w:autoSpaceDE w:val="0"/>
        <w:autoSpaceDN w:val="0"/>
        <w:adjustRightInd w:val="0"/>
        <w:spacing w:after="0" w:line="252" w:lineRule="auto"/>
        <w:rPr>
          <w:rFonts w:ascii="Times New Roman" w:hAnsi="Times New Roman"/>
          <w:sz w:val="28"/>
          <w:szCs w:val="28"/>
        </w:rPr>
      </w:pPr>
      <w:r w:rsidRPr="00F975F8">
        <w:rPr>
          <w:rFonts w:ascii="Times New Roman" w:eastAsia="Times New Roman" w:hAnsi="Times New Roman"/>
          <w:sz w:val="28"/>
          <w:szCs w:val="28"/>
        </w:rPr>
        <w:t xml:space="preserve">муниципального округа Тверской области         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</w:t>
      </w:r>
      <w:bookmarkStart w:id="0" w:name="_GoBack"/>
      <w:bookmarkEnd w:id="0"/>
      <w:r w:rsidRPr="00F975F8">
        <w:rPr>
          <w:rFonts w:ascii="Times New Roman" w:eastAsia="Times New Roman" w:hAnsi="Times New Roman"/>
          <w:sz w:val="28"/>
          <w:szCs w:val="28"/>
        </w:rPr>
        <w:t>С.Е. Рожков</w:t>
      </w:r>
    </w:p>
    <w:sectPr w:rsidR="00F550BC" w:rsidRPr="00F55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0717EA"/>
    <w:multiLevelType w:val="hybridMultilevel"/>
    <w:tmpl w:val="4266CF40"/>
    <w:lvl w:ilvl="0" w:tplc="982442FC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C006ED7"/>
    <w:multiLevelType w:val="hybridMultilevel"/>
    <w:tmpl w:val="8F2043DE"/>
    <w:lvl w:ilvl="0" w:tplc="03A4020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C90"/>
    <w:rsid w:val="001576E9"/>
    <w:rsid w:val="003B4237"/>
    <w:rsid w:val="00556E7E"/>
    <w:rsid w:val="005E7462"/>
    <w:rsid w:val="007E2A07"/>
    <w:rsid w:val="00905D8F"/>
    <w:rsid w:val="00AF4047"/>
    <w:rsid w:val="00F550BC"/>
    <w:rsid w:val="00F975F8"/>
    <w:rsid w:val="00FC1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EC4F39-9602-4B44-B40B-616DE1EE1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C9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C1C90"/>
    <w:pPr>
      <w:ind w:left="720"/>
      <w:contextualSpacing/>
    </w:pPr>
  </w:style>
  <w:style w:type="paragraph" w:styleId="a4">
    <w:name w:val="No Spacing"/>
    <w:uiPriority w:val="99"/>
    <w:qFormat/>
    <w:rsid w:val="00F550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90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depuser3</dc:creator>
  <cp:keywords/>
  <dc:description/>
  <cp:lastModifiedBy>Моисеева Наталья Евгеньевна</cp:lastModifiedBy>
  <cp:revision>6</cp:revision>
  <dcterms:created xsi:type="dcterms:W3CDTF">2026-07-13T12:34:00Z</dcterms:created>
  <dcterms:modified xsi:type="dcterms:W3CDTF">2026-09-18T12:33:00Z</dcterms:modified>
</cp:coreProperties>
</file>