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4825" cy="609600"/>
            <wp:effectExtent l="19050" t="0" r="9525" b="0"/>
            <wp:docPr id="4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3AB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 xml:space="preserve">ДУМА </w:t>
      </w:r>
    </w:p>
    <w:p w:rsidR="000943AB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 xml:space="preserve">КАЛИНИНСКОГО МУНИЦИПАЛЬНОГО ОКРУГА </w:t>
      </w: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FF6" w:rsidRPr="00AD21E8" w:rsidRDefault="00843FF6" w:rsidP="00843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E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43FF6" w:rsidRPr="00AD21E8" w:rsidRDefault="00570F05" w:rsidP="00843F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«30» июля 2026 года </w:t>
      </w:r>
      <w:r w:rsidR="00843FF6" w:rsidRPr="00AD21E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43FF6" w:rsidRPr="00AD21E8">
        <w:rPr>
          <w:rFonts w:ascii="Times New Roman" w:hAnsi="Times New Roman" w:cs="Times New Roman"/>
          <w:sz w:val="28"/>
          <w:szCs w:val="28"/>
        </w:rPr>
        <w:t xml:space="preserve">№ </w:t>
      </w:r>
      <w:r w:rsidR="00CF17D4">
        <w:rPr>
          <w:rFonts w:ascii="Times New Roman" w:hAnsi="Times New Roman" w:cs="Times New Roman"/>
          <w:sz w:val="28"/>
          <w:szCs w:val="28"/>
        </w:rPr>
        <w:t>561</w:t>
      </w:r>
      <w:bookmarkStart w:id="0" w:name="_GoBack"/>
      <w:bookmarkEnd w:id="0"/>
    </w:p>
    <w:p w:rsidR="00C26482" w:rsidRPr="00C26482" w:rsidRDefault="00C26482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482">
        <w:rPr>
          <w:rFonts w:ascii="Times New Roman" w:hAnsi="Times New Roman" w:cs="Times New Roman"/>
          <w:sz w:val="28"/>
          <w:szCs w:val="28"/>
        </w:rPr>
        <w:t>г.Тверь</w:t>
      </w:r>
    </w:p>
    <w:p w:rsidR="00C26482" w:rsidRDefault="00C26482">
      <w:pPr>
        <w:spacing w:after="1" w:line="220" w:lineRule="auto"/>
        <w:jc w:val="center"/>
      </w:pPr>
    </w:p>
    <w:p w:rsidR="00C26482" w:rsidRDefault="00C26482">
      <w:pPr>
        <w:spacing w:after="1" w:line="220" w:lineRule="auto"/>
        <w:jc w:val="center"/>
      </w:pPr>
    </w:p>
    <w:p w:rsidR="00B04485" w:rsidRPr="005B69FB" w:rsidRDefault="00CD6236" w:rsidP="008E1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мен</w:t>
      </w:r>
      <w:r w:rsidR="009724A5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земельного участка, находящего в муниципальной собственности Калининского муниципального округа </w:t>
      </w:r>
      <w:r w:rsidR="00731BD1">
        <w:rPr>
          <w:rFonts w:ascii="Times New Roman" w:hAnsi="Times New Roman" w:cs="Times New Roman"/>
          <w:b/>
          <w:sz w:val="28"/>
          <w:szCs w:val="28"/>
        </w:rPr>
        <w:t xml:space="preserve">Тверской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93C66">
        <w:rPr>
          <w:rFonts w:ascii="Times New Roman" w:hAnsi="Times New Roman" w:cs="Times New Roman"/>
          <w:b/>
          <w:sz w:val="28"/>
          <w:szCs w:val="28"/>
        </w:rPr>
        <w:t>земельный участок, находящийся в частной собственности</w:t>
      </w:r>
    </w:p>
    <w:p w:rsidR="00C26482" w:rsidRPr="00C26482" w:rsidRDefault="00C26482" w:rsidP="00016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482" w:rsidRPr="000943AB" w:rsidRDefault="00784F00" w:rsidP="00840A8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F0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93C66" w:rsidRPr="009724A5">
        <w:rPr>
          <w:rFonts w:ascii="Times New Roman" w:hAnsi="Times New Roman" w:cs="Times New Roman"/>
          <w:sz w:val="28"/>
          <w:szCs w:val="28"/>
        </w:rPr>
        <w:t>с</w:t>
      </w:r>
      <w:r w:rsidR="00B6628B">
        <w:rPr>
          <w:rFonts w:ascii="Times New Roman" w:hAnsi="Times New Roman" w:cs="Times New Roman"/>
          <w:sz w:val="28"/>
          <w:szCs w:val="28"/>
        </w:rPr>
        <w:t>о</w:t>
      </w:r>
      <w:r w:rsidR="004D6D0B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B6628B">
        <w:rPr>
          <w:rFonts w:ascii="Times New Roman" w:hAnsi="Times New Roman" w:cs="Times New Roman"/>
          <w:sz w:val="28"/>
          <w:szCs w:val="28"/>
        </w:rPr>
        <w:t>ей</w:t>
      </w:r>
      <w:r w:rsidR="004D6D0B">
        <w:rPr>
          <w:rFonts w:ascii="Times New Roman" w:hAnsi="Times New Roman" w:cs="Times New Roman"/>
          <w:sz w:val="28"/>
          <w:szCs w:val="28"/>
        </w:rPr>
        <w:t xml:space="preserve"> 39.21 Земельного кодекса Российской Федерации,  </w:t>
      </w:r>
      <w:r w:rsidR="009724A5" w:rsidRPr="009724A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9724A5">
        <w:rPr>
          <w:rFonts w:ascii="Times New Roman" w:hAnsi="Times New Roman" w:cs="Times New Roman"/>
          <w:sz w:val="28"/>
          <w:szCs w:val="28"/>
        </w:rPr>
        <w:t>1</w:t>
      </w:r>
      <w:r w:rsidR="00AB0734">
        <w:rPr>
          <w:rFonts w:ascii="Times New Roman" w:hAnsi="Times New Roman" w:cs="Times New Roman"/>
          <w:sz w:val="28"/>
          <w:szCs w:val="28"/>
        </w:rPr>
        <w:t>4</w:t>
      </w:r>
      <w:r w:rsidR="009724A5" w:rsidRPr="009724A5">
        <w:rPr>
          <w:rFonts w:ascii="Times New Roman" w:hAnsi="Times New Roman" w:cs="Times New Roman"/>
          <w:sz w:val="28"/>
          <w:szCs w:val="28"/>
        </w:rPr>
        <w:t xml:space="preserve"> части 1 статьи 16 Федерального закона от 06.10.2003 № 131-ФЗ «Об общих принципах организации местного самоуправления в Российской Федерации»</w:t>
      </w:r>
      <w:r w:rsidR="009724A5">
        <w:rPr>
          <w:rFonts w:ascii="Times New Roman" w:hAnsi="Times New Roman" w:cs="Times New Roman"/>
          <w:sz w:val="28"/>
          <w:szCs w:val="28"/>
        </w:rPr>
        <w:t xml:space="preserve">, </w:t>
      </w:r>
      <w:r w:rsidR="002E0D44">
        <w:rPr>
          <w:rFonts w:ascii="Times New Roman" w:hAnsi="Times New Roman" w:cs="Times New Roman"/>
          <w:sz w:val="28"/>
          <w:szCs w:val="28"/>
        </w:rPr>
        <w:t xml:space="preserve">статьей 63 </w:t>
      </w:r>
      <w:r w:rsidR="00BC793C" w:rsidRPr="008B3B81">
        <w:rPr>
          <w:rFonts w:ascii="Times New Roman" w:hAnsi="Times New Roman" w:cs="Times New Roman"/>
          <w:sz w:val="28"/>
          <w:szCs w:val="28"/>
        </w:rPr>
        <w:t>Федеральн</w:t>
      </w:r>
      <w:r w:rsidR="002E0D44">
        <w:rPr>
          <w:rFonts w:ascii="Times New Roman" w:hAnsi="Times New Roman" w:cs="Times New Roman"/>
          <w:sz w:val="28"/>
          <w:szCs w:val="28"/>
        </w:rPr>
        <w:t>ого</w:t>
      </w:r>
      <w:r w:rsidR="00F1456D">
        <w:rPr>
          <w:rFonts w:ascii="Times New Roman" w:hAnsi="Times New Roman" w:cs="Times New Roman"/>
          <w:sz w:val="28"/>
          <w:szCs w:val="28"/>
        </w:rPr>
        <w:t xml:space="preserve"> </w:t>
      </w:r>
      <w:r w:rsidR="00BC793C" w:rsidRPr="00BC793C">
        <w:rPr>
          <w:rFonts w:ascii="Times New Roman" w:hAnsi="Times New Roman" w:cs="Times New Roman"/>
          <w:sz w:val="28"/>
          <w:szCs w:val="28"/>
        </w:rPr>
        <w:t>зак</w:t>
      </w:r>
      <w:r w:rsidR="00BC793C">
        <w:rPr>
          <w:rFonts w:ascii="Times New Roman" w:hAnsi="Times New Roman" w:cs="Times New Roman"/>
          <w:sz w:val="28"/>
          <w:szCs w:val="28"/>
        </w:rPr>
        <w:t>он</w:t>
      </w:r>
      <w:r w:rsidR="002E0D44">
        <w:rPr>
          <w:rFonts w:ascii="Times New Roman" w:hAnsi="Times New Roman" w:cs="Times New Roman"/>
          <w:sz w:val="28"/>
          <w:szCs w:val="28"/>
        </w:rPr>
        <w:t>а</w:t>
      </w:r>
      <w:r w:rsidR="00BC793C">
        <w:rPr>
          <w:rFonts w:ascii="Times New Roman" w:hAnsi="Times New Roman" w:cs="Times New Roman"/>
          <w:sz w:val="28"/>
          <w:szCs w:val="28"/>
        </w:rPr>
        <w:t xml:space="preserve"> от 20.03.2025 </w:t>
      </w:r>
      <w:r w:rsidR="00570F05">
        <w:rPr>
          <w:rFonts w:ascii="Times New Roman" w:hAnsi="Times New Roman" w:cs="Times New Roman"/>
          <w:sz w:val="28"/>
          <w:szCs w:val="28"/>
        </w:rPr>
        <w:t xml:space="preserve">        </w:t>
      </w:r>
      <w:r w:rsidR="00BC793C">
        <w:rPr>
          <w:rFonts w:ascii="Times New Roman" w:hAnsi="Times New Roman" w:cs="Times New Roman"/>
          <w:sz w:val="28"/>
          <w:szCs w:val="28"/>
        </w:rPr>
        <w:t xml:space="preserve">№ 33-ФЗ </w:t>
      </w:r>
      <w:r w:rsidR="00BC793C" w:rsidRPr="008B3B81">
        <w:rPr>
          <w:rFonts w:ascii="Times New Roman" w:hAnsi="Times New Roman" w:cs="Times New Roman"/>
          <w:sz w:val="28"/>
          <w:szCs w:val="28"/>
        </w:rPr>
        <w:t>«</w:t>
      </w:r>
      <w:r w:rsidR="00BC793C" w:rsidRPr="003B7E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C793C" w:rsidRPr="008B3B81">
        <w:rPr>
          <w:rFonts w:ascii="Times New Roman" w:hAnsi="Times New Roman" w:cs="Times New Roman"/>
          <w:sz w:val="28"/>
          <w:szCs w:val="28"/>
        </w:rPr>
        <w:t>»</w:t>
      </w:r>
      <w:r w:rsidRPr="00784F00">
        <w:rPr>
          <w:rFonts w:ascii="Times New Roman" w:hAnsi="Times New Roman" w:cs="Times New Roman"/>
          <w:sz w:val="28"/>
          <w:szCs w:val="28"/>
        </w:rPr>
        <w:t>, руководствуясь Положением о порядке владения, пользования и распоряжения муниципальным имуществом Калининского муниципального округа Тверской области, утвержденным решением Думы Калининского муниципального округа Тверской области 25.12.2023 № 117</w:t>
      </w:r>
      <w:r w:rsidR="0094250E" w:rsidRPr="008E1190">
        <w:rPr>
          <w:rFonts w:ascii="Times New Roman" w:hAnsi="Times New Roman" w:cs="Times New Roman"/>
          <w:sz w:val="28"/>
          <w:szCs w:val="28"/>
        </w:rPr>
        <w:t>,</w:t>
      </w:r>
      <w:r w:rsidR="00F1456D">
        <w:rPr>
          <w:rFonts w:ascii="Times New Roman" w:hAnsi="Times New Roman" w:cs="Times New Roman"/>
          <w:sz w:val="28"/>
          <w:szCs w:val="28"/>
        </w:rPr>
        <w:t xml:space="preserve"> </w:t>
      </w:r>
      <w:r w:rsidR="002E0D44" w:rsidRPr="00F55ACF">
        <w:rPr>
          <w:rFonts w:ascii="Times New Roman" w:hAnsi="Times New Roman" w:cs="Times New Roman"/>
          <w:sz w:val="28"/>
          <w:szCs w:val="28"/>
        </w:rPr>
        <w:t xml:space="preserve">протоколом заседания комиссии по эффективному использованию муниципального имущества от </w:t>
      </w:r>
      <w:r w:rsidR="00F1456D" w:rsidRPr="00F55ACF">
        <w:rPr>
          <w:rFonts w:ascii="Times New Roman" w:hAnsi="Times New Roman" w:cs="Times New Roman"/>
          <w:sz w:val="28"/>
          <w:szCs w:val="28"/>
        </w:rPr>
        <w:t>1</w:t>
      </w:r>
      <w:r w:rsidR="00F55ACF" w:rsidRPr="00F55ACF">
        <w:rPr>
          <w:rFonts w:ascii="Times New Roman" w:hAnsi="Times New Roman" w:cs="Times New Roman"/>
          <w:sz w:val="28"/>
          <w:szCs w:val="28"/>
        </w:rPr>
        <w:t>6</w:t>
      </w:r>
      <w:r w:rsidR="00F1456D" w:rsidRPr="00F55ACF">
        <w:rPr>
          <w:rFonts w:ascii="Times New Roman" w:hAnsi="Times New Roman" w:cs="Times New Roman"/>
          <w:sz w:val="28"/>
          <w:szCs w:val="28"/>
        </w:rPr>
        <w:t>.</w:t>
      </w:r>
      <w:r w:rsidR="00F55ACF" w:rsidRPr="00F55ACF">
        <w:rPr>
          <w:rFonts w:ascii="Times New Roman" w:hAnsi="Times New Roman" w:cs="Times New Roman"/>
          <w:sz w:val="28"/>
          <w:szCs w:val="28"/>
        </w:rPr>
        <w:t>07</w:t>
      </w:r>
      <w:r w:rsidR="00F1456D" w:rsidRPr="00F55ACF">
        <w:rPr>
          <w:rFonts w:ascii="Times New Roman" w:hAnsi="Times New Roman" w:cs="Times New Roman"/>
          <w:sz w:val="28"/>
          <w:szCs w:val="28"/>
        </w:rPr>
        <w:t>.202</w:t>
      </w:r>
      <w:r w:rsidR="00E06DDF" w:rsidRPr="00F55ACF">
        <w:rPr>
          <w:rFonts w:ascii="Times New Roman" w:hAnsi="Times New Roman" w:cs="Times New Roman"/>
          <w:sz w:val="28"/>
          <w:szCs w:val="28"/>
        </w:rPr>
        <w:t>6</w:t>
      </w:r>
      <w:r w:rsidR="002E0D44" w:rsidRPr="00F55ACF">
        <w:rPr>
          <w:rFonts w:ascii="Times New Roman" w:hAnsi="Times New Roman" w:cs="Times New Roman"/>
          <w:sz w:val="28"/>
          <w:szCs w:val="28"/>
        </w:rPr>
        <w:t xml:space="preserve"> №</w:t>
      </w:r>
      <w:r w:rsidR="00F1456D" w:rsidRPr="00F55ACF">
        <w:rPr>
          <w:rFonts w:ascii="Times New Roman" w:hAnsi="Times New Roman" w:cs="Times New Roman"/>
          <w:sz w:val="28"/>
          <w:szCs w:val="28"/>
        </w:rPr>
        <w:t xml:space="preserve"> </w:t>
      </w:r>
      <w:r w:rsidR="00F55ACF" w:rsidRPr="00F55ACF">
        <w:rPr>
          <w:rFonts w:ascii="Times New Roman" w:hAnsi="Times New Roman" w:cs="Times New Roman"/>
          <w:sz w:val="28"/>
          <w:szCs w:val="28"/>
        </w:rPr>
        <w:t>4</w:t>
      </w:r>
      <w:r w:rsidR="002E0D4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 w:rsidR="00C26482" w:rsidRPr="000943AB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F1456D">
        <w:t xml:space="preserve"> </w:t>
      </w:r>
      <w:r w:rsidR="00C26482" w:rsidRPr="000943AB">
        <w:rPr>
          <w:rFonts w:ascii="Times New Roman" w:hAnsi="Times New Roman" w:cs="Times New Roman"/>
          <w:sz w:val="28"/>
          <w:szCs w:val="28"/>
        </w:rPr>
        <w:t>Калининского муниципального округа Тверской области</w:t>
      </w:r>
      <w:r w:rsidR="0094250E" w:rsidRPr="000943AB">
        <w:rPr>
          <w:rFonts w:ascii="Times New Roman" w:hAnsi="Times New Roman" w:cs="Times New Roman"/>
          <w:sz w:val="28"/>
          <w:szCs w:val="28"/>
        </w:rPr>
        <w:t>,</w:t>
      </w:r>
      <w:r w:rsidR="00F1456D">
        <w:rPr>
          <w:rFonts w:ascii="Times New Roman" w:hAnsi="Times New Roman" w:cs="Times New Roman"/>
          <w:sz w:val="28"/>
          <w:szCs w:val="28"/>
        </w:rPr>
        <w:t xml:space="preserve"> </w:t>
      </w:r>
      <w:r w:rsidR="004D6D0B" w:rsidRPr="00E06DDF">
        <w:rPr>
          <w:rFonts w:ascii="Times New Roman" w:hAnsi="Times New Roman" w:cs="Times New Roman"/>
          <w:sz w:val="28"/>
          <w:szCs w:val="28"/>
        </w:rPr>
        <w:t>с учетом  обращения</w:t>
      </w:r>
      <w:r w:rsidR="00E06DDF" w:rsidRPr="00E06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DDF" w:rsidRPr="00E06DDF">
        <w:rPr>
          <w:rFonts w:ascii="Times New Roman" w:hAnsi="Times New Roman" w:cs="Times New Roman"/>
          <w:sz w:val="28"/>
          <w:szCs w:val="28"/>
        </w:rPr>
        <w:t>Кашинцевой</w:t>
      </w:r>
      <w:proofErr w:type="spellEnd"/>
      <w:r w:rsidR="00E06DDF" w:rsidRPr="00E06DDF">
        <w:rPr>
          <w:rFonts w:ascii="Times New Roman" w:hAnsi="Times New Roman" w:cs="Times New Roman"/>
          <w:sz w:val="28"/>
          <w:szCs w:val="28"/>
        </w:rPr>
        <w:t xml:space="preserve"> А.А. и </w:t>
      </w:r>
      <w:proofErr w:type="spellStart"/>
      <w:r w:rsidR="00E06DDF" w:rsidRPr="00E06DDF">
        <w:rPr>
          <w:rFonts w:ascii="Times New Roman" w:hAnsi="Times New Roman" w:cs="Times New Roman"/>
          <w:sz w:val="28"/>
          <w:szCs w:val="28"/>
        </w:rPr>
        <w:t>Лесниковой</w:t>
      </w:r>
      <w:proofErr w:type="spellEnd"/>
      <w:r w:rsidR="00E06DDF" w:rsidRPr="00E06DDF">
        <w:rPr>
          <w:rFonts w:ascii="Times New Roman" w:hAnsi="Times New Roman" w:cs="Times New Roman"/>
          <w:sz w:val="28"/>
          <w:szCs w:val="28"/>
        </w:rPr>
        <w:t xml:space="preserve"> И.Н.</w:t>
      </w:r>
      <w:r w:rsidR="004D6D0B" w:rsidRPr="00E06DDF">
        <w:rPr>
          <w:rFonts w:ascii="Times New Roman" w:hAnsi="Times New Roman" w:cs="Times New Roman"/>
          <w:sz w:val="28"/>
          <w:szCs w:val="28"/>
        </w:rPr>
        <w:t xml:space="preserve">, </w:t>
      </w:r>
      <w:r w:rsidR="00C26482" w:rsidRPr="000943AB">
        <w:rPr>
          <w:rFonts w:ascii="Times New Roman" w:hAnsi="Times New Roman" w:cs="Times New Roman"/>
          <w:sz w:val="28"/>
          <w:szCs w:val="28"/>
        </w:rPr>
        <w:t>Дума Калининского муниципального округа</w:t>
      </w:r>
      <w:r w:rsidR="006D53B1" w:rsidRPr="000943AB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="00CF7FBA">
        <w:rPr>
          <w:rFonts w:ascii="Times New Roman" w:hAnsi="Times New Roman" w:cs="Times New Roman"/>
          <w:sz w:val="28"/>
          <w:szCs w:val="28"/>
        </w:rPr>
        <w:t xml:space="preserve"> </w:t>
      </w:r>
      <w:r w:rsidR="00C26482" w:rsidRPr="000943AB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FE5422" w:rsidRDefault="002E0D44" w:rsidP="00C83D9F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734">
        <w:rPr>
          <w:rFonts w:ascii="Times New Roman" w:hAnsi="Times New Roman" w:cs="Times New Roman"/>
          <w:sz w:val="28"/>
          <w:szCs w:val="28"/>
        </w:rPr>
        <w:t>Согласовать</w:t>
      </w:r>
      <w:r w:rsidR="00C83D9F" w:rsidRPr="00AB0734">
        <w:rPr>
          <w:rFonts w:ascii="Times New Roman" w:hAnsi="Times New Roman" w:cs="Times New Roman"/>
          <w:sz w:val="28"/>
          <w:szCs w:val="28"/>
        </w:rPr>
        <w:t xml:space="preserve"> мену земельного участка, находящегося в муниципальной собственности Калининского муниципального округа Тверской области </w:t>
      </w:r>
      <w:r w:rsidR="004D6D0B" w:rsidRPr="00AB0734">
        <w:rPr>
          <w:rFonts w:ascii="Times New Roman" w:hAnsi="Times New Roman" w:cs="Times New Roman"/>
          <w:sz w:val="28"/>
          <w:szCs w:val="28"/>
        </w:rPr>
        <w:t>с кадастровым номером 69:10:0</w:t>
      </w:r>
      <w:r w:rsidR="00AB0734" w:rsidRPr="00AB0734">
        <w:rPr>
          <w:rFonts w:ascii="Times New Roman" w:hAnsi="Times New Roman" w:cs="Times New Roman"/>
          <w:sz w:val="28"/>
          <w:szCs w:val="28"/>
        </w:rPr>
        <w:t>122401</w:t>
      </w:r>
      <w:r w:rsidR="004D6D0B" w:rsidRPr="00AB0734">
        <w:rPr>
          <w:rFonts w:ascii="Times New Roman" w:hAnsi="Times New Roman" w:cs="Times New Roman"/>
          <w:sz w:val="28"/>
          <w:szCs w:val="28"/>
        </w:rPr>
        <w:t>:</w:t>
      </w:r>
      <w:r w:rsidR="00AB0734" w:rsidRPr="00AB0734">
        <w:rPr>
          <w:rFonts w:ascii="Times New Roman" w:hAnsi="Times New Roman" w:cs="Times New Roman"/>
          <w:sz w:val="28"/>
          <w:szCs w:val="28"/>
        </w:rPr>
        <w:t>861</w:t>
      </w:r>
      <w:r w:rsidR="004D6D0B" w:rsidRPr="00AB0734">
        <w:rPr>
          <w:rFonts w:ascii="Times New Roman" w:hAnsi="Times New Roman" w:cs="Times New Roman"/>
          <w:sz w:val="28"/>
          <w:szCs w:val="28"/>
        </w:rPr>
        <w:t>,</w:t>
      </w:r>
      <w:r w:rsidR="00C83D9F" w:rsidRPr="00AB0734">
        <w:rPr>
          <w:rFonts w:ascii="Times New Roman" w:hAnsi="Times New Roman" w:cs="Times New Roman"/>
          <w:sz w:val="28"/>
          <w:szCs w:val="28"/>
        </w:rPr>
        <w:t xml:space="preserve"> категория земель – земли населенных пунктов,</w:t>
      </w:r>
      <w:r w:rsidR="004D6D0B" w:rsidRPr="00AB0734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AB0734" w:rsidRPr="00AB0734">
        <w:rPr>
          <w:rFonts w:ascii="Times New Roman" w:hAnsi="Times New Roman" w:cs="Times New Roman"/>
          <w:sz w:val="28"/>
          <w:szCs w:val="28"/>
        </w:rPr>
        <w:t>1500</w:t>
      </w:r>
      <w:r w:rsidR="00C83D9F" w:rsidRPr="00AB0734">
        <w:rPr>
          <w:rFonts w:ascii="Times New Roman" w:hAnsi="Times New Roman" w:cs="Times New Roman"/>
          <w:sz w:val="28"/>
          <w:szCs w:val="28"/>
        </w:rPr>
        <w:t xml:space="preserve"> кв.м. по адресу: Тверская область, муниципальный округ Калининский, д. </w:t>
      </w:r>
      <w:proofErr w:type="spellStart"/>
      <w:r w:rsidR="00AB0734" w:rsidRPr="00AB0734">
        <w:rPr>
          <w:rFonts w:ascii="Times New Roman" w:hAnsi="Times New Roman" w:cs="Times New Roman"/>
          <w:sz w:val="28"/>
          <w:szCs w:val="28"/>
        </w:rPr>
        <w:t>Глазково</w:t>
      </w:r>
      <w:proofErr w:type="spellEnd"/>
      <w:r w:rsidR="00AB0734" w:rsidRPr="00AB0734">
        <w:rPr>
          <w:rFonts w:ascii="Times New Roman" w:hAnsi="Times New Roman" w:cs="Times New Roman"/>
          <w:sz w:val="28"/>
          <w:szCs w:val="28"/>
        </w:rPr>
        <w:t xml:space="preserve">, рыночной стоимостью 1 774 000 (один миллион семьсот семьдесят четыре тысячи) рублей </w:t>
      </w:r>
      <w:r w:rsidR="00C83D9F" w:rsidRPr="00AB0734">
        <w:rPr>
          <w:rFonts w:ascii="Times New Roman" w:hAnsi="Times New Roman" w:cs="Times New Roman"/>
          <w:sz w:val="28"/>
          <w:szCs w:val="28"/>
        </w:rPr>
        <w:t xml:space="preserve">на земельный участок, находящийся в </w:t>
      </w:r>
      <w:r w:rsidR="00AB0734" w:rsidRPr="00AB0734">
        <w:rPr>
          <w:rFonts w:ascii="Times New Roman" w:hAnsi="Times New Roman" w:cs="Times New Roman"/>
          <w:sz w:val="28"/>
          <w:szCs w:val="28"/>
        </w:rPr>
        <w:t xml:space="preserve">частной, общей долевой </w:t>
      </w:r>
      <w:r w:rsidR="00C83D9F" w:rsidRPr="00AB0734">
        <w:rPr>
          <w:rFonts w:ascii="Times New Roman" w:hAnsi="Times New Roman" w:cs="Times New Roman"/>
          <w:sz w:val="28"/>
          <w:szCs w:val="28"/>
        </w:rPr>
        <w:t xml:space="preserve">собственности  </w:t>
      </w:r>
      <w:proofErr w:type="spellStart"/>
      <w:r w:rsidR="00AB0734" w:rsidRPr="00AB0734">
        <w:rPr>
          <w:rFonts w:ascii="Times New Roman" w:hAnsi="Times New Roman" w:cs="Times New Roman"/>
          <w:sz w:val="28"/>
          <w:szCs w:val="28"/>
        </w:rPr>
        <w:t>Кашинцевой</w:t>
      </w:r>
      <w:proofErr w:type="spellEnd"/>
      <w:r w:rsidR="00AB0734" w:rsidRPr="00AB0734">
        <w:rPr>
          <w:rFonts w:ascii="Times New Roman" w:hAnsi="Times New Roman" w:cs="Times New Roman"/>
          <w:sz w:val="28"/>
          <w:szCs w:val="28"/>
        </w:rPr>
        <w:t xml:space="preserve"> А.А. (1/2 доля в праве)</w:t>
      </w:r>
      <w:r w:rsidR="0068519C">
        <w:rPr>
          <w:rFonts w:ascii="Times New Roman" w:hAnsi="Times New Roman" w:cs="Times New Roman"/>
          <w:sz w:val="28"/>
          <w:szCs w:val="28"/>
        </w:rPr>
        <w:t xml:space="preserve"> и</w:t>
      </w:r>
      <w:r w:rsidR="00AB0734" w:rsidRPr="00AB0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734" w:rsidRPr="00AB0734">
        <w:rPr>
          <w:rFonts w:ascii="Times New Roman" w:hAnsi="Times New Roman" w:cs="Times New Roman"/>
          <w:sz w:val="28"/>
          <w:szCs w:val="28"/>
        </w:rPr>
        <w:t>Лесниковой</w:t>
      </w:r>
      <w:proofErr w:type="spellEnd"/>
      <w:r w:rsidR="00AB0734" w:rsidRPr="00AB0734">
        <w:rPr>
          <w:rFonts w:ascii="Times New Roman" w:hAnsi="Times New Roman" w:cs="Times New Roman"/>
          <w:sz w:val="28"/>
          <w:szCs w:val="28"/>
        </w:rPr>
        <w:t xml:space="preserve"> И.Н. (1/2 доля в праве) </w:t>
      </w:r>
      <w:r w:rsidR="00C83D9F" w:rsidRPr="00AB0734">
        <w:rPr>
          <w:rFonts w:ascii="Times New Roman" w:hAnsi="Times New Roman" w:cs="Times New Roman"/>
          <w:sz w:val="28"/>
          <w:szCs w:val="28"/>
        </w:rPr>
        <w:t>с кадастровым номером 69:10:00000</w:t>
      </w:r>
      <w:r w:rsidR="00AB0734" w:rsidRPr="00AB0734">
        <w:rPr>
          <w:rFonts w:ascii="Times New Roman" w:hAnsi="Times New Roman" w:cs="Times New Roman"/>
          <w:sz w:val="28"/>
          <w:szCs w:val="28"/>
        </w:rPr>
        <w:t>13</w:t>
      </w:r>
      <w:r w:rsidR="00C83D9F" w:rsidRPr="00AB0734">
        <w:rPr>
          <w:rFonts w:ascii="Times New Roman" w:hAnsi="Times New Roman" w:cs="Times New Roman"/>
          <w:sz w:val="28"/>
          <w:szCs w:val="28"/>
        </w:rPr>
        <w:t>:1</w:t>
      </w:r>
      <w:r w:rsidR="00AB0734" w:rsidRPr="00AB0734">
        <w:rPr>
          <w:rFonts w:ascii="Times New Roman" w:hAnsi="Times New Roman" w:cs="Times New Roman"/>
          <w:sz w:val="28"/>
          <w:szCs w:val="28"/>
        </w:rPr>
        <w:t>1416</w:t>
      </w:r>
      <w:r w:rsidR="00C83D9F" w:rsidRPr="00AB0734">
        <w:rPr>
          <w:rFonts w:ascii="Times New Roman" w:hAnsi="Times New Roman" w:cs="Times New Roman"/>
          <w:sz w:val="28"/>
          <w:szCs w:val="28"/>
        </w:rPr>
        <w:t xml:space="preserve">, категория земель – земли населенных пунктов, площадью </w:t>
      </w:r>
      <w:r w:rsidR="00AB0734" w:rsidRPr="00AB0734">
        <w:rPr>
          <w:rFonts w:ascii="Times New Roman" w:hAnsi="Times New Roman" w:cs="Times New Roman"/>
          <w:sz w:val="28"/>
          <w:szCs w:val="28"/>
        </w:rPr>
        <w:t>1088</w:t>
      </w:r>
      <w:r w:rsidR="00C83D9F" w:rsidRPr="00AB0734">
        <w:rPr>
          <w:rFonts w:ascii="Times New Roman" w:hAnsi="Times New Roman" w:cs="Times New Roman"/>
          <w:sz w:val="28"/>
          <w:szCs w:val="28"/>
        </w:rPr>
        <w:t xml:space="preserve"> кв.м. по адресу: Тверская область, муниципальный округ Калининский, д. </w:t>
      </w:r>
      <w:proofErr w:type="spellStart"/>
      <w:r w:rsidR="00AB0734" w:rsidRPr="00AB0734">
        <w:rPr>
          <w:rFonts w:ascii="Times New Roman" w:hAnsi="Times New Roman" w:cs="Times New Roman"/>
          <w:sz w:val="28"/>
          <w:szCs w:val="28"/>
        </w:rPr>
        <w:t>Черногубово</w:t>
      </w:r>
      <w:proofErr w:type="spellEnd"/>
      <w:r w:rsidR="00EF27FE">
        <w:rPr>
          <w:rFonts w:ascii="Times New Roman" w:hAnsi="Times New Roman" w:cs="Times New Roman"/>
          <w:sz w:val="28"/>
          <w:szCs w:val="28"/>
        </w:rPr>
        <w:t>, ул. Крайняя</w:t>
      </w:r>
      <w:r w:rsidR="00533000" w:rsidRPr="00AB0734">
        <w:rPr>
          <w:rFonts w:ascii="Times New Roman" w:hAnsi="Times New Roman" w:cs="Times New Roman"/>
          <w:sz w:val="28"/>
          <w:szCs w:val="28"/>
        </w:rPr>
        <w:t xml:space="preserve">, </w:t>
      </w:r>
      <w:r w:rsidR="00570F05">
        <w:rPr>
          <w:rFonts w:ascii="Times New Roman" w:hAnsi="Times New Roman" w:cs="Times New Roman"/>
          <w:sz w:val="28"/>
          <w:szCs w:val="28"/>
        </w:rPr>
        <w:t>рыночной стоимостью 1 730 000 (О</w:t>
      </w:r>
      <w:r w:rsidR="00AB0734" w:rsidRPr="00AB0734">
        <w:rPr>
          <w:rFonts w:ascii="Times New Roman" w:hAnsi="Times New Roman" w:cs="Times New Roman"/>
          <w:sz w:val="28"/>
          <w:szCs w:val="28"/>
        </w:rPr>
        <w:t>дин миллион семьсот тридцать) ру</w:t>
      </w:r>
      <w:r w:rsidR="00AB0734">
        <w:rPr>
          <w:rFonts w:ascii="Times New Roman" w:hAnsi="Times New Roman" w:cs="Times New Roman"/>
          <w:sz w:val="28"/>
          <w:szCs w:val="28"/>
        </w:rPr>
        <w:t>бле</w:t>
      </w:r>
      <w:r w:rsidR="00AB0734" w:rsidRPr="00AB0734">
        <w:rPr>
          <w:rFonts w:ascii="Times New Roman" w:hAnsi="Times New Roman" w:cs="Times New Roman"/>
          <w:sz w:val="28"/>
          <w:szCs w:val="28"/>
        </w:rPr>
        <w:t>й.</w:t>
      </w:r>
      <w:r w:rsidR="00AB0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F05" w:rsidRDefault="00570F05" w:rsidP="00570F05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B3623" w:rsidRDefault="00CB3623" w:rsidP="00C83D9F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Включить в договор мены земельных участков </w:t>
      </w:r>
      <w:r w:rsidR="00E06DDF">
        <w:rPr>
          <w:rFonts w:ascii="Times New Roman" w:hAnsi="Times New Roman" w:cs="Times New Roman"/>
          <w:sz w:val="28"/>
          <w:szCs w:val="28"/>
        </w:rPr>
        <w:t>следующие существенные условия:</w:t>
      </w:r>
    </w:p>
    <w:p w:rsidR="00AB0734" w:rsidRDefault="00E06DDF" w:rsidP="00E06D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B0734">
        <w:rPr>
          <w:rFonts w:ascii="Times New Roman" w:hAnsi="Times New Roman" w:cs="Times New Roman"/>
          <w:sz w:val="28"/>
          <w:szCs w:val="28"/>
        </w:rPr>
        <w:t xml:space="preserve">азница </w:t>
      </w:r>
      <w:r w:rsidR="00FE5422">
        <w:rPr>
          <w:rFonts w:ascii="Times New Roman" w:hAnsi="Times New Roman" w:cs="Times New Roman"/>
          <w:sz w:val="28"/>
          <w:szCs w:val="28"/>
        </w:rPr>
        <w:t>рыночной стоимост</w:t>
      </w:r>
      <w:r w:rsidR="00F55ACF">
        <w:rPr>
          <w:rFonts w:ascii="Times New Roman" w:hAnsi="Times New Roman" w:cs="Times New Roman"/>
          <w:sz w:val="28"/>
          <w:szCs w:val="28"/>
        </w:rPr>
        <w:t>и</w:t>
      </w:r>
      <w:r w:rsidR="00FE5422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в размере 44 000 (сорок четыре тысячи) рублей </w:t>
      </w:r>
      <w:r w:rsidR="00FE5422">
        <w:rPr>
          <w:rFonts w:ascii="Times New Roman" w:hAnsi="Times New Roman" w:cs="Times New Roman"/>
          <w:sz w:val="28"/>
          <w:szCs w:val="28"/>
        </w:rPr>
        <w:t xml:space="preserve"> </w:t>
      </w:r>
      <w:r w:rsidR="00AB0734">
        <w:rPr>
          <w:rFonts w:ascii="Times New Roman" w:hAnsi="Times New Roman" w:cs="Times New Roman"/>
          <w:sz w:val="28"/>
          <w:szCs w:val="28"/>
        </w:rPr>
        <w:t>подлежит  перечислению в бюджет</w:t>
      </w:r>
      <w:r w:rsidR="00FE5422">
        <w:rPr>
          <w:rFonts w:ascii="Times New Roman" w:hAnsi="Times New Roman" w:cs="Times New Roman"/>
          <w:sz w:val="28"/>
          <w:szCs w:val="28"/>
        </w:rPr>
        <w:t xml:space="preserve"> Калининского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Тверской области;</w:t>
      </w:r>
    </w:p>
    <w:p w:rsidR="00E06DDF" w:rsidRDefault="00E06DDF" w:rsidP="00E06D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процедура перехода права собственности на земельные участки осуществляется после полной оплаты разницы рыночной стоимости земельных участков и поступления указанных денежных средств в бюджет Калининского муниципального округа Тверской области. </w:t>
      </w:r>
    </w:p>
    <w:p w:rsidR="00C83D9F" w:rsidRPr="00AB0734" w:rsidRDefault="00C83D9F" w:rsidP="00C83D9F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734">
        <w:rPr>
          <w:rFonts w:ascii="Times New Roman" w:hAnsi="Times New Roman" w:cs="Times New Roman"/>
          <w:sz w:val="28"/>
          <w:szCs w:val="28"/>
        </w:rPr>
        <w:t xml:space="preserve">Администрации Калининского муниципального округа Тверской области в срок до </w:t>
      </w:r>
      <w:r w:rsidR="00FE5422">
        <w:rPr>
          <w:rFonts w:ascii="Times New Roman" w:hAnsi="Times New Roman" w:cs="Times New Roman"/>
          <w:sz w:val="28"/>
          <w:szCs w:val="28"/>
        </w:rPr>
        <w:t>15</w:t>
      </w:r>
      <w:r w:rsidRPr="00AB0734">
        <w:rPr>
          <w:rFonts w:ascii="Times New Roman" w:hAnsi="Times New Roman" w:cs="Times New Roman"/>
          <w:sz w:val="28"/>
          <w:szCs w:val="28"/>
        </w:rPr>
        <w:t>.</w:t>
      </w:r>
      <w:r w:rsidR="00FE5422">
        <w:rPr>
          <w:rFonts w:ascii="Times New Roman" w:hAnsi="Times New Roman" w:cs="Times New Roman"/>
          <w:sz w:val="28"/>
          <w:szCs w:val="28"/>
        </w:rPr>
        <w:t>08</w:t>
      </w:r>
      <w:r w:rsidRPr="00AB0734">
        <w:rPr>
          <w:rFonts w:ascii="Times New Roman" w:hAnsi="Times New Roman" w:cs="Times New Roman"/>
          <w:sz w:val="28"/>
          <w:szCs w:val="28"/>
        </w:rPr>
        <w:t>.202</w:t>
      </w:r>
      <w:r w:rsidR="00FE5422">
        <w:rPr>
          <w:rFonts w:ascii="Times New Roman" w:hAnsi="Times New Roman" w:cs="Times New Roman"/>
          <w:sz w:val="28"/>
          <w:szCs w:val="28"/>
        </w:rPr>
        <w:t>6</w:t>
      </w:r>
      <w:r w:rsidRPr="00AB073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33000" w:rsidRPr="00AB0734">
        <w:rPr>
          <w:rFonts w:ascii="Times New Roman" w:hAnsi="Times New Roman" w:cs="Times New Roman"/>
          <w:sz w:val="28"/>
          <w:szCs w:val="28"/>
        </w:rPr>
        <w:t>произвести</w:t>
      </w:r>
      <w:r w:rsidR="00F1456D" w:rsidRPr="00AB0734">
        <w:rPr>
          <w:rFonts w:ascii="Times New Roman" w:hAnsi="Times New Roman" w:cs="Times New Roman"/>
          <w:sz w:val="28"/>
          <w:szCs w:val="28"/>
        </w:rPr>
        <w:t xml:space="preserve"> </w:t>
      </w:r>
      <w:r w:rsidRPr="00AB0734">
        <w:rPr>
          <w:rFonts w:ascii="Times New Roman" w:hAnsi="Times New Roman" w:cs="Times New Roman"/>
          <w:sz w:val="28"/>
          <w:szCs w:val="28"/>
        </w:rPr>
        <w:t>мену земельных участков, указанных в п</w:t>
      </w:r>
      <w:r w:rsidR="00533000" w:rsidRPr="00AB0734">
        <w:rPr>
          <w:rFonts w:ascii="Times New Roman" w:hAnsi="Times New Roman" w:cs="Times New Roman"/>
          <w:sz w:val="28"/>
          <w:szCs w:val="28"/>
        </w:rPr>
        <w:t>ункте</w:t>
      </w:r>
      <w:r w:rsidRPr="00AB0734">
        <w:rPr>
          <w:rFonts w:ascii="Times New Roman" w:hAnsi="Times New Roman" w:cs="Times New Roman"/>
          <w:sz w:val="28"/>
          <w:szCs w:val="28"/>
        </w:rPr>
        <w:t xml:space="preserve"> 1 настоящего решения, в </w:t>
      </w:r>
      <w:r w:rsidR="00533000" w:rsidRPr="00AB0734">
        <w:rPr>
          <w:rFonts w:ascii="Times New Roman" w:hAnsi="Times New Roman" w:cs="Times New Roman"/>
          <w:sz w:val="28"/>
          <w:szCs w:val="28"/>
        </w:rPr>
        <w:t xml:space="preserve">порядке, установленном </w:t>
      </w:r>
      <w:r w:rsidRPr="00AB0734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="0068519C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E06DDF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68519C">
        <w:rPr>
          <w:rFonts w:ascii="Times New Roman" w:hAnsi="Times New Roman" w:cs="Times New Roman"/>
          <w:sz w:val="28"/>
          <w:szCs w:val="28"/>
        </w:rPr>
        <w:t>а</w:t>
      </w:r>
      <w:r w:rsidR="00E06DDF">
        <w:rPr>
          <w:rFonts w:ascii="Times New Roman" w:hAnsi="Times New Roman" w:cs="Times New Roman"/>
          <w:sz w:val="28"/>
          <w:szCs w:val="28"/>
        </w:rPr>
        <w:t xml:space="preserve"> 2 настоящего решения</w:t>
      </w:r>
      <w:r w:rsidRPr="00AB0734">
        <w:rPr>
          <w:rFonts w:ascii="Times New Roman" w:hAnsi="Times New Roman" w:cs="Times New Roman"/>
          <w:sz w:val="28"/>
          <w:szCs w:val="28"/>
        </w:rPr>
        <w:t>.</w:t>
      </w:r>
    </w:p>
    <w:p w:rsidR="00C83D9F" w:rsidRPr="00C83D9F" w:rsidRDefault="00C83D9F" w:rsidP="00C83D9F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83D9F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</w:t>
      </w:r>
      <w:r w:rsidR="00570F05">
        <w:rPr>
          <w:rFonts w:ascii="Times New Roman" w:hAnsi="Times New Roman" w:cs="Times New Roman"/>
          <w:sz w:val="28"/>
          <w:szCs w:val="28"/>
        </w:rPr>
        <w:t>дании газеты «Ленинское знамя»</w:t>
      </w:r>
      <w:r w:rsidRPr="00C83D9F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Калининского муниципального округа Тверской области в информационно-телекоммуникационной сети «Интернет».</w:t>
      </w:r>
    </w:p>
    <w:p w:rsidR="00C83D9F" w:rsidRDefault="00C83D9F" w:rsidP="00C83D9F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D9F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 в сетевом издании газеты «Ленинское знамя». </w:t>
      </w:r>
    </w:p>
    <w:p w:rsidR="00C83D9F" w:rsidRPr="00731BD1" w:rsidRDefault="00731BD1" w:rsidP="00731BD1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BD1">
        <w:rPr>
          <w:rFonts w:ascii="Times New Roman" w:hAnsi="Times New Roman" w:cs="Times New Roman"/>
          <w:sz w:val="28"/>
          <w:szCs w:val="28"/>
        </w:rPr>
        <w:t>К</w:t>
      </w:r>
      <w:r w:rsidR="00C83D9F" w:rsidRPr="00731BD1">
        <w:rPr>
          <w:rFonts w:ascii="Times New Roman" w:hAnsi="Times New Roman" w:cs="Times New Roman"/>
          <w:sz w:val="28"/>
          <w:szCs w:val="28"/>
        </w:rPr>
        <w:t>онтроль за исполнением настоящего решения возложить на постоянный комитет по муниципальной собственности и земельным отношениям (</w:t>
      </w:r>
      <w:proofErr w:type="spellStart"/>
      <w:r w:rsidR="00C83D9F" w:rsidRPr="00731BD1">
        <w:rPr>
          <w:rFonts w:ascii="Times New Roman" w:hAnsi="Times New Roman" w:cs="Times New Roman"/>
          <w:sz w:val="28"/>
          <w:szCs w:val="28"/>
        </w:rPr>
        <w:t>Бозов</w:t>
      </w:r>
      <w:proofErr w:type="spellEnd"/>
      <w:r w:rsidR="00C83D9F" w:rsidRPr="00731BD1">
        <w:rPr>
          <w:rFonts w:ascii="Times New Roman" w:hAnsi="Times New Roman" w:cs="Times New Roman"/>
          <w:sz w:val="28"/>
          <w:szCs w:val="28"/>
        </w:rPr>
        <w:t xml:space="preserve"> В.Ю.)</w:t>
      </w:r>
      <w:r w:rsidR="001D04F6">
        <w:rPr>
          <w:rFonts w:ascii="Times New Roman" w:hAnsi="Times New Roman" w:cs="Times New Roman"/>
          <w:sz w:val="28"/>
          <w:szCs w:val="28"/>
        </w:rPr>
        <w:t>.</w:t>
      </w:r>
    </w:p>
    <w:p w:rsidR="00BC793C" w:rsidRPr="00BC793C" w:rsidRDefault="00BC793C" w:rsidP="00BC793C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504060" w:rsidRPr="00C26482" w:rsidRDefault="00504060" w:rsidP="00016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482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Калининского муниципального</w:t>
      </w:r>
      <w:r w:rsidR="006A4D25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CE1721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Тверской области</w:t>
      </w:r>
      <w:r w:rsidR="002373F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1456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373F1">
        <w:rPr>
          <w:rFonts w:ascii="Times New Roman" w:hAnsi="Times New Roman" w:cs="Times New Roman"/>
          <w:sz w:val="28"/>
          <w:szCs w:val="28"/>
        </w:rPr>
        <w:t xml:space="preserve"> </w:t>
      </w:r>
      <w:r w:rsidR="00570F05">
        <w:rPr>
          <w:rFonts w:ascii="Times New Roman" w:hAnsi="Times New Roman" w:cs="Times New Roman"/>
          <w:sz w:val="28"/>
          <w:szCs w:val="28"/>
        </w:rPr>
        <w:t xml:space="preserve"> </w:t>
      </w:r>
      <w:r w:rsidR="002373F1">
        <w:rPr>
          <w:rFonts w:ascii="Times New Roman" w:hAnsi="Times New Roman" w:cs="Times New Roman"/>
          <w:sz w:val="28"/>
          <w:szCs w:val="28"/>
        </w:rPr>
        <w:t xml:space="preserve"> С.А.</w:t>
      </w:r>
      <w:r w:rsidR="00570F05">
        <w:rPr>
          <w:rFonts w:ascii="Times New Roman" w:hAnsi="Times New Roman" w:cs="Times New Roman"/>
          <w:sz w:val="28"/>
          <w:szCs w:val="28"/>
        </w:rPr>
        <w:t xml:space="preserve"> </w:t>
      </w:r>
      <w:r w:rsidR="002373F1">
        <w:rPr>
          <w:rFonts w:ascii="Times New Roman" w:hAnsi="Times New Roman" w:cs="Times New Roman"/>
          <w:sz w:val="28"/>
          <w:szCs w:val="28"/>
        </w:rPr>
        <w:t>Румя</w:t>
      </w:r>
      <w:r w:rsidR="006A4D25">
        <w:rPr>
          <w:rFonts w:ascii="Times New Roman" w:hAnsi="Times New Roman" w:cs="Times New Roman"/>
          <w:sz w:val="28"/>
          <w:szCs w:val="28"/>
        </w:rPr>
        <w:t>н</w:t>
      </w:r>
      <w:r w:rsidR="002373F1">
        <w:rPr>
          <w:rFonts w:ascii="Times New Roman" w:hAnsi="Times New Roman" w:cs="Times New Roman"/>
          <w:sz w:val="28"/>
          <w:szCs w:val="28"/>
        </w:rPr>
        <w:t>цев</w:t>
      </w:r>
    </w:p>
    <w:p w:rsidR="002373F1" w:rsidRDefault="002373F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3F1" w:rsidRDefault="002373F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F05" w:rsidRDefault="00570F05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CE1721" w:rsidRDefault="00570F05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CE1721">
        <w:rPr>
          <w:rFonts w:ascii="Times New Roman" w:hAnsi="Times New Roman" w:cs="Times New Roman"/>
          <w:sz w:val="28"/>
          <w:szCs w:val="28"/>
        </w:rPr>
        <w:t xml:space="preserve"> Думы Калининского</w:t>
      </w:r>
    </w:p>
    <w:p w:rsidR="00CE1721" w:rsidRPr="00C26482" w:rsidRDefault="00CE1721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Тверской области</w:t>
      </w:r>
      <w:r w:rsidR="002373F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70F05">
        <w:rPr>
          <w:rFonts w:ascii="Times New Roman" w:hAnsi="Times New Roman" w:cs="Times New Roman"/>
          <w:sz w:val="28"/>
          <w:szCs w:val="28"/>
        </w:rPr>
        <w:t xml:space="preserve">   </w:t>
      </w:r>
      <w:r w:rsidR="002373F1">
        <w:rPr>
          <w:rFonts w:ascii="Times New Roman" w:hAnsi="Times New Roman" w:cs="Times New Roman"/>
          <w:sz w:val="28"/>
          <w:szCs w:val="28"/>
        </w:rPr>
        <w:t xml:space="preserve"> </w:t>
      </w:r>
      <w:r w:rsidR="00570F05">
        <w:rPr>
          <w:rFonts w:ascii="Times New Roman" w:hAnsi="Times New Roman" w:cs="Times New Roman"/>
          <w:sz w:val="28"/>
          <w:szCs w:val="28"/>
        </w:rPr>
        <w:t>С.Е. Рожков</w:t>
      </w:r>
    </w:p>
    <w:p w:rsidR="00C26482" w:rsidRDefault="00C26482" w:rsidP="00016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4F6" w:rsidRDefault="001D04F6" w:rsidP="001D0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D04F6" w:rsidSect="001F18AB">
      <w:pgSz w:w="11906" w:h="16838"/>
      <w:pgMar w:top="96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0138D"/>
    <w:multiLevelType w:val="hybridMultilevel"/>
    <w:tmpl w:val="E5D48C14"/>
    <w:lvl w:ilvl="0" w:tplc="50646C3A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2C847872"/>
    <w:multiLevelType w:val="hybridMultilevel"/>
    <w:tmpl w:val="4AA64B38"/>
    <w:lvl w:ilvl="0" w:tplc="7904F7D6">
      <w:start w:val="1"/>
      <w:numFmt w:val="upperRoman"/>
      <w:lvlText w:val="%1."/>
      <w:lvlJc w:val="left"/>
      <w:pPr>
        <w:ind w:left="1395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2EE00F7F"/>
    <w:multiLevelType w:val="hybridMultilevel"/>
    <w:tmpl w:val="4CD27E86"/>
    <w:lvl w:ilvl="0" w:tplc="55A61956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374C1E6A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9E66DFD"/>
    <w:multiLevelType w:val="hybridMultilevel"/>
    <w:tmpl w:val="BFCC8FFA"/>
    <w:lvl w:ilvl="0" w:tplc="8B5A8A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8EC51DA"/>
    <w:multiLevelType w:val="hybridMultilevel"/>
    <w:tmpl w:val="D216202C"/>
    <w:lvl w:ilvl="0" w:tplc="A37EC36E">
      <w:start w:val="1"/>
      <w:numFmt w:val="decimal"/>
      <w:lvlText w:val="%1."/>
      <w:lvlJc w:val="left"/>
      <w:pPr>
        <w:ind w:left="1744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9C14E5C"/>
    <w:multiLevelType w:val="hybridMultilevel"/>
    <w:tmpl w:val="41C6B80C"/>
    <w:lvl w:ilvl="0" w:tplc="2F60C9CC">
      <w:start w:val="1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3FF6"/>
    <w:rsid w:val="00005800"/>
    <w:rsid w:val="0001351C"/>
    <w:rsid w:val="000169C8"/>
    <w:rsid w:val="0003251A"/>
    <w:rsid w:val="00041BC8"/>
    <w:rsid w:val="00081FA8"/>
    <w:rsid w:val="000901EF"/>
    <w:rsid w:val="000943AB"/>
    <w:rsid w:val="00095634"/>
    <w:rsid w:val="00096791"/>
    <w:rsid w:val="000A1192"/>
    <w:rsid w:val="000A58E1"/>
    <w:rsid w:val="000B3ACD"/>
    <w:rsid w:val="000C0E08"/>
    <w:rsid w:val="000D4660"/>
    <w:rsid w:val="000F5D54"/>
    <w:rsid w:val="00115887"/>
    <w:rsid w:val="00115B2F"/>
    <w:rsid w:val="00122A7E"/>
    <w:rsid w:val="00132FFB"/>
    <w:rsid w:val="00134674"/>
    <w:rsid w:val="001366C1"/>
    <w:rsid w:val="00154070"/>
    <w:rsid w:val="0017378F"/>
    <w:rsid w:val="00193C66"/>
    <w:rsid w:val="001B1428"/>
    <w:rsid w:val="001B2618"/>
    <w:rsid w:val="001B5D0E"/>
    <w:rsid w:val="001C7E67"/>
    <w:rsid w:val="001D04F6"/>
    <w:rsid w:val="001F0C80"/>
    <w:rsid w:val="001F18AB"/>
    <w:rsid w:val="001F5240"/>
    <w:rsid w:val="0021379E"/>
    <w:rsid w:val="002373F1"/>
    <w:rsid w:val="0023799F"/>
    <w:rsid w:val="00260963"/>
    <w:rsid w:val="00260F60"/>
    <w:rsid w:val="00271C97"/>
    <w:rsid w:val="00272E9E"/>
    <w:rsid w:val="00276601"/>
    <w:rsid w:val="002850B6"/>
    <w:rsid w:val="002A3362"/>
    <w:rsid w:val="002C1FDC"/>
    <w:rsid w:val="002C7FE4"/>
    <w:rsid w:val="002D65B9"/>
    <w:rsid w:val="002D6BF5"/>
    <w:rsid w:val="002E0D44"/>
    <w:rsid w:val="002E22D0"/>
    <w:rsid w:val="002F29E2"/>
    <w:rsid w:val="00315E13"/>
    <w:rsid w:val="0041530F"/>
    <w:rsid w:val="004401D4"/>
    <w:rsid w:val="0045330E"/>
    <w:rsid w:val="00460CC2"/>
    <w:rsid w:val="00482D0F"/>
    <w:rsid w:val="004A061F"/>
    <w:rsid w:val="004D6D0B"/>
    <w:rsid w:val="004F1164"/>
    <w:rsid w:val="00504060"/>
    <w:rsid w:val="00505FEC"/>
    <w:rsid w:val="00527801"/>
    <w:rsid w:val="00533000"/>
    <w:rsid w:val="00540D51"/>
    <w:rsid w:val="0054326B"/>
    <w:rsid w:val="00544058"/>
    <w:rsid w:val="00570F05"/>
    <w:rsid w:val="005719A7"/>
    <w:rsid w:val="005A2604"/>
    <w:rsid w:val="005B69FB"/>
    <w:rsid w:val="005C11DB"/>
    <w:rsid w:val="005F3900"/>
    <w:rsid w:val="0060198A"/>
    <w:rsid w:val="00632081"/>
    <w:rsid w:val="00641C5F"/>
    <w:rsid w:val="00653C9B"/>
    <w:rsid w:val="006562D3"/>
    <w:rsid w:val="0066042E"/>
    <w:rsid w:val="00675135"/>
    <w:rsid w:val="006848B3"/>
    <w:rsid w:val="0068519C"/>
    <w:rsid w:val="00694022"/>
    <w:rsid w:val="006A4D25"/>
    <w:rsid w:val="006C4205"/>
    <w:rsid w:val="006C7601"/>
    <w:rsid w:val="006D53B1"/>
    <w:rsid w:val="006E237A"/>
    <w:rsid w:val="006F2A13"/>
    <w:rsid w:val="00704300"/>
    <w:rsid w:val="0070482A"/>
    <w:rsid w:val="00714AA4"/>
    <w:rsid w:val="00731BD1"/>
    <w:rsid w:val="00743524"/>
    <w:rsid w:val="007436B7"/>
    <w:rsid w:val="00754AB9"/>
    <w:rsid w:val="007615DB"/>
    <w:rsid w:val="00770689"/>
    <w:rsid w:val="0078077A"/>
    <w:rsid w:val="00784F00"/>
    <w:rsid w:val="00785C0D"/>
    <w:rsid w:val="007B0C54"/>
    <w:rsid w:val="007F55D8"/>
    <w:rsid w:val="007F760E"/>
    <w:rsid w:val="008014F3"/>
    <w:rsid w:val="0080629A"/>
    <w:rsid w:val="00807F65"/>
    <w:rsid w:val="008311E5"/>
    <w:rsid w:val="00840A88"/>
    <w:rsid w:val="00840D7B"/>
    <w:rsid w:val="00843FF6"/>
    <w:rsid w:val="00845867"/>
    <w:rsid w:val="0089640D"/>
    <w:rsid w:val="008B6685"/>
    <w:rsid w:val="008C03F9"/>
    <w:rsid w:val="008E1190"/>
    <w:rsid w:val="008E5C34"/>
    <w:rsid w:val="008F2E97"/>
    <w:rsid w:val="008F5B55"/>
    <w:rsid w:val="00904662"/>
    <w:rsid w:val="009117C7"/>
    <w:rsid w:val="00917B46"/>
    <w:rsid w:val="009301CE"/>
    <w:rsid w:val="0094250E"/>
    <w:rsid w:val="00947B78"/>
    <w:rsid w:val="00955B6B"/>
    <w:rsid w:val="009706E9"/>
    <w:rsid w:val="009713F6"/>
    <w:rsid w:val="009724A5"/>
    <w:rsid w:val="0098057F"/>
    <w:rsid w:val="00985DE7"/>
    <w:rsid w:val="00991779"/>
    <w:rsid w:val="009A7812"/>
    <w:rsid w:val="009D2147"/>
    <w:rsid w:val="009F002D"/>
    <w:rsid w:val="00A13EC2"/>
    <w:rsid w:val="00A3234A"/>
    <w:rsid w:val="00A331AE"/>
    <w:rsid w:val="00A34526"/>
    <w:rsid w:val="00A4528C"/>
    <w:rsid w:val="00A502B2"/>
    <w:rsid w:val="00AB0734"/>
    <w:rsid w:val="00AB1068"/>
    <w:rsid w:val="00AD2EA5"/>
    <w:rsid w:val="00AF0733"/>
    <w:rsid w:val="00B04485"/>
    <w:rsid w:val="00B233E7"/>
    <w:rsid w:val="00B24E03"/>
    <w:rsid w:val="00B6628B"/>
    <w:rsid w:val="00B74A00"/>
    <w:rsid w:val="00B760AB"/>
    <w:rsid w:val="00B765E3"/>
    <w:rsid w:val="00B86801"/>
    <w:rsid w:val="00B879B7"/>
    <w:rsid w:val="00BB0AE1"/>
    <w:rsid w:val="00BC2FA0"/>
    <w:rsid w:val="00BC56E7"/>
    <w:rsid w:val="00BC7915"/>
    <w:rsid w:val="00BC793C"/>
    <w:rsid w:val="00BD6761"/>
    <w:rsid w:val="00BE2539"/>
    <w:rsid w:val="00C00671"/>
    <w:rsid w:val="00C01F5E"/>
    <w:rsid w:val="00C1611A"/>
    <w:rsid w:val="00C217EA"/>
    <w:rsid w:val="00C26482"/>
    <w:rsid w:val="00C36248"/>
    <w:rsid w:val="00C83D9F"/>
    <w:rsid w:val="00C8535A"/>
    <w:rsid w:val="00C90627"/>
    <w:rsid w:val="00CA26AC"/>
    <w:rsid w:val="00CA766D"/>
    <w:rsid w:val="00CB3623"/>
    <w:rsid w:val="00CC7E4D"/>
    <w:rsid w:val="00CD2683"/>
    <w:rsid w:val="00CD6236"/>
    <w:rsid w:val="00CE1721"/>
    <w:rsid w:val="00CF17D4"/>
    <w:rsid w:val="00CF7FBA"/>
    <w:rsid w:val="00D07948"/>
    <w:rsid w:val="00D115FC"/>
    <w:rsid w:val="00D55D0A"/>
    <w:rsid w:val="00D9176F"/>
    <w:rsid w:val="00DA01A0"/>
    <w:rsid w:val="00DA0642"/>
    <w:rsid w:val="00DA2A30"/>
    <w:rsid w:val="00DA7CDA"/>
    <w:rsid w:val="00DA7ED7"/>
    <w:rsid w:val="00DB7521"/>
    <w:rsid w:val="00DD0AD0"/>
    <w:rsid w:val="00E04831"/>
    <w:rsid w:val="00E06DDF"/>
    <w:rsid w:val="00E153E6"/>
    <w:rsid w:val="00E161D4"/>
    <w:rsid w:val="00E33D52"/>
    <w:rsid w:val="00E979E1"/>
    <w:rsid w:val="00EB5EFD"/>
    <w:rsid w:val="00ED2835"/>
    <w:rsid w:val="00EE055A"/>
    <w:rsid w:val="00EE62D8"/>
    <w:rsid w:val="00EF27FE"/>
    <w:rsid w:val="00EF3B93"/>
    <w:rsid w:val="00EF6308"/>
    <w:rsid w:val="00F00E05"/>
    <w:rsid w:val="00F03EDB"/>
    <w:rsid w:val="00F140CA"/>
    <w:rsid w:val="00F1429D"/>
    <w:rsid w:val="00F1456D"/>
    <w:rsid w:val="00F23AF6"/>
    <w:rsid w:val="00F273C7"/>
    <w:rsid w:val="00F55ACF"/>
    <w:rsid w:val="00F71063"/>
    <w:rsid w:val="00F761D3"/>
    <w:rsid w:val="00F761D4"/>
    <w:rsid w:val="00F82327"/>
    <w:rsid w:val="00F84EE2"/>
    <w:rsid w:val="00FB53D5"/>
    <w:rsid w:val="00FD4D61"/>
    <w:rsid w:val="00FE5422"/>
    <w:rsid w:val="00FF19E0"/>
    <w:rsid w:val="00FF6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2E966-8CA6-4264-BDF3-B2C353E4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F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2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D2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D2147"/>
    <w:pPr>
      <w:spacing w:after="0" w:line="240" w:lineRule="auto"/>
    </w:pPr>
  </w:style>
  <w:style w:type="character" w:styleId="a8">
    <w:name w:val="Hyperlink"/>
    <w:rsid w:val="008458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3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01692B204200AB697049C290B08E2A5D8E4C282CFBFC7192593290ACAFECC8B6FB865E21263CC882C7B1934C794531D6F23D9FB645699AAA675B09C00b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FC480-E68D-4819-BEA4-14872E91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depuser3</dc:creator>
  <cp:lastModifiedBy>Моисеева Наталья Евгеньевна</cp:lastModifiedBy>
  <cp:revision>15</cp:revision>
  <cp:lastPrinted>2026-07-13T11:40:00Z</cp:lastPrinted>
  <dcterms:created xsi:type="dcterms:W3CDTF">2025-11-17T13:29:00Z</dcterms:created>
  <dcterms:modified xsi:type="dcterms:W3CDTF">2026-07-29T14:10:00Z</dcterms:modified>
</cp:coreProperties>
</file>