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644" w:rsidRPr="007E6C35" w:rsidRDefault="00EC2644" w:rsidP="00EC2644">
      <w:pPr>
        <w:tabs>
          <w:tab w:val="left" w:pos="10065"/>
        </w:tabs>
        <w:spacing w:after="0" w:line="240" w:lineRule="auto"/>
        <w:ind w:left="3969" w:right="36" w:firstLine="426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5AE9DD3D" wp14:editId="58D94307">
            <wp:extent cx="504825" cy="619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644" w:rsidRPr="007E6C35" w:rsidRDefault="00EC2644" w:rsidP="00EC2644">
      <w:pPr>
        <w:tabs>
          <w:tab w:val="left" w:pos="10065"/>
        </w:tabs>
        <w:spacing w:after="0" w:line="240" w:lineRule="auto"/>
        <w:ind w:left="3969" w:right="36" w:firstLine="426"/>
        <w:rPr>
          <w:rFonts w:ascii="Times New Roman" w:hAnsi="Times New Roman"/>
          <w:sz w:val="28"/>
          <w:szCs w:val="28"/>
          <w:lang w:eastAsia="ru-RU"/>
        </w:rPr>
      </w:pPr>
    </w:p>
    <w:p w:rsidR="00EC2644" w:rsidRDefault="00EC2644" w:rsidP="00EC2644">
      <w:pPr>
        <w:shd w:val="clear" w:color="auto" w:fill="FFFFFF"/>
        <w:spacing w:after="0" w:line="240" w:lineRule="auto"/>
        <w:ind w:left="5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ДУМА</w:t>
      </w:r>
    </w:p>
    <w:p w:rsidR="00EC2644" w:rsidRDefault="00EC2644" w:rsidP="00EC2644">
      <w:pPr>
        <w:shd w:val="clear" w:color="auto" w:fill="FFFFFF"/>
        <w:spacing w:after="0" w:line="240" w:lineRule="auto"/>
        <w:ind w:left="5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E6C3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КАЛИНИНСКОГО </w:t>
      </w:r>
      <w:r w:rsidRPr="007E6C3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МУНИЦИПАЛЬНОГО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ОКРУГА </w:t>
      </w:r>
    </w:p>
    <w:p w:rsidR="00EC2644" w:rsidRDefault="00EC2644" w:rsidP="00EC2644">
      <w:pPr>
        <w:shd w:val="clear" w:color="auto" w:fill="FFFFFF"/>
        <w:spacing w:after="0" w:line="240" w:lineRule="auto"/>
        <w:ind w:left="5"/>
        <w:jc w:val="center"/>
        <w:rPr>
          <w:rFonts w:ascii="Times New Roman" w:hAnsi="Times New Roman"/>
          <w:b/>
          <w:bCs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7E6C35">
        <w:rPr>
          <w:rFonts w:ascii="Times New Roman" w:hAnsi="Times New Roman"/>
          <w:b/>
          <w:bCs/>
          <w:spacing w:val="-2"/>
          <w:sz w:val="28"/>
          <w:szCs w:val="28"/>
          <w:lang w:eastAsia="ru-RU"/>
        </w:rPr>
        <w:t>ТВЕРСКОЙ ОБЛАСТИ</w:t>
      </w:r>
    </w:p>
    <w:p w:rsidR="00EC2644" w:rsidRDefault="00EC2644" w:rsidP="00EC2644">
      <w:pPr>
        <w:shd w:val="clear" w:color="auto" w:fill="FFFFFF"/>
        <w:spacing w:after="0" w:line="240" w:lineRule="auto"/>
        <w:ind w:left="5"/>
        <w:jc w:val="center"/>
        <w:rPr>
          <w:rFonts w:ascii="Times New Roman" w:hAnsi="Times New Roman"/>
          <w:b/>
          <w:bCs/>
          <w:spacing w:val="-2"/>
          <w:sz w:val="28"/>
          <w:szCs w:val="28"/>
          <w:lang w:eastAsia="ru-RU"/>
        </w:rPr>
      </w:pPr>
    </w:p>
    <w:p w:rsidR="00EC2644" w:rsidRDefault="00EC2644" w:rsidP="00EC2644">
      <w:pPr>
        <w:shd w:val="clear" w:color="auto" w:fill="FFFFFF"/>
        <w:spacing w:after="0" w:line="240" w:lineRule="auto"/>
        <w:ind w:left="5"/>
        <w:jc w:val="center"/>
        <w:rPr>
          <w:rFonts w:ascii="Times New Roman" w:hAnsi="Times New Roman"/>
          <w:b/>
          <w:bCs/>
          <w:spacing w:val="-5"/>
          <w:sz w:val="28"/>
          <w:szCs w:val="28"/>
          <w:lang w:eastAsia="ru-RU"/>
        </w:rPr>
      </w:pPr>
      <w:r w:rsidRPr="007E6C35">
        <w:rPr>
          <w:rFonts w:ascii="Times New Roman" w:hAnsi="Times New Roman"/>
          <w:b/>
          <w:bCs/>
          <w:spacing w:val="-5"/>
          <w:sz w:val="28"/>
          <w:szCs w:val="28"/>
          <w:lang w:eastAsia="ru-RU"/>
        </w:rPr>
        <w:t>РЕШЕНИЕ</w:t>
      </w:r>
    </w:p>
    <w:p w:rsidR="00EC2644" w:rsidRPr="007E6C35" w:rsidRDefault="00EC2644" w:rsidP="00EC2644">
      <w:pPr>
        <w:shd w:val="clear" w:color="auto" w:fill="FFFFFF"/>
        <w:spacing w:after="0" w:line="240" w:lineRule="auto"/>
        <w:ind w:left="5"/>
        <w:jc w:val="center"/>
        <w:rPr>
          <w:rFonts w:ascii="Times New Roman" w:hAnsi="Times New Roman"/>
          <w:spacing w:val="7"/>
          <w:sz w:val="28"/>
          <w:szCs w:val="28"/>
          <w:lang w:eastAsia="ru-RU"/>
        </w:rPr>
      </w:pPr>
    </w:p>
    <w:p w:rsidR="00EC2644" w:rsidRDefault="00EC2644" w:rsidP="00EC2644">
      <w:pPr>
        <w:shd w:val="clear" w:color="auto" w:fill="FFFFFF"/>
        <w:tabs>
          <w:tab w:val="left" w:pos="4402"/>
          <w:tab w:val="left" w:pos="800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pacing w:val="7"/>
          <w:sz w:val="28"/>
          <w:szCs w:val="28"/>
          <w:lang w:eastAsia="ru-RU"/>
        </w:rPr>
        <w:t>от «29</w:t>
      </w:r>
      <w:r w:rsidRPr="007E6C35">
        <w:rPr>
          <w:rFonts w:ascii="Times New Roman" w:hAnsi="Times New Roman"/>
          <w:spacing w:val="7"/>
          <w:sz w:val="28"/>
          <w:szCs w:val="28"/>
          <w:lang w:eastAsia="ru-RU"/>
        </w:rPr>
        <w:t>»</w:t>
      </w:r>
      <w:r>
        <w:rPr>
          <w:rFonts w:ascii="Times New Roman" w:hAnsi="Times New Roman"/>
          <w:spacing w:val="7"/>
          <w:sz w:val="28"/>
          <w:szCs w:val="28"/>
          <w:lang w:eastAsia="ru-RU"/>
        </w:rPr>
        <w:t xml:space="preserve"> мая 2026 года</w:t>
      </w:r>
      <w:r w:rsidRPr="007E6C35">
        <w:rPr>
          <w:rFonts w:ascii="Times New Roman" w:hAnsi="Times New Roman"/>
          <w:sz w:val="28"/>
          <w:szCs w:val="28"/>
          <w:lang w:eastAsia="ru-RU"/>
        </w:rPr>
        <w:tab/>
        <w:t xml:space="preserve">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</w:t>
      </w:r>
      <w:r w:rsidRPr="007E6C35">
        <w:rPr>
          <w:rFonts w:ascii="Times New Roman" w:hAnsi="Times New Roman"/>
          <w:sz w:val="28"/>
          <w:szCs w:val="28"/>
          <w:lang w:eastAsia="ru-RU"/>
        </w:rPr>
        <w:t xml:space="preserve">  № </w:t>
      </w:r>
      <w:r w:rsidR="00A84B99">
        <w:rPr>
          <w:rFonts w:ascii="Times New Roman" w:hAnsi="Times New Roman"/>
          <w:sz w:val="28"/>
          <w:szCs w:val="28"/>
          <w:lang w:eastAsia="ru-RU"/>
        </w:rPr>
        <w:t>539</w:t>
      </w:r>
    </w:p>
    <w:p w:rsidR="00EC2644" w:rsidRPr="007E6C35" w:rsidRDefault="00EC2644" w:rsidP="00EC2644">
      <w:pPr>
        <w:shd w:val="clear" w:color="auto" w:fill="FFFFFF"/>
        <w:tabs>
          <w:tab w:val="left" w:pos="4402"/>
          <w:tab w:val="left" w:pos="8006"/>
        </w:tabs>
        <w:spacing w:after="0" w:line="240" w:lineRule="auto"/>
        <w:jc w:val="center"/>
        <w:rPr>
          <w:rFonts w:ascii="Times New Roman" w:hAnsi="Times New Roman"/>
          <w:spacing w:val="7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г.</w:t>
      </w:r>
      <w:r w:rsidRPr="007E6C35">
        <w:rPr>
          <w:rFonts w:ascii="Times New Roman" w:hAnsi="Times New Roman"/>
          <w:spacing w:val="7"/>
          <w:sz w:val="28"/>
          <w:szCs w:val="28"/>
          <w:lang w:eastAsia="ru-RU"/>
        </w:rPr>
        <w:t xml:space="preserve"> Тверь</w:t>
      </w:r>
    </w:p>
    <w:p w:rsidR="00EC2644" w:rsidRPr="007E6C35" w:rsidRDefault="00EC2644" w:rsidP="00EC26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2644" w:rsidRPr="007E6C35" w:rsidRDefault="00EC2644" w:rsidP="00EC2644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E6C35"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О назначении публичных слушаний по проекту решения </w:t>
      </w:r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Думы Калининского муниципального округа Тверской области </w:t>
      </w:r>
      <w:r w:rsidRPr="007E6C35">
        <w:rPr>
          <w:rFonts w:ascii="Times New Roman" w:hAnsi="Times New Roman"/>
          <w:b/>
          <w:spacing w:val="-2"/>
          <w:sz w:val="28"/>
          <w:szCs w:val="28"/>
          <w:lang w:eastAsia="ru-RU"/>
        </w:rPr>
        <w:t>«О</w:t>
      </w:r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б исполнении </w:t>
      </w:r>
      <w:r w:rsidRPr="007E6C35">
        <w:rPr>
          <w:rFonts w:ascii="Times New Roman" w:hAnsi="Times New Roman"/>
          <w:b/>
          <w:spacing w:val="-2"/>
          <w:sz w:val="28"/>
          <w:szCs w:val="28"/>
          <w:lang w:eastAsia="ru-RU"/>
        </w:rPr>
        <w:t>бюджет</w:t>
      </w:r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а Калининского </w:t>
      </w:r>
      <w:r w:rsidRPr="007E6C35"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муниципального </w:t>
      </w:r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округа </w:t>
      </w:r>
      <w:r w:rsidRPr="007E6C35">
        <w:rPr>
          <w:rFonts w:ascii="Times New Roman" w:hAnsi="Times New Roman"/>
          <w:b/>
          <w:spacing w:val="-2"/>
          <w:sz w:val="28"/>
          <w:szCs w:val="28"/>
          <w:lang w:eastAsia="ru-RU"/>
        </w:rPr>
        <w:t>Тверской обл</w:t>
      </w:r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>асти</w:t>
      </w:r>
      <w:bookmarkStart w:id="0" w:name="P16"/>
      <w:bookmarkEnd w:id="0"/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 </w:t>
      </w:r>
      <w:r w:rsidR="002807C1"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               </w:t>
      </w:r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>за 2025 год</w:t>
      </w:r>
      <w:r w:rsidRPr="007E6C35">
        <w:rPr>
          <w:rFonts w:ascii="Times New Roman" w:hAnsi="Times New Roman"/>
          <w:b/>
          <w:spacing w:val="-2"/>
          <w:sz w:val="28"/>
          <w:szCs w:val="28"/>
          <w:lang w:eastAsia="ru-RU"/>
        </w:rPr>
        <w:t>»</w:t>
      </w:r>
    </w:p>
    <w:p w:rsidR="00EC2644" w:rsidRPr="007E6C35" w:rsidRDefault="00EC2644" w:rsidP="00EC2644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C2644" w:rsidRDefault="00EC2644" w:rsidP="00EC2644">
      <w:pPr>
        <w:widowControl w:val="0"/>
        <w:tabs>
          <w:tab w:val="left" w:pos="5385"/>
          <w:tab w:val="left" w:pos="9355"/>
        </w:tabs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</w:t>
      </w:r>
      <w:r w:rsidRPr="007E6C35">
        <w:rPr>
          <w:rFonts w:ascii="Times New Roman" w:hAnsi="Times New Roman"/>
          <w:sz w:val="28"/>
          <w:szCs w:val="28"/>
          <w:lang w:eastAsia="ru-RU"/>
        </w:rPr>
        <w:t xml:space="preserve"> соответствии со ст</w:t>
      </w:r>
      <w:r>
        <w:rPr>
          <w:rFonts w:ascii="Times New Roman" w:hAnsi="Times New Roman"/>
          <w:sz w:val="28"/>
          <w:szCs w:val="28"/>
          <w:lang w:eastAsia="ru-RU"/>
        </w:rPr>
        <w:t>атьей</w:t>
      </w:r>
      <w:r w:rsidRPr="007E6C35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47 Федерального закона от 20.03.2025</w:t>
      </w:r>
      <w:r w:rsidR="002807C1">
        <w:rPr>
          <w:rFonts w:ascii="Times New Roman" w:hAnsi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E6C35">
        <w:rPr>
          <w:rFonts w:ascii="Times New Roman" w:hAnsi="Times New Roman"/>
          <w:sz w:val="28"/>
          <w:szCs w:val="28"/>
          <w:lang w:eastAsia="ru-RU"/>
        </w:rPr>
        <w:t xml:space="preserve">№ </w:t>
      </w:r>
      <w:r>
        <w:rPr>
          <w:rFonts w:ascii="Times New Roman" w:hAnsi="Times New Roman"/>
          <w:sz w:val="28"/>
          <w:szCs w:val="28"/>
          <w:lang w:eastAsia="ru-RU"/>
        </w:rPr>
        <w:t>33-ФЗ</w:t>
      </w:r>
      <w:r w:rsidRPr="007E6C35">
        <w:rPr>
          <w:rFonts w:ascii="Times New Roman" w:hAnsi="Times New Roman"/>
          <w:sz w:val="28"/>
          <w:szCs w:val="28"/>
          <w:lang w:eastAsia="ru-RU"/>
        </w:rPr>
        <w:t xml:space="preserve"> «Об общих принципах организации местного самоуправления в </w:t>
      </w:r>
      <w:r>
        <w:rPr>
          <w:rFonts w:ascii="Times New Roman" w:hAnsi="Times New Roman"/>
          <w:sz w:val="28"/>
          <w:szCs w:val="28"/>
          <w:lang w:eastAsia="ru-RU"/>
        </w:rPr>
        <w:t>единой системе публичной власти</w:t>
      </w:r>
      <w:r w:rsidRPr="007E6C35">
        <w:rPr>
          <w:rFonts w:ascii="Times New Roman" w:hAnsi="Times New Roman"/>
          <w:sz w:val="28"/>
          <w:szCs w:val="28"/>
          <w:lang w:eastAsia="ru-RU"/>
        </w:rPr>
        <w:t>», на основании ст</w:t>
      </w:r>
      <w:r>
        <w:rPr>
          <w:rFonts w:ascii="Times New Roman" w:hAnsi="Times New Roman"/>
          <w:sz w:val="28"/>
          <w:szCs w:val="28"/>
          <w:lang w:eastAsia="ru-RU"/>
        </w:rPr>
        <w:t>атьи</w:t>
      </w:r>
      <w:r w:rsidRPr="007E6C35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30</w:t>
      </w:r>
      <w:r w:rsidRPr="007E6C35">
        <w:rPr>
          <w:rFonts w:ascii="Times New Roman" w:hAnsi="Times New Roman"/>
          <w:sz w:val="28"/>
          <w:szCs w:val="28"/>
          <w:lang w:eastAsia="ru-RU"/>
        </w:rPr>
        <w:t xml:space="preserve"> Устава </w:t>
      </w:r>
      <w:r>
        <w:rPr>
          <w:rFonts w:ascii="Times New Roman" w:hAnsi="Times New Roman"/>
          <w:sz w:val="28"/>
          <w:szCs w:val="28"/>
          <w:lang w:eastAsia="ru-RU"/>
        </w:rPr>
        <w:t xml:space="preserve">Калининского </w:t>
      </w:r>
      <w:r w:rsidRPr="007E6C35"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>
        <w:rPr>
          <w:rFonts w:ascii="Times New Roman" w:hAnsi="Times New Roman"/>
          <w:sz w:val="28"/>
          <w:szCs w:val="28"/>
          <w:lang w:eastAsia="ru-RU"/>
        </w:rPr>
        <w:t>округа</w:t>
      </w:r>
      <w:r w:rsidRPr="007E6C35">
        <w:rPr>
          <w:rFonts w:ascii="Times New Roman" w:hAnsi="Times New Roman"/>
          <w:sz w:val="28"/>
          <w:szCs w:val="28"/>
          <w:lang w:eastAsia="ru-RU"/>
        </w:rPr>
        <w:t xml:space="preserve"> Тверской области, </w:t>
      </w:r>
      <w:r w:rsidR="002807C1">
        <w:rPr>
          <w:rFonts w:ascii="Times New Roman" w:hAnsi="Times New Roman"/>
          <w:sz w:val="28"/>
          <w:szCs w:val="28"/>
          <w:lang w:eastAsia="ru-RU"/>
        </w:rPr>
        <w:t>статьями</w:t>
      </w:r>
      <w:r>
        <w:rPr>
          <w:rFonts w:ascii="Times New Roman" w:hAnsi="Times New Roman"/>
          <w:sz w:val="28"/>
          <w:szCs w:val="28"/>
          <w:lang w:eastAsia="ru-RU"/>
        </w:rPr>
        <w:t xml:space="preserve"> 5, 49  Положения о бюджетном процессе в  Калининском муниципальном округе Тверской области, утвержденного решением Думы Калининского муниципального округа Тверской области от 01.08.2024 № 271,  Порядком организации и проведения публичных слушаний в Калининском муниципальном округе Тверской области, утвержденным решением Думы Калининского  муниципального округа Тверской области  от 01.11.2023 № 22, Дума Калининского муниципального округа  Тверской области </w:t>
      </w:r>
      <w:r w:rsidRPr="007E6C35">
        <w:rPr>
          <w:rFonts w:ascii="Times New Roman" w:hAnsi="Times New Roman"/>
          <w:b/>
          <w:sz w:val="28"/>
          <w:szCs w:val="28"/>
          <w:lang w:eastAsia="ru-RU"/>
        </w:rPr>
        <w:t>решил</w:t>
      </w:r>
      <w:r>
        <w:rPr>
          <w:rFonts w:ascii="Times New Roman" w:hAnsi="Times New Roman"/>
          <w:b/>
          <w:sz w:val="28"/>
          <w:szCs w:val="28"/>
          <w:lang w:eastAsia="ru-RU"/>
        </w:rPr>
        <w:t>а</w:t>
      </w:r>
      <w:r w:rsidRPr="007E6C35"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EC2644" w:rsidRPr="00DE601B" w:rsidRDefault="00EC2644" w:rsidP="00EC2644">
      <w:pPr>
        <w:pStyle w:val="a3"/>
        <w:numPr>
          <w:ilvl w:val="0"/>
          <w:numId w:val="1"/>
        </w:numPr>
        <w:spacing w:after="0" w:line="276" w:lineRule="auto"/>
        <w:ind w:left="0" w:right="-2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601B">
        <w:rPr>
          <w:rFonts w:ascii="Times New Roman" w:hAnsi="Times New Roman"/>
          <w:sz w:val="28"/>
          <w:szCs w:val="28"/>
          <w:lang w:eastAsia="ru-RU"/>
        </w:rPr>
        <w:t>Назначить публичные слушания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E601B">
        <w:rPr>
          <w:rFonts w:ascii="Times New Roman" w:hAnsi="Times New Roman"/>
          <w:sz w:val="28"/>
          <w:szCs w:val="28"/>
          <w:lang w:eastAsia="ru-RU"/>
        </w:rPr>
        <w:t xml:space="preserve">по проекту решения </w:t>
      </w:r>
      <w:r>
        <w:rPr>
          <w:rFonts w:ascii="Times New Roman" w:hAnsi="Times New Roman"/>
          <w:sz w:val="28"/>
          <w:szCs w:val="28"/>
          <w:lang w:eastAsia="ru-RU"/>
        </w:rPr>
        <w:t>Думы</w:t>
      </w:r>
      <w:r w:rsidRPr="00DE601B">
        <w:rPr>
          <w:rFonts w:ascii="Times New Roman" w:hAnsi="Times New Roman"/>
          <w:sz w:val="28"/>
          <w:szCs w:val="28"/>
          <w:lang w:eastAsia="ru-RU"/>
        </w:rPr>
        <w:t xml:space="preserve"> Калининского муниципального </w:t>
      </w:r>
      <w:r>
        <w:rPr>
          <w:rFonts w:ascii="Times New Roman" w:hAnsi="Times New Roman"/>
          <w:sz w:val="28"/>
          <w:szCs w:val="28"/>
          <w:lang w:eastAsia="ru-RU"/>
        </w:rPr>
        <w:t>округа</w:t>
      </w:r>
      <w:r w:rsidRPr="00DE601B">
        <w:rPr>
          <w:rFonts w:ascii="Times New Roman" w:hAnsi="Times New Roman"/>
          <w:sz w:val="28"/>
          <w:szCs w:val="28"/>
          <w:lang w:eastAsia="ru-RU"/>
        </w:rPr>
        <w:t xml:space="preserve"> Тверской области «Об исполнении бюджета Калининского муниципального </w:t>
      </w:r>
      <w:r>
        <w:rPr>
          <w:rFonts w:ascii="Times New Roman" w:hAnsi="Times New Roman"/>
          <w:sz w:val="28"/>
          <w:szCs w:val="28"/>
          <w:lang w:eastAsia="ru-RU"/>
        </w:rPr>
        <w:t>округа</w:t>
      </w:r>
      <w:r w:rsidRPr="00DE601B">
        <w:rPr>
          <w:rFonts w:ascii="Times New Roman" w:hAnsi="Times New Roman"/>
          <w:sz w:val="28"/>
          <w:szCs w:val="28"/>
          <w:lang w:eastAsia="ru-RU"/>
        </w:rPr>
        <w:t xml:space="preserve"> Тверской области за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DE601B">
        <w:rPr>
          <w:rFonts w:ascii="Times New Roman" w:hAnsi="Times New Roman"/>
          <w:sz w:val="28"/>
          <w:szCs w:val="28"/>
          <w:lang w:eastAsia="ru-RU"/>
        </w:rPr>
        <w:t xml:space="preserve"> год» на 1</w:t>
      </w:r>
      <w:r>
        <w:rPr>
          <w:rFonts w:ascii="Times New Roman" w:hAnsi="Times New Roman"/>
          <w:sz w:val="28"/>
          <w:szCs w:val="28"/>
          <w:lang w:eastAsia="ru-RU"/>
        </w:rPr>
        <w:t xml:space="preserve">8 </w:t>
      </w:r>
      <w:r w:rsidRPr="00DE601B">
        <w:rPr>
          <w:rFonts w:ascii="Times New Roman" w:hAnsi="Times New Roman"/>
          <w:sz w:val="28"/>
          <w:szCs w:val="28"/>
          <w:lang w:eastAsia="ru-RU"/>
        </w:rPr>
        <w:t>июня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DE601B">
        <w:rPr>
          <w:rFonts w:ascii="Times New Roman" w:hAnsi="Times New Roman"/>
          <w:sz w:val="28"/>
          <w:szCs w:val="28"/>
          <w:lang w:eastAsia="ru-RU"/>
        </w:rPr>
        <w:t xml:space="preserve"> года в 14 часов 00 минут.</w:t>
      </w:r>
    </w:p>
    <w:p w:rsidR="00EC2644" w:rsidRPr="00DE601B" w:rsidRDefault="00EC2644" w:rsidP="00EC2644">
      <w:pPr>
        <w:pStyle w:val="a3"/>
        <w:numPr>
          <w:ilvl w:val="0"/>
          <w:numId w:val="1"/>
        </w:numPr>
        <w:spacing w:after="0" w:line="276" w:lineRule="auto"/>
        <w:ind w:left="0" w:right="-2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601B">
        <w:rPr>
          <w:rFonts w:ascii="Times New Roman" w:hAnsi="Times New Roman"/>
          <w:sz w:val="28"/>
          <w:szCs w:val="28"/>
          <w:lang w:eastAsia="ru-RU"/>
        </w:rPr>
        <w:t xml:space="preserve">Провести публичные слушания в здании администрации Калининского муниципального </w:t>
      </w:r>
      <w:r>
        <w:rPr>
          <w:rFonts w:ascii="Times New Roman" w:hAnsi="Times New Roman"/>
          <w:sz w:val="28"/>
          <w:szCs w:val="28"/>
          <w:lang w:eastAsia="ru-RU"/>
        </w:rPr>
        <w:t>округ</w:t>
      </w:r>
      <w:r w:rsidRPr="00DE601B">
        <w:rPr>
          <w:rFonts w:ascii="Times New Roman" w:hAnsi="Times New Roman"/>
          <w:sz w:val="28"/>
          <w:szCs w:val="28"/>
          <w:lang w:eastAsia="ru-RU"/>
        </w:rPr>
        <w:t>а Тверской области по адресу: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E601B">
        <w:rPr>
          <w:rFonts w:ascii="Times New Roman" w:hAnsi="Times New Roman"/>
          <w:sz w:val="28"/>
          <w:szCs w:val="28"/>
          <w:lang w:eastAsia="ru-RU"/>
        </w:rPr>
        <w:t>г. Тверь, наб. реки Лазури дом 3, второй этаж, актовый зал.</w:t>
      </w:r>
    </w:p>
    <w:p w:rsidR="00EC2644" w:rsidRPr="004C762C" w:rsidRDefault="00EC2644" w:rsidP="00EC2644">
      <w:pPr>
        <w:pStyle w:val="a3"/>
        <w:numPr>
          <w:ilvl w:val="0"/>
          <w:numId w:val="1"/>
        </w:numPr>
        <w:spacing w:after="0" w:line="276" w:lineRule="auto"/>
        <w:ind w:left="0" w:right="-2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762C">
        <w:rPr>
          <w:rFonts w:ascii="Times New Roman" w:hAnsi="Times New Roman"/>
          <w:sz w:val="28"/>
          <w:szCs w:val="28"/>
          <w:lang w:eastAsia="ru-RU"/>
        </w:rPr>
        <w:t xml:space="preserve">Определить инициатором и организатором проведения публичных слушаний </w:t>
      </w:r>
      <w:r>
        <w:rPr>
          <w:rFonts w:ascii="Times New Roman" w:hAnsi="Times New Roman"/>
          <w:sz w:val="28"/>
          <w:szCs w:val="28"/>
          <w:lang w:eastAsia="ru-RU"/>
        </w:rPr>
        <w:t>Думу</w:t>
      </w:r>
      <w:r w:rsidRPr="004C762C">
        <w:rPr>
          <w:rFonts w:ascii="Times New Roman" w:hAnsi="Times New Roman"/>
          <w:sz w:val="28"/>
          <w:szCs w:val="28"/>
          <w:lang w:eastAsia="ru-RU"/>
        </w:rPr>
        <w:t xml:space="preserve"> Калининского муниципального </w:t>
      </w:r>
      <w:r>
        <w:rPr>
          <w:rFonts w:ascii="Times New Roman" w:hAnsi="Times New Roman"/>
          <w:sz w:val="28"/>
          <w:szCs w:val="28"/>
          <w:lang w:eastAsia="ru-RU"/>
        </w:rPr>
        <w:t>округа</w:t>
      </w:r>
      <w:r w:rsidRPr="004C762C">
        <w:rPr>
          <w:rFonts w:ascii="Times New Roman" w:hAnsi="Times New Roman"/>
          <w:sz w:val="28"/>
          <w:szCs w:val="28"/>
          <w:lang w:eastAsia="ru-RU"/>
        </w:rPr>
        <w:t xml:space="preserve"> Тверской области.</w:t>
      </w:r>
    </w:p>
    <w:p w:rsidR="00EC2644" w:rsidRDefault="00EC2644" w:rsidP="00EC2644">
      <w:pPr>
        <w:pStyle w:val="a3"/>
        <w:numPr>
          <w:ilvl w:val="0"/>
          <w:numId w:val="1"/>
        </w:numPr>
        <w:spacing w:after="0" w:line="276" w:lineRule="auto"/>
        <w:ind w:left="0" w:right="-2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762C">
        <w:rPr>
          <w:rFonts w:ascii="Times New Roman" w:hAnsi="Times New Roman"/>
          <w:sz w:val="28"/>
          <w:szCs w:val="28"/>
          <w:lang w:eastAsia="ru-RU"/>
        </w:rPr>
        <w:t xml:space="preserve">Создать рабочую группу для подготовки и проведения публичных слушаний по проекту решения </w:t>
      </w:r>
      <w:r>
        <w:rPr>
          <w:rFonts w:ascii="Times New Roman" w:hAnsi="Times New Roman"/>
          <w:sz w:val="28"/>
          <w:szCs w:val="28"/>
          <w:lang w:eastAsia="ru-RU"/>
        </w:rPr>
        <w:t>Думы</w:t>
      </w:r>
      <w:r w:rsidRPr="004C762C">
        <w:rPr>
          <w:rFonts w:ascii="Times New Roman" w:hAnsi="Times New Roman"/>
          <w:sz w:val="28"/>
          <w:szCs w:val="28"/>
          <w:lang w:eastAsia="ru-RU"/>
        </w:rPr>
        <w:t xml:space="preserve"> Калининского муниципального </w:t>
      </w:r>
      <w:r>
        <w:rPr>
          <w:rFonts w:ascii="Times New Roman" w:hAnsi="Times New Roman"/>
          <w:sz w:val="28"/>
          <w:szCs w:val="28"/>
          <w:lang w:eastAsia="ru-RU"/>
        </w:rPr>
        <w:t>округа</w:t>
      </w:r>
      <w:r w:rsidRPr="004C762C">
        <w:rPr>
          <w:rFonts w:ascii="Times New Roman" w:hAnsi="Times New Roman"/>
          <w:sz w:val="28"/>
          <w:szCs w:val="28"/>
          <w:lang w:eastAsia="ru-RU"/>
        </w:rPr>
        <w:t xml:space="preserve"> Тверской области «Об исполнении бюджета Калининского муниципального </w:t>
      </w:r>
      <w:r>
        <w:rPr>
          <w:rFonts w:ascii="Times New Roman" w:hAnsi="Times New Roman"/>
          <w:sz w:val="28"/>
          <w:szCs w:val="28"/>
          <w:lang w:eastAsia="ru-RU"/>
        </w:rPr>
        <w:t>округа</w:t>
      </w:r>
      <w:r w:rsidRPr="004C762C">
        <w:rPr>
          <w:rFonts w:ascii="Times New Roman" w:hAnsi="Times New Roman"/>
          <w:sz w:val="28"/>
          <w:szCs w:val="28"/>
          <w:lang w:eastAsia="ru-RU"/>
        </w:rPr>
        <w:t xml:space="preserve"> Тверской области за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4C762C">
        <w:rPr>
          <w:rFonts w:ascii="Times New Roman" w:hAnsi="Times New Roman"/>
          <w:sz w:val="28"/>
          <w:szCs w:val="28"/>
          <w:lang w:eastAsia="ru-RU"/>
        </w:rPr>
        <w:t xml:space="preserve"> год» в следующем составе:</w:t>
      </w:r>
    </w:p>
    <w:tbl>
      <w:tblPr>
        <w:tblStyle w:val="a5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310"/>
        <w:gridCol w:w="6913"/>
      </w:tblGrid>
      <w:tr w:rsidR="00EC2644" w:rsidTr="002807C1">
        <w:tc>
          <w:tcPr>
            <w:tcW w:w="2268" w:type="dxa"/>
          </w:tcPr>
          <w:p w:rsidR="002807C1" w:rsidRDefault="00EC2644" w:rsidP="0011186F">
            <w:pPr>
              <w:pStyle w:val="a3"/>
              <w:spacing w:line="276" w:lineRule="auto"/>
              <w:ind w:left="0" w:right="-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Четверкин Георгий Константинович </w:t>
            </w:r>
          </w:p>
          <w:p w:rsidR="00EC2644" w:rsidRDefault="00EC2644" w:rsidP="0011186F">
            <w:pPr>
              <w:pStyle w:val="a3"/>
              <w:spacing w:line="276" w:lineRule="auto"/>
              <w:ind w:left="0" w:right="-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10" w:type="dxa"/>
          </w:tcPr>
          <w:p w:rsidR="00EC2644" w:rsidRDefault="00EC2644" w:rsidP="0011186F">
            <w:pPr>
              <w:pStyle w:val="a3"/>
              <w:spacing w:line="276" w:lineRule="auto"/>
              <w:ind w:left="0" w:right="-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913" w:type="dxa"/>
          </w:tcPr>
          <w:p w:rsidR="00EC2644" w:rsidRDefault="00EC2644" w:rsidP="0011186F">
            <w:pPr>
              <w:pStyle w:val="a3"/>
              <w:spacing w:line="276" w:lineRule="auto"/>
              <w:ind w:left="0" w:right="-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Председатель Думы Калининского муниципального округа Тверской области, председатель рабочей группы;</w:t>
            </w:r>
          </w:p>
        </w:tc>
      </w:tr>
      <w:tr w:rsidR="00EC2644" w:rsidTr="002807C1">
        <w:tc>
          <w:tcPr>
            <w:tcW w:w="2268" w:type="dxa"/>
          </w:tcPr>
          <w:p w:rsidR="00EC2644" w:rsidRDefault="00EC2644" w:rsidP="0011186F">
            <w:pPr>
              <w:pStyle w:val="a3"/>
              <w:spacing w:line="276" w:lineRule="auto"/>
              <w:ind w:left="0" w:right="-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Рожков Сергей Евгеньевич</w:t>
            </w:r>
          </w:p>
        </w:tc>
        <w:tc>
          <w:tcPr>
            <w:tcW w:w="310" w:type="dxa"/>
          </w:tcPr>
          <w:p w:rsidR="00EC2644" w:rsidRDefault="00EC2644" w:rsidP="0011186F">
            <w:pPr>
              <w:pStyle w:val="a3"/>
              <w:spacing w:line="276" w:lineRule="auto"/>
              <w:ind w:left="0" w:right="-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913" w:type="dxa"/>
          </w:tcPr>
          <w:p w:rsidR="00EC2644" w:rsidRDefault="00EC2644" w:rsidP="0011186F">
            <w:pPr>
              <w:pStyle w:val="a3"/>
              <w:spacing w:line="276" w:lineRule="auto"/>
              <w:ind w:left="0" w:right="-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заместитель Председателя Думы Калининского муниципального округа Тверской области, </w:t>
            </w:r>
            <w:r w:rsidRPr="007E6C35">
              <w:rPr>
                <w:rFonts w:ascii="Times New Roman" w:hAnsi="Times New Roman"/>
                <w:sz w:val="28"/>
                <w:szCs w:val="28"/>
                <w:lang w:eastAsia="ru-RU"/>
              </w:rPr>
              <w:t>председатель постоянного комитета по бюджетной и налоговой политике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2807C1" w:rsidRDefault="002807C1" w:rsidP="0011186F">
            <w:pPr>
              <w:pStyle w:val="a3"/>
              <w:spacing w:line="276" w:lineRule="auto"/>
              <w:ind w:left="0" w:right="-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C2644" w:rsidTr="002807C1">
        <w:tc>
          <w:tcPr>
            <w:tcW w:w="2268" w:type="dxa"/>
          </w:tcPr>
          <w:p w:rsidR="00EC2644" w:rsidRDefault="00EC2644" w:rsidP="0011186F">
            <w:pPr>
              <w:pStyle w:val="a3"/>
              <w:spacing w:line="276" w:lineRule="auto"/>
              <w:ind w:left="0" w:right="-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E6C35">
              <w:rPr>
                <w:rFonts w:ascii="Times New Roman" w:hAnsi="Times New Roman"/>
                <w:sz w:val="28"/>
                <w:szCs w:val="28"/>
                <w:lang w:eastAsia="ru-RU"/>
              </w:rPr>
              <w:t>Бозов</w:t>
            </w:r>
            <w:proofErr w:type="spellEnd"/>
            <w:r w:rsidRPr="007E6C3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Владимир Юрьевич</w:t>
            </w:r>
          </w:p>
        </w:tc>
        <w:tc>
          <w:tcPr>
            <w:tcW w:w="310" w:type="dxa"/>
          </w:tcPr>
          <w:p w:rsidR="00EC2644" w:rsidRPr="007E6C35" w:rsidRDefault="00EC2644" w:rsidP="0011186F">
            <w:pPr>
              <w:pStyle w:val="a3"/>
              <w:spacing w:line="276" w:lineRule="auto"/>
              <w:ind w:left="0" w:right="-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913" w:type="dxa"/>
          </w:tcPr>
          <w:p w:rsidR="00EC2644" w:rsidRDefault="00EC2644" w:rsidP="0011186F">
            <w:pPr>
              <w:pStyle w:val="a3"/>
              <w:spacing w:line="276" w:lineRule="auto"/>
              <w:ind w:left="0" w:right="-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6C35">
              <w:rPr>
                <w:rFonts w:ascii="Times New Roman" w:hAnsi="Times New Roman"/>
                <w:sz w:val="28"/>
                <w:szCs w:val="28"/>
                <w:lang w:eastAsia="ru-RU"/>
              </w:rPr>
              <w:t>председател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ь</w:t>
            </w:r>
            <w:r w:rsidRPr="007E6C3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постоянного комитета по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муниципальной собственности и земельным отношениям Думы</w:t>
            </w:r>
            <w:r w:rsidRPr="007E6C3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Калининского </w:t>
            </w:r>
            <w:r w:rsidRPr="007E6C3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муниципального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округа </w:t>
            </w:r>
            <w:r w:rsidRPr="007E6C35">
              <w:rPr>
                <w:rFonts w:ascii="Times New Roman" w:hAnsi="Times New Roman"/>
                <w:sz w:val="28"/>
                <w:szCs w:val="28"/>
                <w:lang w:eastAsia="ru-RU"/>
              </w:rPr>
              <w:t>Тверской области;</w:t>
            </w:r>
          </w:p>
          <w:p w:rsidR="002807C1" w:rsidRDefault="002807C1" w:rsidP="0011186F">
            <w:pPr>
              <w:pStyle w:val="a3"/>
              <w:spacing w:line="276" w:lineRule="auto"/>
              <w:ind w:left="0" w:right="-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C2644" w:rsidTr="002807C1">
        <w:tc>
          <w:tcPr>
            <w:tcW w:w="2268" w:type="dxa"/>
          </w:tcPr>
          <w:p w:rsidR="00EC2644" w:rsidRDefault="00EC2644" w:rsidP="0011186F">
            <w:pPr>
              <w:pStyle w:val="a3"/>
              <w:spacing w:line="276" w:lineRule="auto"/>
              <w:ind w:left="0" w:right="-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6C3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Ефимов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Евгений Валерьевич</w:t>
            </w:r>
          </w:p>
        </w:tc>
        <w:tc>
          <w:tcPr>
            <w:tcW w:w="310" w:type="dxa"/>
          </w:tcPr>
          <w:p w:rsidR="00EC2644" w:rsidRPr="007E6C35" w:rsidRDefault="00EC2644" w:rsidP="0011186F">
            <w:pPr>
              <w:pStyle w:val="a3"/>
              <w:spacing w:line="276" w:lineRule="auto"/>
              <w:ind w:left="0" w:right="-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913" w:type="dxa"/>
          </w:tcPr>
          <w:p w:rsidR="00EC2644" w:rsidRDefault="00EC2644" w:rsidP="0011186F">
            <w:pPr>
              <w:pStyle w:val="a3"/>
              <w:spacing w:line="276" w:lineRule="auto"/>
              <w:ind w:left="0" w:right="-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6C35">
              <w:rPr>
                <w:rFonts w:ascii="Times New Roman" w:hAnsi="Times New Roman"/>
                <w:sz w:val="28"/>
                <w:szCs w:val="28"/>
                <w:lang w:eastAsia="ru-RU"/>
              </w:rPr>
              <w:t>председатель постоянного комитета по экономической политике и предпринимательству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Думы</w:t>
            </w:r>
            <w:r w:rsidRPr="007E6C3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Калининского </w:t>
            </w:r>
            <w:r w:rsidRPr="007E6C3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муниципального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округа </w:t>
            </w:r>
            <w:r w:rsidRPr="007E6C35">
              <w:rPr>
                <w:rFonts w:ascii="Times New Roman" w:hAnsi="Times New Roman"/>
                <w:sz w:val="28"/>
                <w:szCs w:val="28"/>
                <w:lang w:eastAsia="ru-RU"/>
              </w:rPr>
              <w:t>Тверской области;</w:t>
            </w:r>
          </w:p>
          <w:p w:rsidR="002807C1" w:rsidRDefault="002807C1" w:rsidP="0011186F">
            <w:pPr>
              <w:pStyle w:val="a3"/>
              <w:spacing w:line="276" w:lineRule="auto"/>
              <w:ind w:left="0" w:right="-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C2644" w:rsidTr="002807C1">
        <w:tc>
          <w:tcPr>
            <w:tcW w:w="2268" w:type="dxa"/>
          </w:tcPr>
          <w:p w:rsidR="00EC2644" w:rsidRDefault="00EC2644" w:rsidP="0011186F">
            <w:pPr>
              <w:pStyle w:val="a3"/>
              <w:spacing w:line="276" w:lineRule="auto"/>
              <w:ind w:left="0" w:right="-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Титов Андрей Валерьевич </w:t>
            </w:r>
          </w:p>
        </w:tc>
        <w:tc>
          <w:tcPr>
            <w:tcW w:w="310" w:type="dxa"/>
          </w:tcPr>
          <w:p w:rsidR="00EC2644" w:rsidRDefault="00EC2644" w:rsidP="0011186F">
            <w:pPr>
              <w:pStyle w:val="a3"/>
              <w:spacing w:line="276" w:lineRule="auto"/>
              <w:ind w:left="34" w:right="-2" w:hanging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913" w:type="dxa"/>
          </w:tcPr>
          <w:p w:rsidR="00EC2644" w:rsidRDefault="00EC2644" w:rsidP="0011186F">
            <w:pPr>
              <w:pStyle w:val="a3"/>
              <w:spacing w:line="276" w:lineRule="auto"/>
              <w:ind w:left="34" w:right="-2" w:hanging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председатель постоянного комитета по </w:t>
            </w:r>
            <w:r w:rsidRPr="00271D81">
              <w:rPr>
                <w:rFonts w:ascii="Times New Roman" w:hAnsi="Times New Roman"/>
                <w:sz w:val="28"/>
                <w:szCs w:val="28"/>
              </w:rPr>
              <w:t>вопросам развития инфраструктуры и безопасности дорожного движения Думы Калининского муниципального округа Тверской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807C1" w:rsidRDefault="002807C1" w:rsidP="0011186F">
            <w:pPr>
              <w:pStyle w:val="a3"/>
              <w:spacing w:line="276" w:lineRule="auto"/>
              <w:ind w:left="34" w:right="-2" w:hanging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C2644" w:rsidTr="002807C1">
        <w:tc>
          <w:tcPr>
            <w:tcW w:w="2268" w:type="dxa"/>
          </w:tcPr>
          <w:p w:rsidR="00EC2644" w:rsidRDefault="00EC2644" w:rsidP="0011186F">
            <w:pPr>
              <w:pStyle w:val="a3"/>
              <w:spacing w:line="276" w:lineRule="auto"/>
              <w:ind w:left="0" w:right="-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Щербакова Лариса Борисовна</w:t>
            </w:r>
          </w:p>
        </w:tc>
        <w:tc>
          <w:tcPr>
            <w:tcW w:w="310" w:type="dxa"/>
          </w:tcPr>
          <w:p w:rsidR="00EC2644" w:rsidRDefault="00EC2644" w:rsidP="0011186F">
            <w:pPr>
              <w:pStyle w:val="a3"/>
              <w:spacing w:line="276" w:lineRule="auto"/>
              <w:ind w:left="34" w:right="-2" w:hanging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913" w:type="dxa"/>
          </w:tcPr>
          <w:p w:rsidR="00EC2644" w:rsidRDefault="00EC2644" w:rsidP="0011186F">
            <w:pPr>
              <w:pStyle w:val="a3"/>
              <w:spacing w:line="276" w:lineRule="auto"/>
              <w:ind w:left="34" w:right="-2" w:hanging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председатель постоянного комитета по социальной политике Думы Калининского муниципального округа Тверской области;</w:t>
            </w:r>
          </w:p>
          <w:p w:rsidR="002807C1" w:rsidRDefault="002807C1" w:rsidP="0011186F">
            <w:pPr>
              <w:pStyle w:val="a3"/>
              <w:spacing w:line="276" w:lineRule="auto"/>
              <w:ind w:left="34" w:right="-2" w:hanging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C2644" w:rsidTr="002807C1">
        <w:tc>
          <w:tcPr>
            <w:tcW w:w="2268" w:type="dxa"/>
          </w:tcPr>
          <w:p w:rsidR="00EC2644" w:rsidRDefault="00EC2644" w:rsidP="0011186F">
            <w:pPr>
              <w:pStyle w:val="a3"/>
              <w:spacing w:line="276" w:lineRule="auto"/>
              <w:ind w:left="0" w:right="-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Сипягин Александр Николаевич</w:t>
            </w:r>
          </w:p>
        </w:tc>
        <w:tc>
          <w:tcPr>
            <w:tcW w:w="310" w:type="dxa"/>
          </w:tcPr>
          <w:p w:rsidR="00EC2644" w:rsidRDefault="00EC2644" w:rsidP="0011186F">
            <w:pPr>
              <w:pStyle w:val="a3"/>
              <w:spacing w:line="276" w:lineRule="auto"/>
              <w:ind w:left="34" w:right="-2" w:hanging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913" w:type="dxa"/>
          </w:tcPr>
          <w:p w:rsidR="00EC2644" w:rsidRDefault="00EC2644" w:rsidP="0011186F">
            <w:pPr>
              <w:pStyle w:val="a3"/>
              <w:spacing w:line="276" w:lineRule="auto"/>
              <w:ind w:left="34" w:right="-2" w:hanging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председатель постоянного комитета по вопросам местного самоуправления, регламенту и депутатской этике Думы Калининского муниципального округа Тверской области;</w:t>
            </w:r>
          </w:p>
          <w:p w:rsidR="002807C1" w:rsidRDefault="002807C1" w:rsidP="0011186F">
            <w:pPr>
              <w:pStyle w:val="a3"/>
              <w:spacing w:line="276" w:lineRule="auto"/>
              <w:ind w:left="34" w:right="-2" w:hanging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C2644" w:rsidTr="002807C1">
        <w:tc>
          <w:tcPr>
            <w:tcW w:w="2268" w:type="dxa"/>
          </w:tcPr>
          <w:p w:rsidR="00EC2644" w:rsidRDefault="00EC2644" w:rsidP="0011186F">
            <w:pPr>
              <w:pStyle w:val="a3"/>
              <w:spacing w:line="276" w:lineRule="auto"/>
              <w:ind w:left="0" w:right="-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Комаров Владимир Александрович  </w:t>
            </w:r>
          </w:p>
        </w:tc>
        <w:tc>
          <w:tcPr>
            <w:tcW w:w="310" w:type="dxa"/>
          </w:tcPr>
          <w:p w:rsidR="00EC2644" w:rsidRDefault="00EC2644" w:rsidP="0011186F">
            <w:pPr>
              <w:pStyle w:val="a3"/>
              <w:spacing w:line="276" w:lineRule="auto"/>
              <w:ind w:left="34" w:right="-2" w:hanging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913" w:type="dxa"/>
          </w:tcPr>
          <w:p w:rsidR="00EC2644" w:rsidRDefault="00365186" w:rsidP="0011186F">
            <w:pPr>
              <w:pStyle w:val="a3"/>
              <w:spacing w:line="276" w:lineRule="auto"/>
              <w:ind w:left="34" w:right="-2" w:hanging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первый заместитель Главы А</w:t>
            </w:r>
            <w:r w:rsidR="00EC2644">
              <w:rPr>
                <w:rFonts w:ascii="Times New Roman" w:hAnsi="Times New Roman"/>
                <w:sz w:val="28"/>
                <w:szCs w:val="28"/>
                <w:lang w:eastAsia="ru-RU"/>
              </w:rPr>
              <w:t>дминистрации Калининского муниципального округа Тверской области;</w:t>
            </w:r>
          </w:p>
          <w:p w:rsidR="002807C1" w:rsidRDefault="002807C1" w:rsidP="0011186F">
            <w:pPr>
              <w:pStyle w:val="a3"/>
              <w:spacing w:line="276" w:lineRule="auto"/>
              <w:ind w:left="34" w:right="-2" w:hanging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C2644" w:rsidTr="002807C1">
        <w:tc>
          <w:tcPr>
            <w:tcW w:w="2268" w:type="dxa"/>
          </w:tcPr>
          <w:p w:rsidR="00EC2644" w:rsidRDefault="00EC2644" w:rsidP="0011186F">
            <w:pPr>
              <w:pStyle w:val="a3"/>
              <w:spacing w:line="276" w:lineRule="auto"/>
              <w:ind w:left="0" w:right="-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Кочеткова Юлия Анатольевна</w:t>
            </w:r>
          </w:p>
        </w:tc>
        <w:tc>
          <w:tcPr>
            <w:tcW w:w="310" w:type="dxa"/>
          </w:tcPr>
          <w:p w:rsidR="00EC2644" w:rsidRDefault="00EC2644" w:rsidP="0011186F">
            <w:pPr>
              <w:pStyle w:val="a3"/>
              <w:spacing w:line="276" w:lineRule="auto"/>
              <w:ind w:left="34" w:right="-2" w:hanging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913" w:type="dxa"/>
          </w:tcPr>
          <w:p w:rsidR="00EC2644" w:rsidRDefault="00365186" w:rsidP="0011186F">
            <w:pPr>
              <w:pStyle w:val="a3"/>
              <w:spacing w:line="276" w:lineRule="auto"/>
              <w:ind w:left="34" w:right="-2" w:hanging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заместитель Главы А</w:t>
            </w:r>
            <w:r w:rsidR="00EC2644">
              <w:rPr>
                <w:rFonts w:ascii="Times New Roman" w:hAnsi="Times New Roman"/>
                <w:sz w:val="28"/>
                <w:szCs w:val="28"/>
                <w:lang w:eastAsia="ru-RU"/>
              </w:rPr>
              <w:t>дминистрации Калининского муниципального округа Тверской области;</w:t>
            </w:r>
          </w:p>
          <w:p w:rsidR="002807C1" w:rsidRDefault="002807C1" w:rsidP="0011186F">
            <w:pPr>
              <w:pStyle w:val="a3"/>
              <w:spacing w:line="276" w:lineRule="auto"/>
              <w:ind w:left="34" w:right="-2" w:hanging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C2644" w:rsidTr="002807C1">
        <w:tc>
          <w:tcPr>
            <w:tcW w:w="2268" w:type="dxa"/>
          </w:tcPr>
          <w:p w:rsidR="00EC2644" w:rsidRDefault="00EC2644" w:rsidP="0011186F">
            <w:pPr>
              <w:pStyle w:val="a3"/>
              <w:spacing w:line="276" w:lineRule="auto"/>
              <w:ind w:left="0" w:right="-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Кочарян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Каджик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Жорандович</w:t>
            </w:r>
            <w:proofErr w:type="spellEnd"/>
          </w:p>
        </w:tc>
        <w:tc>
          <w:tcPr>
            <w:tcW w:w="310" w:type="dxa"/>
          </w:tcPr>
          <w:p w:rsidR="00EC2644" w:rsidRPr="007E6C35" w:rsidRDefault="00EC2644" w:rsidP="0011186F">
            <w:pPr>
              <w:pStyle w:val="a3"/>
              <w:spacing w:line="276" w:lineRule="auto"/>
              <w:ind w:left="0" w:right="-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913" w:type="dxa"/>
          </w:tcPr>
          <w:p w:rsidR="00EC2644" w:rsidRDefault="00EC2644" w:rsidP="0011186F">
            <w:pPr>
              <w:pStyle w:val="a3"/>
              <w:spacing w:line="276" w:lineRule="auto"/>
              <w:ind w:left="0" w:right="-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6C3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начальник Финансового управления </w:t>
            </w:r>
            <w:r w:rsidR="00365186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bookmarkStart w:id="1" w:name="_GoBack"/>
            <w:bookmarkEnd w:id="1"/>
            <w:r w:rsidRPr="007E6C3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дминистрации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Калининского муниципального округа Тверской области;</w:t>
            </w:r>
          </w:p>
          <w:p w:rsidR="002807C1" w:rsidRDefault="002807C1" w:rsidP="0011186F">
            <w:pPr>
              <w:pStyle w:val="a3"/>
              <w:spacing w:line="276" w:lineRule="auto"/>
              <w:ind w:left="0" w:right="-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C2644" w:rsidTr="002807C1">
        <w:tc>
          <w:tcPr>
            <w:tcW w:w="2268" w:type="dxa"/>
          </w:tcPr>
          <w:p w:rsidR="00EC2644" w:rsidRDefault="00EC2644" w:rsidP="0011186F">
            <w:pPr>
              <w:pStyle w:val="a3"/>
              <w:spacing w:line="276" w:lineRule="auto"/>
              <w:ind w:left="0" w:right="-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Каплун Яна Владимировна</w:t>
            </w:r>
          </w:p>
        </w:tc>
        <w:tc>
          <w:tcPr>
            <w:tcW w:w="310" w:type="dxa"/>
          </w:tcPr>
          <w:p w:rsidR="00EC2644" w:rsidRDefault="00EC2644" w:rsidP="0011186F">
            <w:pPr>
              <w:pStyle w:val="a3"/>
              <w:spacing w:line="276" w:lineRule="auto"/>
              <w:ind w:left="0" w:right="-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913" w:type="dxa"/>
          </w:tcPr>
          <w:p w:rsidR="00EC2644" w:rsidRDefault="002807C1" w:rsidP="00EC2644">
            <w:pPr>
              <w:pStyle w:val="a3"/>
              <w:spacing w:line="276" w:lineRule="auto"/>
              <w:ind w:left="0" w:right="-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="00EC2644">
              <w:rPr>
                <w:rFonts w:ascii="Times New Roman" w:hAnsi="Times New Roman"/>
                <w:sz w:val="28"/>
                <w:szCs w:val="28"/>
                <w:lang w:eastAsia="ru-RU"/>
              </w:rPr>
              <w:t>аместитель руководителя аппарата Думы Калининского муниципального округа Тверской области, секретарь рабочей группы</w:t>
            </w:r>
          </w:p>
        </w:tc>
      </w:tr>
    </w:tbl>
    <w:p w:rsidR="00EC2644" w:rsidRDefault="00EC2644" w:rsidP="00EC2644">
      <w:pPr>
        <w:pStyle w:val="a3"/>
        <w:spacing w:after="0" w:line="276" w:lineRule="auto"/>
        <w:ind w:left="851" w:right="-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2644" w:rsidRPr="001E312D" w:rsidRDefault="00EC2644" w:rsidP="00EC2644">
      <w:pPr>
        <w:pStyle w:val="a4"/>
        <w:numPr>
          <w:ilvl w:val="0"/>
          <w:numId w:val="1"/>
        </w:numPr>
        <w:spacing w:line="276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1E312D">
        <w:rPr>
          <w:rFonts w:ascii="Times New Roman" w:hAnsi="Times New Roman"/>
          <w:sz w:val="28"/>
          <w:szCs w:val="28"/>
        </w:rPr>
        <w:t xml:space="preserve">Рабочей группе обеспечить организацию проведения публичных слушаний, осуществить сбор заявок на участие в публичных слушаниях, замечаний и предложений по проекту решения </w:t>
      </w:r>
      <w:r>
        <w:rPr>
          <w:rFonts w:ascii="Times New Roman" w:hAnsi="Times New Roman"/>
          <w:sz w:val="28"/>
          <w:szCs w:val="28"/>
        </w:rPr>
        <w:t>Думы</w:t>
      </w:r>
      <w:r w:rsidRPr="001E312D">
        <w:rPr>
          <w:rFonts w:ascii="Times New Roman" w:hAnsi="Times New Roman"/>
          <w:sz w:val="28"/>
          <w:szCs w:val="28"/>
        </w:rPr>
        <w:t xml:space="preserve"> Калининского муниципального </w:t>
      </w:r>
      <w:r>
        <w:rPr>
          <w:rFonts w:ascii="Times New Roman" w:hAnsi="Times New Roman"/>
          <w:sz w:val="28"/>
          <w:szCs w:val="28"/>
        </w:rPr>
        <w:t>округа</w:t>
      </w:r>
      <w:r w:rsidRPr="001E312D">
        <w:rPr>
          <w:rFonts w:ascii="Times New Roman" w:hAnsi="Times New Roman"/>
          <w:sz w:val="28"/>
          <w:szCs w:val="28"/>
        </w:rPr>
        <w:t xml:space="preserve"> Тверской области «Об исполнении бюджета Калининского муниципального </w:t>
      </w:r>
      <w:r>
        <w:rPr>
          <w:rFonts w:ascii="Times New Roman" w:hAnsi="Times New Roman"/>
          <w:sz w:val="28"/>
          <w:szCs w:val="28"/>
        </w:rPr>
        <w:t>округа</w:t>
      </w:r>
      <w:r w:rsidRPr="001E312D">
        <w:rPr>
          <w:rFonts w:ascii="Times New Roman" w:hAnsi="Times New Roman"/>
          <w:sz w:val="28"/>
          <w:szCs w:val="28"/>
        </w:rPr>
        <w:t xml:space="preserve"> Тверской области за 202</w:t>
      </w:r>
      <w:r>
        <w:rPr>
          <w:rFonts w:ascii="Times New Roman" w:hAnsi="Times New Roman"/>
          <w:sz w:val="28"/>
          <w:szCs w:val="28"/>
        </w:rPr>
        <w:t>5</w:t>
      </w:r>
      <w:r w:rsidRPr="001E312D">
        <w:rPr>
          <w:rFonts w:ascii="Times New Roman" w:hAnsi="Times New Roman"/>
          <w:sz w:val="28"/>
          <w:szCs w:val="28"/>
        </w:rPr>
        <w:t xml:space="preserve"> год»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312D">
        <w:rPr>
          <w:rFonts w:ascii="Times New Roman" w:hAnsi="Times New Roman"/>
          <w:sz w:val="28"/>
          <w:szCs w:val="28"/>
        </w:rPr>
        <w:t>в установленном порядке.</w:t>
      </w:r>
    </w:p>
    <w:p w:rsidR="00EC2644" w:rsidRDefault="00EC2644" w:rsidP="00EC2644">
      <w:pPr>
        <w:pStyle w:val="a4"/>
        <w:numPr>
          <w:ilvl w:val="0"/>
          <w:numId w:val="1"/>
        </w:numPr>
        <w:spacing w:line="276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Установить, </w:t>
      </w:r>
      <w:r w:rsidRPr="001E312D">
        <w:rPr>
          <w:rFonts w:ascii="Times New Roman" w:hAnsi="Times New Roman"/>
          <w:sz w:val="28"/>
          <w:szCs w:val="28"/>
        </w:rPr>
        <w:t xml:space="preserve">что вопросы, замечания и предложения по проекту решения </w:t>
      </w:r>
      <w:r>
        <w:rPr>
          <w:rFonts w:ascii="Times New Roman" w:hAnsi="Times New Roman"/>
          <w:sz w:val="28"/>
          <w:szCs w:val="28"/>
        </w:rPr>
        <w:t>Думы</w:t>
      </w:r>
      <w:r w:rsidRPr="001E312D">
        <w:rPr>
          <w:rFonts w:ascii="Times New Roman" w:hAnsi="Times New Roman"/>
          <w:sz w:val="28"/>
          <w:szCs w:val="28"/>
        </w:rPr>
        <w:t xml:space="preserve"> Калининского муниципального </w:t>
      </w:r>
      <w:r>
        <w:rPr>
          <w:rFonts w:ascii="Times New Roman" w:hAnsi="Times New Roman"/>
          <w:sz w:val="28"/>
          <w:szCs w:val="28"/>
        </w:rPr>
        <w:t>округа</w:t>
      </w:r>
      <w:r w:rsidRPr="001E312D">
        <w:rPr>
          <w:rFonts w:ascii="Times New Roman" w:hAnsi="Times New Roman"/>
          <w:sz w:val="28"/>
          <w:szCs w:val="28"/>
        </w:rPr>
        <w:t xml:space="preserve"> Тверской области «Об исполнении бюджета Калининского муниципального </w:t>
      </w:r>
      <w:r>
        <w:rPr>
          <w:rFonts w:ascii="Times New Roman" w:hAnsi="Times New Roman"/>
          <w:sz w:val="28"/>
          <w:szCs w:val="28"/>
        </w:rPr>
        <w:t>округа</w:t>
      </w:r>
      <w:r w:rsidRPr="001E312D">
        <w:rPr>
          <w:rFonts w:ascii="Times New Roman" w:hAnsi="Times New Roman"/>
          <w:sz w:val="28"/>
          <w:szCs w:val="28"/>
        </w:rPr>
        <w:t xml:space="preserve"> Тверской области за 202</w:t>
      </w:r>
      <w:r>
        <w:rPr>
          <w:rFonts w:ascii="Times New Roman" w:hAnsi="Times New Roman"/>
          <w:sz w:val="28"/>
          <w:szCs w:val="28"/>
        </w:rPr>
        <w:t>5</w:t>
      </w:r>
      <w:r w:rsidRPr="001E312D">
        <w:rPr>
          <w:rFonts w:ascii="Times New Roman" w:hAnsi="Times New Roman"/>
          <w:sz w:val="28"/>
          <w:szCs w:val="28"/>
        </w:rPr>
        <w:t xml:space="preserve"> год»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E312D">
        <w:rPr>
          <w:rFonts w:ascii="Times New Roman" w:hAnsi="Times New Roman"/>
          <w:sz w:val="28"/>
          <w:szCs w:val="28"/>
        </w:rPr>
        <w:t xml:space="preserve">а также заявки на участие в публичных слушаниях </w:t>
      </w:r>
      <w:r>
        <w:rPr>
          <w:rFonts w:ascii="Times New Roman" w:hAnsi="Times New Roman"/>
          <w:sz w:val="28"/>
          <w:szCs w:val="28"/>
        </w:rPr>
        <w:t>принимаются со 2 июня 2026 года по 17 июня 2026 года включительно.</w:t>
      </w:r>
    </w:p>
    <w:p w:rsidR="00EC2644" w:rsidRDefault="00EC2644" w:rsidP="00EC2644">
      <w:pPr>
        <w:pStyle w:val="a4"/>
        <w:numPr>
          <w:ilvl w:val="0"/>
          <w:numId w:val="1"/>
        </w:numPr>
        <w:spacing w:line="276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t xml:space="preserve"> </w:t>
      </w:r>
      <w:r w:rsidRPr="00ED7696">
        <w:rPr>
          <w:rFonts w:ascii="Times New Roman" w:hAnsi="Times New Roman"/>
          <w:sz w:val="28"/>
          <w:szCs w:val="28"/>
        </w:rPr>
        <w:t xml:space="preserve">Предложения и замечания по проекту решения Думы Калининского муниципального округа Тверской области </w:t>
      </w:r>
      <w:r w:rsidRPr="001E312D">
        <w:rPr>
          <w:rFonts w:ascii="Times New Roman" w:hAnsi="Times New Roman"/>
          <w:sz w:val="28"/>
          <w:szCs w:val="28"/>
        </w:rPr>
        <w:t xml:space="preserve">«Об исполнении бюджета Калининского муниципального </w:t>
      </w:r>
      <w:r>
        <w:rPr>
          <w:rFonts w:ascii="Times New Roman" w:hAnsi="Times New Roman"/>
          <w:sz w:val="28"/>
          <w:szCs w:val="28"/>
        </w:rPr>
        <w:t>округа</w:t>
      </w:r>
      <w:r w:rsidRPr="001E312D">
        <w:rPr>
          <w:rFonts w:ascii="Times New Roman" w:hAnsi="Times New Roman"/>
          <w:sz w:val="28"/>
          <w:szCs w:val="28"/>
        </w:rPr>
        <w:t xml:space="preserve"> Тверской области за 202</w:t>
      </w:r>
      <w:r>
        <w:rPr>
          <w:rFonts w:ascii="Times New Roman" w:hAnsi="Times New Roman"/>
          <w:sz w:val="28"/>
          <w:szCs w:val="28"/>
        </w:rPr>
        <w:t>5</w:t>
      </w:r>
      <w:r w:rsidRPr="001E312D">
        <w:rPr>
          <w:rFonts w:ascii="Times New Roman" w:hAnsi="Times New Roman"/>
          <w:sz w:val="28"/>
          <w:szCs w:val="28"/>
        </w:rPr>
        <w:t xml:space="preserve"> год»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7696">
        <w:rPr>
          <w:rFonts w:ascii="Times New Roman" w:hAnsi="Times New Roman"/>
          <w:sz w:val="28"/>
          <w:szCs w:val="28"/>
        </w:rPr>
        <w:t xml:space="preserve">принимаются в письменном виде в Думе Калининского муниципального округа Тверской области по адресу: город Тверь, наб. реки Лазури, дом 3, </w:t>
      </w:r>
      <w:proofErr w:type="spellStart"/>
      <w:r w:rsidRPr="00ED7696">
        <w:rPr>
          <w:rFonts w:ascii="Times New Roman" w:hAnsi="Times New Roman"/>
          <w:sz w:val="28"/>
          <w:szCs w:val="28"/>
        </w:rPr>
        <w:t>каб</w:t>
      </w:r>
      <w:proofErr w:type="spellEnd"/>
      <w:r w:rsidRPr="00ED7696">
        <w:rPr>
          <w:rFonts w:ascii="Times New Roman" w:hAnsi="Times New Roman"/>
          <w:sz w:val="28"/>
          <w:szCs w:val="28"/>
        </w:rPr>
        <w:t xml:space="preserve">. 210 с 10.00 до 13.00 и с 14.00 до 17.00 ежедневно, кроме выходных и праздничных дней или по адресу электронной почты: duma@kalinin-adm.ru, а также могут быть направлены через официальный сайт Калининского муниципального </w:t>
      </w:r>
      <w:r>
        <w:rPr>
          <w:rFonts w:ascii="Times New Roman" w:hAnsi="Times New Roman"/>
          <w:sz w:val="28"/>
          <w:szCs w:val="28"/>
        </w:rPr>
        <w:t>округа</w:t>
      </w:r>
      <w:r w:rsidRPr="00ED7696">
        <w:rPr>
          <w:rFonts w:ascii="Times New Roman" w:hAnsi="Times New Roman"/>
          <w:sz w:val="28"/>
          <w:szCs w:val="28"/>
        </w:rPr>
        <w:t xml:space="preserve"> Тверской области в информационно</w:t>
      </w:r>
      <w:r>
        <w:rPr>
          <w:rFonts w:ascii="Times New Roman" w:hAnsi="Times New Roman"/>
          <w:sz w:val="28"/>
          <w:szCs w:val="28"/>
        </w:rPr>
        <w:t>-т</w:t>
      </w:r>
      <w:r w:rsidRPr="00ED7696">
        <w:rPr>
          <w:rFonts w:ascii="Times New Roman" w:hAnsi="Times New Roman"/>
          <w:sz w:val="28"/>
          <w:szCs w:val="28"/>
        </w:rPr>
        <w:t xml:space="preserve">елекоммуникационной сети «Интернет» по адресу: http://www.kalinin-adm.ru (сайт Калининского муниципального </w:t>
      </w:r>
      <w:r>
        <w:rPr>
          <w:rFonts w:ascii="Times New Roman" w:hAnsi="Times New Roman"/>
          <w:sz w:val="28"/>
          <w:szCs w:val="28"/>
        </w:rPr>
        <w:t>округа</w:t>
      </w:r>
      <w:r w:rsidRPr="00ED7696">
        <w:rPr>
          <w:rFonts w:ascii="Times New Roman" w:hAnsi="Times New Roman"/>
          <w:sz w:val="28"/>
          <w:szCs w:val="28"/>
        </w:rPr>
        <w:t xml:space="preserve"> – раздел «Прием граждан» - «интернет-приемная» - заполнение формы обратной связи).</w:t>
      </w:r>
    </w:p>
    <w:p w:rsidR="00EC2644" w:rsidRDefault="00EC2644" w:rsidP="00EC2644">
      <w:pPr>
        <w:pStyle w:val="a4"/>
        <w:numPr>
          <w:ilvl w:val="0"/>
          <w:numId w:val="1"/>
        </w:numPr>
        <w:spacing w:line="276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D7696">
        <w:rPr>
          <w:rFonts w:ascii="Times New Roman" w:hAnsi="Times New Roman"/>
          <w:sz w:val="28"/>
          <w:szCs w:val="28"/>
        </w:rPr>
        <w:t xml:space="preserve"> Итоговый документ, оформленный по результатам публичных слушаний по проекту решения Думы Калининского муниципального округа Тверской области </w:t>
      </w:r>
      <w:r w:rsidRPr="001E312D">
        <w:rPr>
          <w:rFonts w:ascii="Times New Roman" w:hAnsi="Times New Roman"/>
          <w:sz w:val="28"/>
          <w:szCs w:val="28"/>
        </w:rPr>
        <w:t xml:space="preserve">«Об исполнении бюджета Калининского муниципального </w:t>
      </w:r>
      <w:r>
        <w:rPr>
          <w:rFonts w:ascii="Times New Roman" w:hAnsi="Times New Roman"/>
          <w:sz w:val="28"/>
          <w:szCs w:val="28"/>
        </w:rPr>
        <w:t>округа</w:t>
      </w:r>
      <w:r w:rsidRPr="001E312D">
        <w:rPr>
          <w:rFonts w:ascii="Times New Roman" w:hAnsi="Times New Roman"/>
          <w:sz w:val="28"/>
          <w:szCs w:val="28"/>
        </w:rPr>
        <w:t xml:space="preserve"> Тверской области за 202</w:t>
      </w:r>
      <w:r>
        <w:rPr>
          <w:rFonts w:ascii="Times New Roman" w:hAnsi="Times New Roman"/>
          <w:sz w:val="28"/>
          <w:szCs w:val="28"/>
        </w:rPr>
        <w:t>5</w:t>
      </w:r>
      <w:r w:rsidRPr="001E312D">
        <w:rPr>
          <w:rFonts w:ascii="Times New Roman" w:hAnsi="Times New Roman"/>
          <w:sz w:val="28"/>
          <w:szCs w:val="28"/>
        </w:rPr>
        <w:t xml:space="preserve"> год»</w:t>
      </w:r>
      <w:r w:rsidRPr="00ED7696">
        <w:rPr>
          <w:rFonts w:ascii="Times New Roman" w:hAnsi="Times New Roman"/>
          <w:sz w:val="28"/>
          <w:szCs w:val="28"/>
        </w:rPr>
        <w:t xml:space="preserve">» опубликовать в </w:t>
      </w:r>
      <w:r>
        <w:rPr>
          <w:rFonts w:ascii="Times New Roman" w:hAnsi="Times New Roman"/>
          <w:sz w:val="28"/>
          <w:szCs w:val="28"/>
        </w:rPr>
        <w:t>сетевом издании</w:t>
      </w:r>
      <w:r w:rsidRPr="00ED7696">
        <w:rPr>
          <w:rFonts w:ascii="Times New Roman" w:hAnsi="Times New Roman"/>
          <w:sz w:val="28"/>
          <w:szCs w:val="28"/>
        </w:rPr>
        <w:t xml:space="preserve"> «Ленинское знамя» и разместить на официальном сайте Калининского муниципального </w:t>
      </w:r>
      <w:r>
        <w:rPr>
          <w:rFonts w:ascii="Times New Roman" w:hAnsi="Times New Roman"/>
          <w:sz w:val="28"/>
          <w:szCs w:val="28"/>
        </w:rPr>
        <w:t>округа</w:t>
      </w:r>
      <w:r w:rsidRPr="00ED7696">
        <w:rPr>
          <w:rFonts w:ascii="Times New Roman" w:hAnsi="Times New Roman"/>
          <w:sz w:val="28"/>
          <w:szCs w:val="28"/>
        </w:rPr>
        <w:t xml:space="preserve"> Тверской области в информационно</w:t>
      </w:r>
      <w:r>
        <w:rPr>
          <w:rFonts w:ascii="Times New Roman" w:hAnsi="Times New Roman"/>
          <w:sz w:val="28"/>
          <w:szCs w:val="28"/>
        </w:rPr>
        <w:t>-</w:t>
      </w:r>
      <w:r w:rsidRPr="00ED7696">
        <w:rPr>
          <w:rFonts w:ascii="Times New Roman" w:hAnsi="Times New Roman"/>
          <w:sz w:val="28"/>
          <w:szCs w:val="28"/>
        </w:rPr>
        <w:t>телекоммуникационной сети «Интернет».</w:t>
      </w:r>
    </w:p>
    <w:p w:rsidR="002807C1" w:rsidRDefault="002807C1" w:rsidP="002807C1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807C1" w:rsidRPr="00ED7696" w:rsidRDefault="002807C1" w:rsidP="002807C1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EC2644" w:rsidRDefault="00EC2644" w:rsidP="00EC2644">
      <w:pPr>
        <w:pStyle w:val="a4"/>
        <w:numPr>
          <w:ilvl w:val="0"/>
          <w:numId w:val="1"/>
        </w:numPr>
        <w:spacing w:line="276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lastRenderedPageBreak/>
        <w:t xml:space="preserve"> </w:t>
      </w:r>
      <w:r w:rsidRPr="00ED7696">
        <w:rPr>
          <w:rFonts w:ascii="Times New Roman" w:hAnsi="Times New Roman"/>
          <w:sz w:val="28"/>
          <w:szCs w:val="28"/>
        </w:rPr>
        <w:t xml:space="preserve">Опубликовать настоящее решение одновременно с проектом решения Думы Калининского муниципального округа Тверской области </w:t>
      </w:r>
      <w:r w:rsidRPr="001E312D">
        <w:rPr>
          <w:rFonts w:ascii="Times New Roman" w:hAnsi="Times New Roman"/>
          <w:sz w:val="28"/>
          <w:szCs w:val="28"/>
        </w:rPr>
        <w:t xml:space="preserve">«Об исполнении бюджета Калининского муниципального </w:t>
      </w:r>
      <w:r>
        <w:rPr>
          <w:rFonts w:ascii="Times New Roman" w:hAnsi="Times New Roman"/>
          <w:sz w:val="28"/>
          <w:szCs w:val="28"/>
        </w:rPr>
        <w:t>округа</w:t>
      </w:r>
      <w:r w:rsidRPr="001E312D">
        <w:rPr>
          <w:rFonts w:ascii="Times New Roman" w:hAnsi="Times New Roman"/>
          <w:sz w:val="28"/>
          <w:szCs w:val="28"/>
        </w:rPr>
        <w:t xml:space="preserve"> Тверской области за 202</w:t>
      </w:r>
      <w:r>
        <w:rPr>
          <w:rFonts w:ascii="Times New Roman" w:hAnsi="Times New Roman"/>
          <w:sz w:val="28"/>
          <w:szCs w:val="28"/>
        </w:rPr>
        <w:t>5</w:t>
      </w:r>
      <w:r w:rsidRPr="001E312D">
        <w:rPr>
          <w:rFonts w:ascii="Times New Roman" w:hAnsi="Times New Roman"/>
          <w:sz w:val="28"/>
          <w:szCs w:val="28"/>
        </w:rPr>
        <w:t xml:space="preserve"> год»</w:t>
      </w:r>
      <w:r w:rsidR="001615FB">
        <w:rPr>
          <w:rFonts w:ascii="Times New Roman" w:hAnsi="Times New Roman"/>
          <w:sz w:val="28"/>
          <w:szCs w:val="28"/>
        </w:rPr>
        <w:t xml:space="preserve"> </w:t>
      </w:r>
      <w:r w:rsidR="001615FB" w:rsidRPr="00ED7696">
        <w:rPr>
          <w:rFonts w:ascii="Times New Roman" w:hAnsi="Times New Roman"/>
          <w:sz w:val="28"/>
          <w:szCs w:val="28"/>
        </w:rPr>
        <w:t xml:space="preserve">в </w:t>
      </w:r>
      <w:r w:rsidR="001615FB">
        <w:rPr>
          <w:rFonts w:ascii="Times New Roman" w:hAnsi="Times New Roman"/>
          <w:sz w:val="28"/>
          <w:szCs w:val="28"/>
        </w:rPr>
        <w:t>сетевом издании</w:t>
      </w:r>
      <w:r w:rsidR="001615FB" w:rsidRPr="00ED7696">
        <w:rPr>
          <w:rFonts w:ascii="Times New Roman" w:hAnsi="Times New Roman"/>
          <w:sz w:val="28"/>
          <w:szCs w:val="28"/>
        </w:rPr>
        <w:t xml:space="preserve"> «Ленинское знамя»</w:t>
      </w:r>
      <w:r w:rsidR="001615FB">
        <w:rPr>
          <w:rFonts w:ascii="Times New Roman" w:hAnsi="Times New Roman"/>
          <w:sz w:val="28"/>
          <w:szCs w:val="28"/>
        </w:rPr>
        <w:t xml:space="preserve"> и разместить на </w:t>
      </w:r>
      <w:r w:rsidR="001615FB" w:rsidRPr="00ED7696">
        <w:rPr>
          <w:rFonts w:ascii="Times New Roman" w:hAnsi="Times New Roman"/>
          <w:sz w:val="28"/>
          <w:szCs w:val="28"/>
        </w:rPr>
        <w:t xml:space="preserve">официальном сайте Калининского муниципального </w:t>
      </w:r>
      <w:r w:rsidR="001615FB">
        <w:rPr>
          <w:rFonts w:ascii="Times New Roman" w:hAnsi="Times New Roman"/>
          <w:sz w:val="28"/>
          <w:szCs w:val="28"/>
        </w:rPr>
        <w:t>округа</w:t>
      </w:r>
      <w:r w:rsidR="001615FB" w:rsidRPr="00ED7696">
        <w:rPr>
          <w:rFonts w:ascii="Times New Roman" w:hAnsi="Times New Roman"/>
          <w:sz w:val="28"/>
          <w:szCs w:val="28"/>
        </w:rPr>
        <w:t xml:space="preserve"> Тверской области в информационно</w:t>
      </w:r>
      <w:r w:rsidR="001615FB">
        <w:rPr>
          <w:rFonts w:ascii="Times New Roman" w:hAnsi="Times New Roman"/>
          <w:sz w:val="28"/>
          <w:szCs w:val="28"/>
        </w:rPr>
        <w:t>-</w:t>
      </w:r>
      <w:r w:rsidR="001615FB" w:rsidRPr="00ED7696">
        <w:rPr>
          <w:rFonts w:ascii="Times New Roman" w:hAnsi="Times New Roman"/>
          <w:sz w:val="28"/>
          <w:szCs w:val="28"/>
        </w:rPr>
        <w:t>телекоммуникационной сети «Интернет»</w:t>
      </w:r>
      <w:r>
        <w:rPr>
          <w:rFonts w:ascii="Times New Roman" w:hAnsi="Times New Roman"/>
          <w:sz w:val="28"/>
          <w:szCs w:val="28"/>
        </w:rPr>
        <w:t>.</w:t>
      </w:r>
    </w:p>
    <w:p w:rsidR="00EC2644" w:rsidRDefault="00EC2644" w:rsidP="00EC2644">
      <w:pPr>
        <w:pStyle w:val="a4"/>
        <w:numPr>
          <w:ilvl w:val="0"/>
          <w:numId w:val="1"/>
        </w:numPr>
        <w:spacing w:line="276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D7696">
        <w:rPr>
          <w:rFonts w:ascii="Times New Roman" w:hAnsi="Times New Roman"/>
          <w:sz w:val="28"/>
          <w:szCs w:val="28"/>
        </w:rPr>
        <w:t xml:space="preserve">Настоящее решение вступает в силу со дня его принятия, подлежит официальному опубликованию в </w:t>
      </w:r>
      <w:r>
        <w:rPr>
          <w:rFonts w:ascii="Times New Roman" w:hAnsi="Times New Roman"/>
          <w:sz w:val="28"/>
          <w:szCs w:val="28"/>
        </w:rPr>
        <w:t>сетевом издании</w:t>
      </w:r>
      <w:r w:rsidRPr="00ED7696">
        <w:rPr>
          <w:rFonts w:ascii="Times New Roman" w:hAnsi="Times New Roman"/>
          <w:sz w:val="28"/>
          <w:szCs w:val="28"/>
        </w:rPr>
        <w:t xml:space="preserve"> «Ленинское знамя» и размещению на официальном сайте Калининского муниципального </w:t>
      </w:r>
      <w:r>
        <w:rPr>
          <w:rFonts w:ascii="Times New Roman" w:hAnsi="Times New Roman"/>
          <w:sz w:val="28"/>
          <w:szCs w:val="28"/>
        </w:rPr>
        <w:t>округа</w:t>
      </w:r>
      <w:r w:rsidRPr="00ED7696">
        <w:rPr>
          <w:rFonts w:ascii="Times New Roman" w:hAnsi="Times New Roman"/>
          <w:sz w:val="28"/>
          <w:szCs w:val="28"/>
        </w:rPr>
        <w:t xml:space="preserve"> Тверской области в информационно</w:t>
      </w:r>
      <w:r>
        <w:rPr>
          <w:rFonts w:ascii="Times New Roman" w:hAnsi="Times New Roman"/>
          <w:sz w:val="28"/>
          <w:szCs w:val="28"/>
        </w:rPr>
        <w:t>-</w:t>
      </w:r>
      <w:r w:rsidRPr="00ED7696">
        <w:rPr>
          <w:rFonts w:ascii="Times New Roman" w:hAnsi="Times New Roman"/>
          <w:sz w:val="28"/>
          <w:szCs w:val="28"/>
        </w:rPr>
        <w:t xml:space="preserve">телекоммуникационной сети «Интернет». </w:t>
      </w:r>
    </w:p>
    <w:p w:rsidR="00EC2644" w:rsidRDefault="00EC2644" w:rsidP="00EC2644">
      <w:pPr>
        <w:pStyle w:val="a4"/>
        <w:numPr>
          <w:ilvl w:val="0"/>
          <w:numId w:val="1"/>
        </w:numPr>
        <w:spacing w:line="276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762C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 на постоянный комитет по бюджетной и налоговой политике (</w:t>
      </w:r>
      <w:r>
        <w:rPr>
          <w:rFonts w:ascii="Times New Roman" w:hAnsi="Times New Roman"/>
          <w:sz w:val="28"/>
          <w:szCs w:val="28"/>
        </w:rPr>
        <w:t>Рожков С.Е.).</w:t>
      </w:r>
    </w:p>
    <w:p w:rsidR="002807C1" w:rsidRPr="004C762C" w:rsidRDefault="002807C1" w:rsidP="002807C1">
      <w:pPr>
        <w:pStyle w:val="a4"/>
        <w:spacing w:line="276" w:lineRule="auto"/>
        <w:ind w:left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2644" w:rsidRDefault="00EC2644" w:rsidP="00EC2644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/>
          <w:sz w:val="28"/>
          <w:szCs w:val="28"/>
          <w:lang w:eastAsia="ru-RU"/>
        </w:rPr>
      </w:pPr>
    </w:p>
    <w:p w:rsidR="00EC2644" w:rsidRDefault="00EC2644" w:rsidP="00EC2644">
      <w:pPr>
        <w:spacing w:after="0" w:line="276" w:lineRule="auto"/>
        <w:rPr>
          <w:rFonts w:ascii="Times New Roman" w:hAnsi="Times New Roman"/>
          <w:sz w:val="28"/>
          <w:szCs w:val="28"/>
        </w:rPr>
      </w:pPr>
      <w:r w:rsidRPr="00ED7696">
        <w:rPr>
          <w:rFonts w:ascii="Times New Roman" w:hAnsi="Times New Roman"/>
          <w:sz w:val="28"/>
          <w:szCs w:val="28"/>
        </w:rPr>
        <w:t>Председател</w:t>
      </w:r>
      <w:r>
        <w:rPr>
          <w:rFonts w:ascii="Times New Roman" w:hAnsi="Times New Roman"/>
          <w:sz w:val="28"/>
          <w:szCs w:val="28"/>
        </w:rPr>
        <w:t xml:space="preserve">ь </w:t>
      </w:r>
      <w:r w:rsidRPr="00ED7696">
        <w:rPr>
          <w:rFonts w:ascii="Times New Roman" w:hAnsi="Times New Roman"/>
          <w:sz w:val="28"/>
          <w:szCs w:val="28"/>
        </w:rPr>
        <w:t>Думы Калининского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C2644" w:rsidRDefault="00EC2644" w:rsidP="00EC2644">
      <w:pPr>
        <w:spacing w:after="0" w:line="276" w:lineRule="auto"/>
      </w:pPr>
      <w:r>
        <w:rPr>
          <w:rFonts w:ascii="Times New Roman" w:hAnsi="Times New Roman"/>
          <w:sz w:val="28"/>
          <w:szCs w:val="28"/>
        </w:rPr>
        <w:t>м</w:t>
      </w:r>
      <w:r w:rsidRPr="00ED7696">
        <w:rPr>
          <w:rFonts w:ascii="Times New Roman" w:hAnsi="Times New Roman"/>
          <w:sz w:val="28"/>
          <w:szCs w:val="28"/>
        </w:rPr>
        <w:t>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7696">
        <w:rPr>
          <w:rFonts w:ascii="Times New Roman" w:hAnsi="Times New Roman"/>
          <w:sz w:val="28"/>
          <w:szCs w:val="28"/>
        </w:rPr>
        <w:t xml:space="preserve">округа Тверской области </w:t>
      </w:r>
      <w:r>
        <w:rPr>
          <w:rFonts w:ascii="Times New Roman" w:hAnsi="Times New Roman"/>
          <w:sz w:val="28"/>
          <w:szCs w:val="28"/>
        </w:rPr>
        <w:t xml:space="preserve">                                   Г.К. Четверкин</w:t>
      </w:r>
      <w:r w:rsidRPr="00ED7696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ED7696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</w:t>
      </w:r>
    </w:p>
    <w:p w:rsidR="00EC2644" w:rsidRDefault="00EC2644" w:rsidP="00EC2644"/>
    <w:p w:rsidR="004E69B3" w:rsidRDefault="004E69B3"/>
    <w:sectPr w:rsidR="004E69B3" w:rsidSect="001615FB">
      <w:pgSz w:w="11906" w:h="16838"/>
      <w:pgMar w:top="1134" w:right="850" w:bottom="426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F6A92"/>
    <w:multiLevelType w:val="hybridMultilevel"/>
    <w:tmpl w:val="6D304E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644"/>
    <w:rsid w:val="001615FB"/>
    <w:rsid w:val="002807C1"/>
    <w:rsid w:val="00365186"/>
    <w:rsid w:val="004E69B3"/>
    <w:rsid w:val="005C72DB"/>
    <w:rsid w:val="00A84B99"/>
    <w:rsid w:val="00EC2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C7A2DF-2F62-44F5-AEFA-48014E5F6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64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C2644"/>
    <w:pPr>
      <w:ind w:left="720"/>
      <w:contextualSpacing/>
    </w:pPr>
  </w:style>
  <w:style w:type="paragraph" w:styleId="a4">
    <w:name w:val="No Spacing"/>
    <w:uiPriority w:val="99"/>
    <w:qFormat/>
    <w:rsid w:val="00EC2644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39"/>
    <w:rsid w:val="00EC26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966</Words>
  <Characters>5511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depuser3</dc:creator>
  <cp:keywords/>
  <dc:description/>
  <cp:lastModifiedBy>Моисеева Наталья Евгеньевна</cp:lastModifiedBy>
  <cp:revision>5</cp:revision>
  <dcterms:created xsi:type="dcterms:W3CDTF">2026-05-25T07:05:00Z</dcterms:created>
  <dcterms:modified xsi:type="dcterms:W3CDTF">2026-05-28T07:19:00Z</dcterms:modified>
</cp:coreProperties>
</file>