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4825" cy="609600"/>
            <wp:effectExtent l="19050" t="0" r="9525" b="0"/>
            <wp:docPr id="4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3AB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ДУМА </w:t>
      </w:r>
    </w:p>
    <w:p w:rsidR="000943AB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FF6" w:rsidRPr="00AD21E8" w:rsidRDefault="00843FF6" w:rsidP="00843F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1E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43FF6" w:rsidRPr="00AD21E8" w:rsidRDefault="00DF5545" w:rsidP="00843F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«27» ноября 2025 года </w:t>
      </w:r>
      <w:r w:rsidR="00843FF6" w:rsidRPr="00AD21E8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463</w:t>
      </w:r>
    </w:p>
    <w:p w:rsidR="00C26482" w:rsidRPr="00C26482" w:rsidRDefault="00C26482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6482">
        <w:rPr>
          <w:rFonts w:ascii="Times New Roman" w:hAnsi="Times New Roman" w:cs="Times New Roman"/>
          <w:sz w:val="28"/>
          <w:szCs w:val="28"/>
        </w:rPr>
        <w:t>г.Тверь</w:t>
      </w:r>
    </w:p>
    <w:p w:rsidR="00C26482" w:rsidRDefault="00C26482">
      <w:pPr>
        <w:spacing w:after="1" w:line="220" w:lineRule="auto"/>
        <w:jc w:val="center"/>
      </w:pPr>
    </w:p>
    <w:p w:rsidR="00C26482" w:rsidRDefault="00C26482">
      <w:pPr>
        <w:spacing w:after="1" w:line="220" w:lineRule="auto"/>
        <w:jc w:val="center"/>
      </w:pPr>
    </w:p>
    <w:p w:rsidR="00B04485" w:rsidRPr="005B69FB" w:rsidRDefault="00CD6236" w:rsidP="008E11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мен</w:t>
      </w:r>
      <w:r w:rsidR="009724A5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участка, находящего в муниципальной собственности Калининского муниципального округа </w:t>
      </w:r>
      <w:r w:rsidR="00731BD1">
        <w:rPr>
          <w:rFonts w:ascii="Times New Roman" w:hAnsi="Times New Roman" w:cs="Times New Roman"/>
          <w:b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93C66">
        <w:rPr>
          <w:rFonts w:ascii="Times New Roman" w:hAnsi="Times New Roman" w:cs="Times New Roman"/>
          <w:b/>
          <w:sz w:val="28"/>
          <w:szCs w:val="28"/>
        </w:rPr>
        <w:t>земельный участок, находящийся в частной собственности</w:t>
      </w:r>
    </w:p>
    <w:p w:rsidR="00C26482" w:rsidRPr="00C26482" w:rsidRDefault="00C26482" w:rsidP="0001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482" w:rsidRPr="000943AB" w:rsidRDefault="00784F00" w:rsidP="00840A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F0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93C66" w:rsidRPr="009724A5">
        <w:rPr>
          <w:rFonts w:ascii="Times New Roman" w:hAnsi="Times New Roman" w:cs="Times New Roman"/>
          <w:sz w:val="28"/>
          <w:szCs w:val="28"/>
        </w:rPr>
        <w:t>с</w:t>
      </w:r>
      <w:r w:rsidR="004D6D0B">
        <w:rPr>
          <w:rFonts w:ascii="Times New Roman" w:hAnsi="Times New Roman" w:cs="Times New Roman"/>
          <w:sz w:val="28"/>
          <w:szCs w:val="28"/>
        </w:rPr>
        <w:t xml:space="preserve"> пунктом 1  статьи  39.21 Земельного кодекса Российской Федерации,  </w:t>
      </w:r>
      <w:r w:rsidR="009724A5" w:rsidRPr="009724A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9724A5">
        <w:rPr>
          <w:rFonts w:ascii="Times New Roman" w:hAnsi="Times New Roman" w:cs="Times New Roman"/>
          <w:sz w:val="28"/>
          <w:szCs w:val="28"/>
        </w:rPr>
        <w:t>13</w:t>
      </w:r>
      <w:r w:rsidR="009724A5" w:rsidRPr="009724A5">
        <w:rPr>
          <w:rFonts w:ascii="Times New Roman" w:hAnsi="Times New Roman" w:cs="Times New Roman"/>
          <w:sz w:val="28"/>
          <w:szCs w:val="28"/>
        </w:rPr>
        <w:t xml:space="preserve"> части 1 статьи 16 Федерального закона от 06.10.2003 № 131-ФЗ «Об общих принципах организации местного самоуправления в Российской Федерации»</w:t>
      </w:r>
      <w:r w:rsidR="009724A5">
        <w:rPr>
          <w:rFonts w:ascii="Times New Roman" w:hAnsi="Times New Roman" w:cs="Times New Roman"/>
          <w:sz w:val="28"/>
          <w:szCs w:val="28"/>
        </w:rPr>
        <w:t xml:space="preserve">, </w:t>
      </w:r>
      <w:r w:rsidR="002E0D44">
        <w:rPr>
          <w:rFonts w:ascii="Times New Roman" w:hAnsi="Times New Roman" w:cs="Times New Roman"/>
          <w:sz w:val="28"/>
          <w:szCs w:val="28"/>
        </w:rPr>
        <w:t xml:space="preserve">статьей 63 </w:t>
      </w:r>
      <w:r w:rsidR="00BC793C" w:rsidRPr="008B3B81">
        <w:rPr>
          <w:rFonts w:ascii="Times New Roman" w:hAnsi="Times New Roman" w:cs="Times New Roman"/>
          <w:sz w:val="28"/>
          <w:szCs w:val="28"/>
        </w:rPr>
        <w:t>Федеральн</w:t>
      </w:r>
      <w:r w:rsidR="002E0D44">
        <w:rPr>
          <w:rFonts w:ascii="Times New Roman" w:hAnsi="Times New Roman" w:cs="Times New Roman"/>
          <w:sz w:val="28"/>
          <w:szCs w:val="28"/>
        </w:rPr>
        <w:t>ого</w:t>
      </w:r>
      <w:r w:rsidR="00F1456D">
        <w:rPr>
          <w:rFonts w:ascii="Times New Roman" w:hAnsi="Times New Roman" w:cs="Times New Roman"/>
          <w:sz w:val="28"/>
          <w:szCs w:val="28"/>
        </w:rPr>
        <w:t xml:space="preserve"> </w:t>
      </w:r>
      <w:r w:rsidR="00BC793C" w:rsidRPr="00BC793C">
        <w:rPr>
          <w:rFonts w:ascii="Times New Roman" w:hAnsi="Times New Roman" w:cs="Times New Roman"/>
          <w:sz w:val="28"/>
          <w:szCs w:val="28"/>
        </w:rPr>
        <w:t>зак</w:t>
      </w:r>
      <w:r w:rsidR="00BC793C">
        <w:rPr>
          <w:rFonts w:ascii="Times New Roman" w:hAnsi="Times New Roman" w:cs="Times New Roman"/>
          <w:sz w:val="28"/>
          <w:szCs w:val="28"/>
        </w:rPr>
        <w:t>он</w:t>
      </w:r>
      <w:r w:rsidR="002E0D44">
        <w:rPr>
          <w:rFonts w:ascii="Times New Roman" w:hAnsi="Times New Roman" w:cs="Times New Roman"/>
          <w:sz w:val="28"/>
          <w:szCs w:val="28"/>
        </w:rPr>
        <w:t>а</w:t>
      </w:r>
      <w:r w:rsidR="00BC793C">
        <w:rPr>
          <w:rFonts w:ascii="Times New Roman" w:hAnsi="Times New Roman" w:cs="Times New Roman"/>
          <w:sz w:val="28"/>
          <w:szCs w:val="28"/>
        </w:rPr>
        <w:t xml:space="preserve"> от 20.03.2025 № 33-ФЗ </w:t>
      </w:r>
      <w:r w:rsidR="00BC793C" w:rsidRPr="008B3B81">
        <w:rPr>
          <w:rFonts w:ascii="Times New Roman" w:hAnsi="Times New Roman" w:cs="Times New Roman"/>
          <w:sz w:val="28"/>
          <w:szCs w:val="28"/>
        </w:rPr>
        <w:t>«</w:t>
      </w:r>
      <w:r w:rsidR="00BC793C" w:rsidRPr="003B7EC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C793C" w:rsidRPr="008B3B81">
        <w:rPr>
          <w:rFonts w:ascii="Times New Roman" w:hAnsi="Times New Roman" w:cs="Times New Roman"/>
          <w:sz w:val="28"/>
          <w:szCs w:val="28"/>
        </w:rPr>
        <w:t>»</w:t>
      </w:r>
      <w:r w:rsidRPr="00784F00">
        <w:rPr>
          <w:rFonts w:ascii="Times New Roman" w:hAnsi="Times New Roman" w:cs="Times New Roman"/>
          <w:sz w:val="28"/>
          <w:szCs w:val="28"/>
        </w:rPr>
        <w:t>, руководствуясь</w:t>
      </w:r>
      <w:r w:rsidR="0088453F">
        <w:rPr>
          <w:rFonts w:ascii="Times New Roman" w:hAnsi="Times New Roman" w:cs="Times New Roman"/>
          <w:sz w:val="28"/>
          <w:szCs w:val="28"/>
        </w:rPr>
        <w:t xml:space="preserve"> </w:t>
      </w:r>
      <w:hyperlink r:id="rId7">
        <w:r w:rsidR="0088453F" w:rsidRPr="000943A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8453F">
        <w:t xml:space="preserve"> </w:t>
      </w:r>
      <w:r w:rsidR="0088453F" w:rsidRPr="000943AB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</w:t>
      </w:r>
      <w:r w:rsidR="0088453F">
        <w:rPr>
          <w:rFonts w:ascii="Times New Roman" w:hAnsi="Times New Roman" w:cs="Times New Roman"/>
          <w:sz w:val="28"/>
          <w:szCs w:val="28"/>
        </w:rPr>
        <w:t xml:space="preserve">, </w:t>
      </w:r>
      <w:r w:rsidRPr="00784F00">
        <w:rPr>
          <w:rFonts w:ascii="Times New Roman" w:hAnsi="Times New Roman" w:cs="Times New Roman"/>
          <w:sz w:val="28"/>
          <w:szCs w:val="28"/>
        </w:rPr>
        <w:t>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25.12.2023 № 117</w:t>
      </w:r>
      <w:r w:rsidR="0094250E" w:rsidRPr="008E1190">
        <w:rPr>
          <w:rFonts w:ascii="Times New Roman" w:hAnsi="Times New Roman" w:cs="Times New Roman"/>
          <w:sz w:val="28"/>
          <w:szCs w:val="28"/>
        </w:rPr>
        <w:t>,</w:t>
      </w:r>
      <w:r w:rsidR="00F1456D">
        <w:rPr>
          <w:rFonts w:ascii="Times New Roman" w:hAnsi="Times New Roman" w:cs="Times New Roman"/>
          <w:sz w:val="28"/>
          <w:szCs w:val="28"/>
        </w:rPr>
        <w:t xml:space="preserve"> </w:t>
      </w:r>
      <w:r w:rsidR="002E0D44">
        <w:rPr>
          <w:rFonts w:ascii="Times New Roman" w:hAnsi="Times New Roman" w:cs="Times New Roman"/>
          <w:sz w:val="28"/>
          <w:szCs w:val="28"/>
        </w:rPr>
        <w:t xml:space="preserve">протоколом заседания комиссии по эффективному использованию муниципального имущества от </w:t>
      </w:r>
      <w:r w:rsidR="00F1456D">
        <w:rPr>
          <w:rFonts w:ascii="Times New Roman" w:hAnsi="Times New Roman" w:cs="Times New Roman"/>
          <w:sz w:val="28"/>
          <w:szCs w:val="28"/>
        </w:rPr>
        <w:t>14.11.2025</w:t>
      </w:r>
      <w:r w:rsidR="002E0D44">
        <w:rPr>
          <w:rFonts w:ascii="Times New Roman" w:hAnsi="Times New Roman" w:cs="Times New Roman"/>
          <w:sz w:val="28"/>
          <w:szCs w:val="28"/>
        </w:rPr>
        <w:t xml:space="preserve"> №</w:t>
      </w:r>
      <w:r w:rsidR="00F1456D">
        <w:rPr>
          <w:rFonts w:ascii="Times New Roman" w:hAnsi="Times New Roman" w:cs="Times New Roman"/>
          <w:sz w:val="28"/>
          <w:szCs w:val="28"/>
        </w:rPr>
        <w:t xml:space="preserve"> 5</w:t>
      </w:r>
      <w:r w:rsidR="002E0D44">
        <w:rPr>
          <w:rFonts w:ascii="Times New Roman" w:hAnsi="Times New Roman" w:cs="Times New Roman"/>
          <w:sz w:val="28"/>
          <w:szCs w:val="28"/>
        </w:rPr>
        <w:t xml:space="preserve">, </w:t>
      </w:r>
      <w:r w:rsidR="0094250E" w:rsidRPr="000943AB">
        <w:rPr>
          <w:rFonts w:ascii="Times New Roman" w:hAnsi="Times New Roman" w:cs="Times New Roman"/>
          <w:sz w:val="28"/>
          <w:szCs w:val="28"/>
        </w:rPr>
        <w:t>,</w:t>
      </w:r>
      <w:r w:rsidR="00F1456D">
        <w:rPr>
          <w:rFonts w:ascii="Times New Roman" w:hAnsi="Times New Roman" w:cs="Times New Roman"/>
          <w:sz w:val="28"/>
          <w:szCs w:val="28"/>
        </w:rPr>
        <w:t xml:space="preserve"> </w:t>
      </w:r>
      <w:r w:rsidR="004D6D0B">
        <w:rPr>
          <w:rFonts w:ascii="Times New Roman" w:hAnsi="Times New Roman" w:cs="Times New Roman"/>
          <w:sz w:val="28"/>
          <w:szCs w:val="28"/>
        </w:rPr>
        <w:t xml:space="preserve">с учетом  обращения индивидуального предпринимателя Прохорова В.С., </w:t>
      </w:r>
      <w:r w:rsidR="00C26482" w:rsidRPr="000943AB">
        <w:rPr>
          <w:rFonts w:ascii="Times New Roman" w:hAnsi="Times New Roman" w:cs="Times New Roman"/>
          <w:sz w:val="28"/>
          <w:szCs w:val="28"/>
        </w:rPr>
        <w:t>Дума Калининского муниципального округа</w:t>
      </w:r>
      <w:r w:rsidR="006D53B1" w:rsidRPr="000943AB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CF7FBA">
        <w:rPr>
          <w:rFonts w:ascii="Times New Roman" w:hAnsi="Times New Roman" w:cs="Times New Roman"/>
          <w:sz w:val="28"/>
          <w:szCs w:val="28"/>
        </w:rPr>
        <w:t xml:space="preserve"> </w:t>
      </w:r>
      <w:r w:rsidR="00C26482" w:rsidRPr="000943A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4D6D0B" w:rsidRDefault="002E0D44" w:rsidP="00C83D9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Согласовать</w:t>
      </w:r>
      <w:r w:rsidR="00C83D9F" w:rsidRPr="00C83D9F">
        <w:rPr>
          <w:rFonts w:ascii="Times New Roman" w:hAnsi="Times New Roman" w:cs="Times New Roman"/>
          <w:sz w:val="28"/>
          <w:szCs w:val="28"/>
        </w:rPr>
        <w:t xml:space="preserve"> мену земельного участка, находящегося в муниципальной собственности Калининского муниципального округа Тверской области </w:t>
      </w:r>
      <w:r w:rsidR="004D6D0B" w:rsidRPr="00C83D9F">
        <w:rPr>
          <w:rFonts w:ascii="Times New Roman" w:hAnsi="Times New Roman" w:cs="Times New Roman"/>
          <w:sz w:val="28"/>
          <w:szCs w:val="28"/>
        </w:rPr>
        <w:t>с кадастровым номером 69:10:0000024:10240,</w:t>
      </w:r>
      <w:r w:rsidR="00C83D9F" w:rsidRPr="00C83D9F">
        <w:rPr>
          <w:rFonts w:ascii="Times New Roman" w:hAnsi="Times New Roman" w:cs="Times New Roman"/>
          <w:sz w:val="28"/>
          <w:szCs w:val="28"/>
        </w:rPr>
        <w:t xml:space="preserve"> категория земель – земли населенных пунктов,</w:t>
      </w:r>
      <w:r w:rsidR="004D6D0B" w:rsidRPr="00C83D9F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C83D9F" w:rsidRPr="00C83D9F">
        <w:rPr>
          <w:rFonts w:ascii="Times New Roman" w:hAnsi="Times New Roman" w:cs="Times New Roman"/>
          <w:sz w:val="28"/>
          <w:szCs w:val="28"/>
        </w:rPr>
        <w:t xml:space="preserve">8500 кв.м. по адресу: Тверская область, муниципальный округ Калининский, д. </w:t>
      </w:r>
      <w:proofErr w:type="spellStart"/>
      <w:r w:rsidR="00C83D9F" w:rsidRPr="00C83D9F">
        <w:rPr>
          <w:rFonts w:ascii="Times New Roman" w:hAnsi="Times New Roman" w:cs="Times New Roman"/>
          <w:sz w:val="28"/>
          <w:szCs w:val="28"/>
        </w:rPr>
        <w:t>Кривцово</w:t>
      </w:r>
      <w:proofErr w:type="spellEnd"/>
      <w:r w:rsidR="00C83D9F" w:rsidRPr="00C83D9F">
        <w:rPr>
          <w:rFonts w:ascii="Times New Roman" w:hAnsi="Times New Roman" w:cs="Times New Roman"/>
          <w:sz w:val="28"/>
          <w:szCs w:val="28"/>
        </w:rPr>
        <w:t xml:space="preserve"> на земельный участок, находящийся в </w:t>
      </w:r>
      <w:r w:rsidR="00731BD1">
        <w:rPr>
          <w:rFonts w:ascii="Times New Roman" w:hAnsi="Times New Roman" w:cs="Times New Roman"/>
          <w:sz w:val="28"/>
          <w:szCs w:val="28"/>
        </w:rPr>
        <w:t xml:space="preserve">частной </w:t>
      </w:r>
      <w:r w:rsidR="00C83D9F" w:rsidRPr="00C83D9F">
        <w:rPr>
          <w:rFonts w:ascii="Times New Roman" w:hAnsi="Times New Roman" w:cs="Times New Roman"/>
          <w:sz w:val="28"/>
          <w:szCs w:val="28"/>
        </w:rPr>
        <w:t xml:space="preserve">собственности Прохорова Владимира Сергеевича с кадастровым номером 69:10:0000024:14350, категория земель – земли населенных пунктов, площадью 8556 кв.м. по адресу: Тверская область, муниципальный округ Калининский, д. </w:t>
      </w:r>
      <w:proofErr w:type="spellStart"/>
      <w:r w:rsidR="00C83D9F" w:rsidRPr="00C83D9F">
        <w:rPr>
          <w:rFonts w:ascii="Times New Roman" w:hAnsi="Times New Roman" w:cs="Times New Roman"/>
          <w:sz w:val="28"/>
          <w:szCs w:val="28"/>
        </w:rPr>
        <w:t>Кривцово</w:t>
      </w:r>
      <w:proofErr w:type="spellEnd"/>
      <w:r w:rsidR="00533000">
        <w:rPr>
          <w:rFonts w:ascii="Times New Roman" w:hAnsi="Times New Roman" w:cs="Times New Roman"/>
          <w:sz w:val="28"/>
          <w:szCs w:val="28"/>
        </w:rPr>
        <w:t>, равнозначной стоимостью.</w:t>
      </w:r>
    </w:p>
    <w:p w:rsidR="00C83D9F" w:rsidRDefault="0088453F" w:rsidP="00C83D9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Поручить </w:t>
      </w:r>
      <w:bookmarkStart w:id="0" w:name="_GoBack"/>
      <w:bookmarkEnd w:id="0"/>
      <w:r w:rsidR="00C83D9F">
        <w:rPr>
          <w:rFonts w:ascii="Times New Roman" w:hAnsi="Times New Roman" w:cs="Times New Roman"/>
          <w:sz w:val="28"/>
          <w:szCs w:val="28"/>
        </w:rPr>
        <w:t xml:space="preserve">Администрации Калининского муниципального округа Тверской области в срок до 30.12.2025 года </w:t>
      </w:r>
      <w:r w:rsidR="00533000">
        <w:rPr>
          <w:rFonts w:ascii="Times New Roman" w:hAnsi="Times New Roman" w:cs="Times New Roman"/>
          <w:sz w:val="28"/>
          <w:szCs w:val="28"/>
        </w:rPr>
        <w:t>произвести</w:t>
      </w:r>
      <w:r w:rsidR="00F1456D">
        <w:rPr>
          <w:rFonts w:ascii="Times New Roman" w:hAnsi="Times New Roman" w:cs="Times New Roman"/>
          <w:sz w:val="28"/>
          <w:szCs w:val="28"/>
        </w:rPr>
        <w:t xml:space="preserve"> </w:t>
      </w:r>
      <w:r w:rsidR="00C83D9F">
        <w:rPr>
          <w:rFonts w:ascii="Times New Roman" w:hAnsi="Times New Roman" w:cs="Times New Roman"/>
          <w:sz w:val="28"/>
          <w:szCs w:val="28"/>
        </w:rPr>
        <w:t>мену земельных участков, указанных в п</w:t>
      </w:r>
      <w:r w:rsidR="00533000">
        <w:rPr>
          <w:rFonts w:ascii="Times New Roman" w:hAnsi="Times New Roman" w:cs="Times New Roman"/>
          <w:sz w:val="28"/>
          <w:szCs w:val="28"/>
        </w:rPr>
        <w:t>ункте</w:t>
      </w:r>
      <w:r w:rsidR="00C83D9F">
        <w:rPr>
          <w:rFonts w:ascii="Times New Roman" w:hAnsi="Times New Roman" w:cs="Times New Roman"/>
          <w:sz w:val="28"/>
          <w:szCs w:val="28"/>
        </w:rPr>
        <w:t xml:space="preserve"> 1 настоящего решения, в </w:t>
      </w:r>
      <w:r w:rsidR="00533000"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r w:rsidR="00C83D9F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p w:rsidR="00C83D9F" w:rsidRPr="00C83D9F" w:rsidRDefault="00C83D9F" w:rsidP="00C83D9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3D9F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решение в сетевом издании газеты «Ленинское знамя» (</w:t>
      </w:r>
      <w:r w:rsidRPr="00C83D9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83D9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C83D9F">
        <w:rPr>
          <w:rFonts w:ascii="Times New Roman" w:hAnsi="Times New Roman" w:cs="Times New Roman"/>
          <w:sz w:val="28"/>
          <w:szCs w:val="28"/>
          <w:lang w:val="en-US"/>
        </w:rPr>
        <w:t>lznews</w:t>
      </w:r>
      <w:proofErr w:type="spellEnd"/>
      <w:r w:rsidRPr="00C83D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83D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83D9F">
        <w:rPr>
          <w:rFonts w:ascii="Times New Roman" w:hAnsi="Times New Roman" w:cs="Times New Roman"/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C83D9F" w:rsidRDefault="00C83D9F" w:rsidP="00C83D9F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D9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в сетевом издании газеты «Ленинское знамя». </w:t>
      </w:r>
    </w:p>
    <w:p w:rsidR="00C83D9F" w:rsidRPr="00731BD1" w:rsidRDefault="00731BD1" w:rsidP="00731BD1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BD1">
        <w:rPr>
          <w:rFonts w:ascii="Times New Roman" w:hAnsi="Times New Roman" w:cs="Times New Roman"/>
          <w:sz w:val="28"/>
          <w:szCs w:val="28"/>
        </w:rPr>
        <w:t>К</w:t>
      </w:r>
      <w:r w:rsidR="00C83D9F" w:rsidRPr="00731BD1">
        <w:rPr>
          <w:rFonts w:ascii="Times New Roman" w:hAnsi="Times New Roman" w:cs="Times New Roman"/>
          <w:sz w:val="28"/>
          <w:szCs w:val="28"/>
        </w:rPr>
        <w:t>онтроль за исполнением настоящего решения возложить на постоянный комитет по муниципальной собственности и земельным отношениям (</w:t>
      </w:r>
      <w:proofErr w:type="spellStart"/>
      <w:r w:rsidR="00C83D9F" w:rsidRPr="00731BD1">
        <w:rPr>
          <w:rFonts w:ascii="Times New Roman" w:hAnsi="Times New Roman" w:cs="Times New Roman"/>
          <w:sz w:val="28"/>
          <w:szCs w:val="28"/>
        </w:rPr>
        <w:t>Бозов</w:t>
      </w:r>
      <w:proofErr w:type="spellEnd"/>
      <w:r w:rsidR="00C83D9F" w:rsidRPr="00731BD1">
        <w:rPr>
          <w:rFonts w:ascii="Times New Roman" w:hAnsi="Times New Roman" w:cs="Times New Roman"/>
          <w:sz w:val="28"/>
          <w:szCs w:val="28"/>
        </w:rPr>
        <w:t xml:space="preserve"> В.Ю.)</w:t>
      </w:r>
      <w:r w:rsidR="00DF5545">
        <w:rPr>
          <w:rFonts w:ascii="Times New Roman" w:hAnsi="Times New Roman" w:cs="Times New Roman"/>
          <w:sz w:val="28"/>
          <w:szCs w:val="28"/>
        </w:rPr>
        <w:t>.</w:t>
      </w:r>
    </w:p>
    <w:p w:rsidR="00BC793C" w:rsidRPr="00BC793C" w:rsidRDefault="00BC793C" w:rsidP="00BC793C">
      <w:pPr>
        <w:pStyle w:val="a3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C01F5E" w:rsidRPr="009922F0" w:rsidRDefault="00C01F5E" w:rsidP="00C01F5E">
      <w:pPr>
        <w:ind w:firstLine="709"/>
        <w:jc w:val="both"/>
        <w:rPr>
          <w:sz w:val="28"/>
          <w:szCs w:val="28"/>
        </w:rPr>
      </w:pPr>
    </w:p>
    <w:p w:rsidR="00C26482" w:rsidRDefault="00C26482" w:rsidP="00840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60" w:rsidRDefault="00504060" w:rsidP="0001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060" w:rsidRPr="00C26482" w:rsidRDefault="00504060" w:rsidP="000169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482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Калининского муниципального</w:t>
      </w:r>
      <w:r w:rsidR="006A4D25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Тверской области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1456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373F1">
        <w:rPr>
          <w:rFonts w:ascii="Times New Roman" w:hAnsi="Times New Roman" w:cs="Times New Roman"/>
          <w:sz w:val="28"/>
          <w:szCs w:val="28"/>
        </w:rPr>
        <w:t xml:space="preserve">  С.А.</w:t>
      </w:r>
      <w:r w:rsidR="00DF5545">
        <w:rPr>
          <w:rFonts w:ascii="Times New Roman" w:hAnsi="Times New Roman" w:cs="Times New Roman"/>
          <w:sz w:val="28"/>
          <w:szCs w:val="28"/>
        </w:rPr>
        <w:t xml:space="preserve"> </w:t>
      </w:r>
      <w:r w:rsidR="002373F1">
        <w:rPr>
          <w:rFonts w:ascii="Times New Roman" w:hAnsi="Times New Roman" w:cs="Times New Roman"/>
          <w:sz w:val="28"/>
          <w:szCs w:val="28"/>
        </w:rPr>
        <w:t>Румя</w:t>
      </w:r>
      <w:r w:rsidR="006A4D25">
        <w:rPr>
          <w:rFonts w:ascii="Times New Roman" w:hAnsi="Times New Roman" w:cs="Times New Roman"/>
          <w:sz w:val="28"/>
          <w:szCs w:val="28"/>
        </w:rPr>
        <w:t>н</w:t>
      </w:r>
      <w:r w:rsidR="002373F1">
        <w:rPr>
          <w:rFonts w:ascii="Times New Roman" w:hAnsi="Times New Roman" w:cs="Times New Roman"/>
          <w:sz w:val="28"/>
          <w:szCs w:val="28"/>
        </w:rPr>
        <w:t>цев</w:t>
      </w: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3F1" w:rsidRDefault="002373F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3F1" w:rsidRDefault="002373F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 Калининского</w:t>
      </w:r>
    </w:p>
    <w:p w:rsidR="00CE1721" w:rsidRDefault="00CE1721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 w:rsidR="002373F1">
        <w:rPr>
          <w:rFonts w:ascii="Times New Roman" w:hAnsi="Times New Roman" w:cs="Times New Roman"/>
          <w:sz w:val="28"/>
          <w:szCs w:val="28"/>
        </w:rPr>
        <w:t xml:space="preserve">                                   Г.К.</w:t>
      </w:r>
      <w:r w:rsidR="00DF5545">
        <w:rPr>
          <w:rFonts w:ascii="Times New Roman" w:hAnsi="Times New Roman" w:cs="Times New Roman"/>
          <w:sz w:val="28"/>
          <w:szCs w:val="28"/>
        </w:rPr>
        <w:t xml:space="preserve"> </w:t>
      </w:r>
      <w:r w:rsidR="002373F1">
        <w:rPr>
          <w:rFonts w:ascii="Times New Roman" w:hAnsi="Times New Roman" w:cs="Times New Roman"/>
          <w:sz w:val="28"/>
          <w:szCs w:val="28"/>
        </w:rPr>
        <w:t>Четверкин</w:t>
      </w: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BE9" w:rsidRDefault="00B27BE9" w:rsidP="00016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7BE9" w:rsidSect="001F18AB">
      <w:pgSz w:w="11906" w:h="16838"/>
      <w:pgMar w:top="96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0138D"/>
    <w:multiLevelType w:val="hybridMultilevel"/>
    <w:tmpl w:val="E5D48C14"/>
    <w:lvl w:ilvl="0" w:tplc="50646C3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2C847872"/>
    <w:multiLevelType w:val="hybridMultilevel"/>
    <w:tmpl w:val="4AA64B38"/>
    <w:lvl w:ilvl="0" w:tplc="7904F7D6">
      <w:start w:val="1"/>
      <w:numFmt w:val="upperRoman"/>
      <w:lvlText w:val="%1."/>
      <w:lvlJc w:val="left"/>
      <w:pPr>
        <w:ind w:left="1395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9E66DFD"/>
    <w:multiLevelType w:val="hybridMultilevel"/>
    <w:tmpl w:val="BFCC8FFA"/>
    <w:lvl w:ilvl="0" w:tplc="8B5A8A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8EC51DA"/>
    <w:multiLevelType w:val="hybridMultilevel"/>
    <w:tmpl w:val="D216202C"/>
    <w:lvl w:ilvl="0" w:tplc="A37EC36E">
      <w:start w:val="1"/>
      <w:numFmt w:val="decimal"/>
      <w:lvlText w:val="%1."/>
      <w:lvlJc w:val="left"/>
      <w:pPr>
        <w:ind w:left="1744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9C14E5C"/>
    <w:multiLevelType w:val="hybridMultilevel"/>
    <w:tmpl w:val="41C6B80C"/>
    <w:lvl w:ilvl="0" w:tplc="2F60C9CC">
      <w:start w:val="1"/>
      <w:numFmt w:val="decimal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4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3FF6"/>
    <w:rsid w:val="00005800"/>
    <w:rsid w:val="0001351C"/>
    <w:rsid w:val="000169C8"/>
    <w:rsid w:val="0003251A"/>
    <w:rsid w:val="00041BC8"/>
    <w:rsid w:val="00081FA8"/>
    <w:rsid w:val="000901EF"/>
    <w:rsid w:val="000943AB"/>
    <w:rsid w:val="00095634"/>
    <w:rsid w:val="00096791"/>
    <w:rsid w:val="000A1192"/>
    <w:rsid w:val="000A58E1"/>
    <w:rsid w:val="000B3ACD"/>
    <w:rsid w:val="000C0E08"/>
    <w:rsid w:val="000D4660"/>
    <w:rsid w:val="000F5D54"/>
    <w:rsid w:val="00115887"/>
    <w:rsid w:val="00115B2F"/>
    <w:rsid w:val="00122A7E"/>
    <w:rsid w:val="00132FFB"/>
    <w:rsid w:val="00134674"/>
    <w:rsid w:val="001366C1"/>
    <w:rsid w:val="00154070"/>
    <w:rsid w:val="0017378F"/>
    <w:rsid w:val="00193C66"/>
    <w:rsid w:val="001B1428"/>
    <w:rsid w:val="001B2618"/>
    <w:rsid w:val="001B5D0E"/>
    <w:rsid w:val="001C7E67"/>
    <w:rsid w:val="001F0C80"/>
    <w:rsid w:val="001F18AB"/>
    <w:rsid w:val="001F5240"/>
    <w:rsid w:val="0021379E"/>
    <w:rsid w:val="002373F1"/>
    <w:rsid w:val="0023799F"/>
    <w:rsid w:val="00260963"/>
    <w:rsid w:val="00260F60"/>
    <w:rsid w:val="00271C97"/>
    <w:rsid w:val="00272E9E"/>
    <w:rsid w:val="00276601"/>
    <w:rsid w:val="002850B6"/>
    <w:rsid w:val="002A3362"/>
    <w:rsid w:val="002C1FDC"/>
    <w:rsid w:val="002C7FE4"/>
    <w:rsid w:val="002D65B9"/>
    <w:rsid w:val="002D6BF5"/>
    <w:rsid w:val="002E0D44"/>
    <w:rsid w:val="002E22D0"/>
    <w:rsid w:val="002F29E2"/>
    <w:rsid w:val="00315E13"/>
    <w:rsid w:val="0041530F"/>
    <w:rsid w:val="004401D4"/>
    <w:rsid w:val="0045330E"/>
    <w:rsid w:val="00460CC2"/>
    <w:rsid w:val="00482D0F"/>
    <w:rsid w:val="004D6D0B"/>
    <w:rsid w:val="004F1164"/>
    <w:rsid w:val="00504060"/>
    <w:rsid w:val="00505FEC"/>
    <w:rsid w:val="00527801"/>
    <w:rsid w:val="00533000"/>
    <w:rsid w:val="00540D51"/>
    <w:rsid w:val="0054326B"/>
    <w:rsid w:val="00544058"/>
    <w:rsid w:val="005719A7"/>
    <w:rsid w:val="005A2604"/>
    <w:rsid w:val="005B69FB"/>
    <w:rsid w:val="005C11DB"/>
    <w:rsid w:val="005F3900"/>
    <w:rsid w:val="0060198A"/>
    <w:rsid w:val="00632081"/>
    <w:rsid w:val="00641C5F"/>
    <w:rsid w:val="00653C9B"/>
    <w:rsid w:val="006562D3"/>
    <w:rsid w:val="0066042E"/>
    <w:rsid w:val="006848B3"/>
    <w:rsid w:val="00694022"/>
    <w:rsid w:val="006A4D25"/>
    <w:rsid w:val="006C4205"/>
    <w:rsid w:val="006C7601"/>
    <w:rsid w:val="006D53B1"/>
    <w:rsid w:val="006E237A"/>
    <w:rsid w:val="006F2A13"/>
    <w:rsid w:val="00704300"/>
    <w:rsid w:val="0070482A"/>
    <w:rsid w:val="00714AA4"/>
    <w:rsid w:val="00731BD1"/>
    <w:rsid w:val="00743524"/>
    <w:rsid w:val="007436B7"/>
    <w:rsid w:val="00754AB9"/>
    <w:rsid w:val="007615DB"/>
    <w:rsid w:val="00770689"/>
    <w:rsid w:val="0078077A"/>
    <w:rsid w:val="00784F00"/>
    <w:rsid w:val="00785C0D"/>
    <w:rsid w:val="007B0C54"/>
    <w:rsid w:val="007F55D8"/>
    <w:rsid w:val="007F760E"/>
    <w:rsid w:val="008014F3"/>
    <w:rsid w:val="0080629A"/>
    <w:rsid w:val="00807F65"/>
    <w:rsid w:val="008311E5"/>
    <w:rsid w:val="00840A88"/>
    <w:rsid w:val="00840D7B"/>
    <w:rsid w:val="00843FF6"/>
    <w:rsid w:val="00845867"/>
    <w:rsid w:val="0088453F"/>
    <w:rsid w:val="0089640D"/>
    <w:rsid w:val="008B6685"/>
    <w:rsid w:val="008C03F9"/>
    <w:rsid w:val="008E1190"/>
    <w:rsid w:val="008E5C34"/>
    <w:rsid w:val="008F2E97"/>
    <w:rsid w:val="008F5B55"/>
    <w:rsid w:val="00904662"/>
    <w:rsid w:val="009117C7"/>
    <w:rsid w:val="00917B46"/>
    <w:rsid w:val="009301CE"/>
    <w:rsid w:val="0094250E"/>
    <w:rsid w:val="00947B78"/>
    <w:rsid w:val="00955B6B"/>
    <w:rsid w:val="009706E9"/>
    <w:rsid w:val="009713F6"/>
    <w:rsid w:val="009724A5"/>
    <w:rsid w:val="00985DE7"/>
    <w:rsid w:val="00991779"/>
    <w:rsid w:val="009A7812"/>
    <w:rsid w:val="009D2147"/>
    <w:rsid w:val="009F002D"/>
    <w:rsid w:val="00A13EC2"/>
    <w:rsid w:val="00A3234A"/>
    <w:rsid w:val="00A331AE"/>
    <w:rsid w:val="00A34526"/>
    <w:rsid w:val="00A4528C"/>
    <w:rsid w:val="00A502B2"/>
    <w:rsid w:val="00AB1068"/>
    <w:rsid w:val="00AD2EA5"/>
    <w:rsid w:val="00AF0733"/>
    <w:rsid w:val="00B04485"/>
    <w:rsid w:val="00B233E7"/>
    <w:rsid w:val="00B24E03"/>
    <w:rsid w:val="00B27BE9"/>
    <w:rsid w:val="00B74A00"/>
    <w:rsid w:val="00B760AB"/>
    <w:rsid w:val="00B765E3"/>
    <w:rsid w:val="00B86801"/>
    <w:rsid w:val="00B879B7"/>
    <w:rsid w:val="00BB0AE1"/>
    <w:rsid w:val="00BC2FA0"/>
    <w:rsid w:val="00BC56E7"/>
    <w:rsid w:val="00BC7915"/>
    <w:rsid w:val="00BC793C"/>
    <w:rsid w:val="00BD6761"/>
    <w:rsid w:val="00BE2539"/>
    <w:rsid w:val="00C00671"/>
    <w:rsid w:val="00C01F5E"/>
    <w:rsid w:val="00C1611A"/>
    <w:rsid w:val="00C217EA"/>
    <w:rsid w:val="00C26482"/>
    <w:rsid w:val="00C36248"/>
    <w:rsid w:val="00C83D9F"/>
    <w:rsid w:val="00C8535A"/>
    <w:rsid w:val="00C90627"/>
    <w:rsid w:val="00CA26AC"/>
    <w:rsid w:val="00CA766D"/>
    <w:rsid w:val="00CC7E4D"/>
    <w:rsid w:val="00CD2683"/>
    <w:rsid w:val="00CD6236"/>
    <w:rsid w:val="00CE1721"/>
    <w:rsid w:val="00CF7FBA"/>
    <w:rsid w:val="00D07948"/>
    <w:rsid w:val="00D115FC"/>
    <w:rsid w:val="00D55D0A"/>
    <w:rsid w:val="00D9176F"/>
    <w:rsid w:val="00DA01A0"/>
    <w:rsid w:val="00DA0642"/>
    <w:rsid w:val="00DA2A30"/>
    <w:rsid w:val="00DA7CDA"/>
    <w:rsid w:val="00DA7ED7"/>
    <w:rsid w:val="00DB7521"/>
    <w:rsid w:val="00DD0AD0"/>
    <w:rsid w:val="00DF5545"/>
    <w:rsid w:val="00E04831"/>
    <w:rsid w:val="00E153E6"/>
    <w:rsid w:val="00E161D4"/>
    <w:rsid w:val="00E33D52"/>
    <w:rsid w:val="00E979E1"/>
    <w:rsid w:val="00EB5EFD"/>
    <w:rsid w:val="00ED2835"/>
    <w:rsid w:val="00EE055A"/>
    <w:rsid w:val="00EE62D8"/>
    <w:rsid w:val="00EF3B93"/>
    <w:rsid w:val="00EF6308"/>
    <w:rsid w:val="00F00E05"/>
    <w:rsid w:val="00F03EDB"/>
    <w:rsid w:val="00F140CA"/>
    <w:rsid w:val="00F1429D"/>
    <w:rsid w:val="00F1456D"/>
    <w:rsid w:val="00F23AF6"/>
    <w:rsid w:val="00F273C7"/>
    <w:rsid w:val="00F71063"/>
    <w:rsid w:val="00F761D3"/>
    <w:rsid w:val="00F82327"/>
    <w:rsid w:val="00F84EE2"/>
    <w:rsid w:val="00FB53D5"/>
    <w:rsid w:val="00FD4D61"/>
    <w:rsid w:val="00FF19E0"/>
    <w:rsid w:val="00FF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B4F64-6996-4A2E-BC18-B83D7594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F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2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D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D2147"/>
    <w:pPr>
      <w:spacing w:after="0" w:line="240" w:lineRule="auto"/>
    </w:pPr>
  </w:style>
  <w:style w:type="character" w:styleId="a8">
    <w:name w:val="Hyperlink"/>
    <w:rsid w:val="00845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01692B204200AB697049C290B08E2A5D8E4C282CFBFC7192593290ACAFECC8B6FB865E21263CC882C7B1934C794531D6F23D9FB645699AAA675B09C00b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B465-0CAF-4E5E-9D92-4E29D55C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depuser3</dc:creator>
  <cp:lastModifiedBy>Моисеева Наталья Евгеньевна</cp:lastModifiedBy>
  <cp:revision>9</cp:revision>
  <cp:lastPrinted>2025-11-17T14:17:00Z</cp:lastPrinted>
  <dcterms:created xsi:type="dcterms:W3CDTF">2025-11-17T13:29:00Z</dcterms:created>
  <dcterms:modified xsi:type="dcterms:W3CDTF">2025-12-01T08:36:00Z</dcterms:modified>
</cp:coreProperties>
</file>