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4C" w:rsidRPr="00AF545C" w:rsidRDefault="0027654C" w:rsidP="0027654C">
      <w:pPr>
        <w:jc w:val="right"/>
        <w:rPr>
          <w:b/>
          <w:sz w:val="28"/>
          <w:szCs w:val="28"/>
        </w:rPr>
      </w:pPr>
    </w:p>
    <w:p w:rsidR="0027654C" w:rsidRPr="00AF545C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4C" w:rsidRPr="00AF545C" w:rsidRDefault="0027654C" w:rsidP="0027654C">
      <w:pPr>
        <w:jc w:val="center"/>
        <w:rPr>
          <w:b/>
          <w:sz w:val="28"/>
          <w:szCs w:val="28"/>
        </w:rPr>
      </w:pPr>
    </w:p>
    <w:p w:rsidR="009A2F3F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ДУМА </w:t>
      </w:r>
    </w:p>
    <w:p w:rsidR="009A2F3F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27654C" w:rsidRPr="00AF545C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:rsidR="0027654C" w:rsidRPr="00AF545C" w:rsidRDefault="0027654C" w:rsidP="0027654C">
      <w:pPr>
        <w:jc w:val="center"/>
        <w:rPr>
          <w:b/>
          <w:sz w:val="28"/>
          <w:szCs w:val="28"/>
        </w:rPr>
      </w:pPr>
    </w:p>
    <w:p w:rsidR="0027654C" w:rsidRPr="00AF545C" w:rsidRDefault="0027654C" w:rsidP="0027654C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27654C" w:rsidRDefault="0027654C" w:rsidP="0027654C">
      <w:pPr>
        <w:jc w:val="center"/>
        <w:rPr>
          <w:sz w:val="28"/>
          <w:szCs w:val="28"/>
        </w:rPr>
      </w:pPr>
    </w:p>
    <w:p w:rsidR="0027654C" w:rsidRPr="00AF545C" w:rsidRDefault="00130BE1" w:rsidP="00D9319E">
      <w:pPr>
        <w:rPr>
          <w:sz w:val="28"/>
          <w:szCs w:val="28"/>
        </w:rPr>
      </w:pPr>
      <w:r>
        <w:rPr>
          <w:sz w:val="28"/>
          <w:szCs w:val="28"/>
        </w:rPr>
        <w:t>от «29</w:t>
      </w:r>
      <w:r w:rsidR="00D9319E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</w:t>
      </w:r>
      <w:r w:rsidR="00D9319E">
        <w:rPr>
          <w:sz w:val="28"/>
          <w:szCs w:val="28"/>
        </w:rPr>
        <w:t xml:space="preserve"> </w:t>
      </w:r>
      <w:r w:rsidR="00EC7CB8">
        <w:rPr>
          <w:sz w:val="28"/>
          <w:szCs w:val="28"/>
        </w:rPr>
        <w:t xml:space="preserve"> 2025</w:t>
      </w:r>
      <w:r w:rsidR="009A2F3F">
        <w:rPr>
          <w:sz w:val="28"/>
          <w:szCs w:val="28"/>
        </w:rPr>
        <w:t xml:space="preserve"> год</w:t>
      </w:r>
      <w:r w:rsidR="00EC7CB8">
        <w:rPr>
          <w:sz w:val="28"/>
          <w:szCs w:val="28"/>
        </w:rPr>
        <w:t xml:space="preserve">а                          </w:t>
      </w:r>
      <w:r w:rsidR="00D9319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</w:t>
      </w:r>
      <w:r w:rsidR="00D9319E">
        <w:rPr>
          <w:sz w:val="28"/>
          <w:szCs w:val="28"/>
        </w:rPr>
        <w:t xml:space="preserve"> </w:t>
      </w:r>
      <w:r w:rsidR="00EC7CB8">
        <w:rPr>
          <w:sz w:val="28"/>
          <w:szCs w:val="28"/>
        </w:rPr>
        <w:t xml:space="preserve">№ </w:t>
      </w:r>
      <w:r>
        <w:rPr>
          <w:sz w:val="28"/>
          <w:szCs w:val="28"/>
        </w:rPr>
        <w:t>437</w:t>
      </w:r>
    </w:p>
    <w:p w:rsidR="0027654C" w:rsidRDefault="0027654C" w:rsidP="007969D6">
      <w:pPr>
        <w:jc w:val="center"/>
        <w:rPr>
          <w:sz w:val="28"/>
          <w:szCs w:val="28"/>
        </w:rPr>
      </w:pPr>
    </w:p>
    <w:p w:rsidR="0027654C" w:rsidRDefault="0027654C" w:rsidP="007969D6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27654C" w:rsidRPr="00AF545C" w:rsidRDefault="0027654C" w:rsidP="007969D6">
      <w:pPr>
        <w:jc w:val="center"/>
        <w:rPr>
          <w:sz w:val="28"/>
          <w:szCs w:val="28"/>
        </w:rPr>
      </w:pPr>
    </w:p>
    <w:p w:rsidR="0027654C" w:rsidRDefault="0027654C" w:rsidP="00796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654C">
        <w:rPr>
          <w:rFonts w:ascii="Times New Roman" w:hAnsi="Times New Roman" w:cs="Times New Roman"/>
          <w:sz w:val="28"/>
          <w:szCs w:val="28"/>
        </w:rPr>
        <w:t xml:space="preserve">О присвоении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области»</w:t>
      </w:r>
    </w:p>
    <w:p w:rsidR="0027654C" w:rsidRPr="0027654C" w:rsidRDefault="000D7EC6" w:rsidP="00796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CB8">
        <w:rPr>
          <w:rFonts w:ascii="Times New Roman" w:hAnsi="Times New Roman" w:cs="Times New Roman"/>
          <w:sz w:val="28"/>
          <w:szCs w:val="28"/>
        </w:rPr>
        <w:t>Шестакову</w:t>
      </w:r>
      <w:r>
        <w:rPr>
          <w:rFonts w:ascii="Times New Roman" w:hAnsi="Times New Roman" w:cs="Times New Roman"/>
          <w:sz w:val="28"/>
          <w:szCs w:val="28"/>
        </w:rPr>
        <w:t xml:space="preserve"> Святославу Олеговичу</w:t>
      </w:r>
    </w:p>
    <w:p w:rsidR="0027654C" w:rsidRPr="0027654C" w:rsidRDefault="0027654C" w:rsidP="00796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4C" w:rsidRPr="0027654C" w:rsidRDefault="0027654C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54C">
        <w:rPr>
          <w:rFonts w:ascii="Times New Roman" w:hAnsi="Times New Roman" w:cs="Times New Roman"/>
          <w:sz w:val="28"/>
          <w:szCs w:val="28"/>
        </w:rPr>
        <w:t>Рассмотрев</w:t>
      </w:r>
      <w:r w:rsidR="005679E0">
        <w:rPr>
          <w:rFonts w:ascii="Times New Roman" w:hAnsi="Times New Roman" w:cs="Times New Roman"/>
          <w:sz w:val="28"/>
          <w:szCs w:val="28"/>
        </w:rPr>
        <w:t xml:space="preserve"> ходатайство трудового коллектива ГБУЗ «Калининская ЦРКБ»</w:t>
      </w:r>
      <w:r w:rsidRPr="0027654C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Pr="009A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>
        <w:r w:rsidRPr="009A2F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27654C">
        <w:rPr>
          <w:rFonts w:ascii="Times New Roman" w:hAnsi="Times New Roman" w:cs="Times New Roman"/>
          <w:sz w:val="28"/>
          <w:szCs w:val="28"/>
        </w:rPr>
        <w:t xml:space="preserve"> о звании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области»</w:t>
      </w:r>
      <w:r w:rsidRPr="0027654C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</w:t>
      </w:r>
      <w:r w:rsidR="0041022B">
        <w:rPr>
          <w:rFonts w:ascii="Times New Roman" w:hAnsi="Times New Roman" w:cs="Times New Roman"/>
          <w:sz w:val="28"/>
          <w:szCs w:val="28"/>
        </w:rPr>
        <w:t xml:space="preserve">Тверской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2765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7654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654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567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№154, </w:t>
      </w:r>
      <w:r w:rsidRPr="0027654C">
        <w:rPr>
          <w:rFonts w:ascii="Times New Roman" w:hAnsi="Times New Roman" w:cs="Times New Roman"/>
          <w:sz w:val="28"/>
          <w:szCs w:val="28"/>
        </w:rPr>
        <w:t>Дума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 Тверской области</w:t>
      </w:r>
      <w:r w:rsidR="005679E0">
        <w:rPr>
          <w:rFonts w:ascii="Times New Roman" w:hAnsi="Times New Roman" w:cs="Times New Roman"/>
          <w:sz w:val="28"/>
          <w:szCs w:val="28"/>
        </w:rPr>
        <w:t xml:space="preserve"> </w:t>
      </w:r>
      <w:r w:rsidRPr="0027654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7654C" w:rsidRPr="0027654C" w:rsidRDefault="0027654C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54C">
        <w:rPr>
          <w:rFonts w:ascii="Times New Roman" w:hAnsi="Times New Roman" w:cs="Times New Roman"/>
          <w:sz w:val="28"/>
          <w:szCs w:val="28"/>
        </w:rPr>
        <w:t xml:space="preserve">1. Присвоить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54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567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Тверской области»</w:t>
      </w:r>
      <w:r w:rsidR="00192C71">
        <w:rPr>
          <w:rFonts w:ascii="Times New Roman" w:hAnsi="Times New Roman" w:cs="Times New Roman"/>
          <w:sz w:val="28"/>
          <w:szCs w:val="28"/>
        </w:rPr>
        <w:t xml:space="preserve"> </w:t>
      </w:r>
      <w:r w:rsidR="005679E0">
        <w:rPr>
          <w:rFonts w:ascii="Times New Roman" w:hAnsi="Times New Roman" w:cs="Times New Roman"/>
          <w:sz w:val="28"/>
          <w:szCs w:val="28"/>
        </w:rPr>
        <w:t>Шестакову Святославу Олеговичу, заведующему хирургическим отделением ГБУЗ «Калининская ЦРКБ» за высокий профессионализм и многолетний добросовестный труд в сфере здравоохранения Калининского муниципального округа</w:t>
      </w:r>
      <w:r w:rsidRPr="0027654C">
        <w:rPr>
          <w:rFonts w:ascii="Times New Roman" w:hAnsi="Times New Roman" w:cs="Times New Roman"/>
          <w:sz w:val="28"/>
          <w:szCs w:val="28"/>
        </w:rPr>
        <w:t>.</w:t>
      </w:r>
    </w:p>
    <w:p w:rsidR="0027654C" w:rsidRPr="0027654C" w:rsidRDefault="0027654C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54C">
        <w:rPr>
          <w:rFonts w:ascii="Times New Roman" w:hAnsi="Times New Roman" w:cs="Times New Roman"/>
          <w:sz w:val="28"/>
          <w:szCs w:val="28"/>
        </w:rPr>
        <w:t xml:space="preserve">2. </w:t>
      </w:r>
      <w:r w:rsidR="0041022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принятия, подлежит официальному опубликованию в </w:t>
      </w:r>
      <w:r w:rsidR="00B93CEA">
        <w:rPr>
          <w:rFonts w:ascii="Times New Roman" w:hAnsi="Times New Roman" w:cs="Times New Roman"/>
          <w:sz w:val="28"/>
          <w:szCs w:val="28"/>
        </w:rPr>
        <w:t>сетевом издании общественно-политической газеты</w:t>
      </w:r>
      <w:r w:rsidR="0041022B">
        <w:rPr>
          <w:rFonts w:ascii="Times New Roman" w:hAnsi="Times New Roman" w:cs="Times New Roman"/>
          <w:sz w:val="28"/>
          <w:szCs w:val="28"/>
        </w:rPr>
        <w:t xml:space="preserve"> «Ленинское знамя» и размещению на официальном сайте Калининского муниципального округа Тверской области в информационно-телекоммуникационной сети «Интернет»</w:t>
      </w:r>
      <w:r w:rsidRPr="0027654C">
        <w:rPr>
          <w:rFonts w:ascii="Times New Roman" w:hAnsi="Times New Roman" w:cs="Times New Roman"/>
          <w:sz w:val="28"/>
          <w:szCs w:val="28"/>
        </w:rPr>
        <w:t>.</w:t>
      </w:r>
    </w:p>
    <w:p w:rsidR="00130BE1" w:rsidRDefault="00E24C7B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</w:t>
      </w:r>
      <w:bookmarkStart w:id="0" w:name="_GoBack"/>
      <w:bookmarkEnd w:id="0"/>
      <w:r w:rsidR="0027654C" w:rsidRPr="0027654C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постоянный комитет по вопросам местного самоуправления</w:t>
      </w:r>
      <w:r w:rsidR="0041022B">
        <w:rPr>
          <w:rFonts w:ascii="Times New Roman" w:hAnsi="Times New Roman" w:cs="Times New Roman"/>
          <w:sz w:val="28"/>
          <w:szCs w:val="28"/>
        </w:rPr>
        <w:t xml:space="preserve">, </w:t>
      </w:r>
      <w:r w:rsidR="0027654C" w:rsidRPr="0027654C">
        <w:rPr>
          <w:rFonts w:ascii="Times New Roman" w:hAnsi="Times New Roman" w:cs="Times New Roman"/>
          <w:sz w:val="28"/>
          <w:szCs w:val="28"/>
        </w:rPr>
        <w:t>регламенту</w:t>
      </w:r>
      <w:r w:rsidR="0041022B">
        <w:rPr>
          <w:rFonts w:ascii="Times New Roman" w:hAnsi="Times New Roman" w:cs="Times New Roman"/>
          <w:sz w:val="28"/>
          <w:szCs w:val="28"/>
        </w:rPr>
        <w:t xml:space="preserve"> и депутатской этике</w:t>
      </w:r>
      <w:r w:rsidR="0027654C" w:rsidRPr="0027654C">
        <w:rPr>
          <w:rFonts w:ascii="Times New Roman" w:hAnsi="Times New Roman" w:cs="Times New Roman"/>
          <w:sz w:val="28"/>
          <w:szCs w:val="28"/>
        </w:rPr>
        <w:t xml:space="preserve"> (</w:t>
      </w:r>
      <w:r w:rsidR="0041022B">
        <w:rPr>
          <w:rFonts w:ascii="Times New Roman" w:hAnsi="Times New Roman" w:cs="Times New Roman"/>
          <w:sz w:val="28"/>
          <w:szCs w:val="28"/>
        </w:rPr>
        <w:t>А.Н. Сипягин</w:t>
      </w:r>
      <w:r w:rsidR="0027654C" w:rsidRPr="0027654C">
        <w:rPr>
          <w:rFonts w:ascii="Times New Roman" w:hAnsi="Times New Roman" w:cs="Times New Roman"/>
          <w:sz w:val="28"/>
          <w:szCs w:val="28"/>
        </w:rPr>
        <w:t>).</w:t>
      </w:r>
    </w:p>
    <w:p w:rsidR="00130BE1" w:rsidRDefault="00130BE1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BE1" w:rsidRDefault="00130BE1" w:rsidP="0013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Калининского муниципального </w:t>
      </w:r>
    </w:p>
    <w:p w:rsidR="00130BE1" w:rsidRPr="0027654C" w:rsidRDefault="00130BE1" w:rsidP="00130BE1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Тверской области                                                                С.А. Румянцев</w:t>
      </w:r>
    </w:p>
    <w:p w:rsidR="00130BE1" w:rsidRDefault="00130BE1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69D6" w:rsidRDefault="007969D6" w:rsidP="00F54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2B" w:rsidRDefault="0041022B" w:rsidP="00F54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665B10" w:rsidRPr="0027654C" w:rsidRDefault="0041022B" w:rsidP="009A2F3F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="007969D6">
        <w:rPr>
          <w:rFonts w:ascii="Times New Roman" w:hAnsi="Times New Roman" w:cs="Times New Roman"/>
          <w:sz w:val="28"/>
          <w:szCs w:val="28"/>
        </w:rPr>
        <w:t xml:space="preserve">    </w:t>
      </w:r>
      <w:r w:rsidR="00EC7C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69D6">
        <w:rPr>
          <w:rFonts w:ascii="Times New Roman" w:hAnsi="Times New Roman" w:cs="Times New Roman"/>
          <w:sz w:val="28"/>
          <w:szCs w:val="28"/>
        </w:rPr>
        <w:t xml:space="preserve"> </w:t>
      </w:r>
      <w:r w:rsidR="00130BE1">
        <w:rPr>
          <w:rFonts w:ascii="Times New Roman" w:hAnsi="Times New Roman" w:cs="Times New Roman"/>
          <w:sz w:val="28"/>
          <w:szCs w:val="28"/>
        </w:rPr>
        <w:t xml:space="preserve">   </w:t>
      </w:r>
      <w:r w:rsidR="007969D6">
        <w:rPr>
          <w:rFonts w:ascii="Times New Roman" w:hAnsi="Times New Roman" w:cs="Times New Roman"/>
          <w:sz w:val="28"/>
          <w:szCs w:val="28"/>
        </w:rPr>
        <w:t xml:space="preserve"> Г.К.Четверкин</w:t>
      </w:r>
    </w:p>
    <w:sectPr w:rsidR="00665B10" w:rsidRPr="0027654C" w:rsidSect="004102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54C"/>
    <w:rsid w:val="000D7EC6"/>
    <w:rsid w:val="00130BE1"/>
    <w:rsid w:val="00170A11"/>
    <w:rsid w:val="00192C71"/>
    <w:rsid w:val="002476FA"/>
    <w:rsid w:val="0027654C"/>
    <w:rsid w:val="0041022B"/>
    <w:rsid w:val="00502041"/>
    <w:rsid w:val="005679E0"/>
    <w:rsid w:val="005A788D"/>
    <w:rsid w:val="00665B10"/>
    <w:rsid w:val="007969D6"/>
    <w:rsid w:val="009A2F3F"/>
    <w:rsid w:val="00B53196"/>
    <w:rsid w:val="00B93CEA"/>
    <w:rsid w:val="00BB49AE"/>
    <w:rsid w:val="00D9319E"/>
    <w:rsid w:val="00E24C7B"/>
    <w:rsid w:val="00E836F5"/>
    <w:rsid w:val="00EC7CB8"/>
    <w:rsid w:val="00EF1740"/>
    <w:rsid w:val="00F5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C376B-D2DB-4D42-A89B-72F5EF9B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5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65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0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0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36&amp;n=53898&amp;dst=1000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12</cp:revision>
  <cp:lastPrinted>2025-07-22T14:27:00Z</cp:lastPrinted>
  <dcterms:created xsi:type="dcterms:W3CDTF">2024-07-31T11:58:00Z</dcterms:created>
  <dcterms:modified xsi:type="dcterms:W3CDTF">2025-07-30T08:09:00Z</dcterms:modified>
</cp:coreProperties>
</file>