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5E073" w14:textId="07BE61C2" w:rsidR="000B4167" w:rsidRPr="001F5446" w:rsidRDefault="000B4167" w:rsidP="000B4167">
      <w:pPr>
        <w:pStyle w:val="ConsPlusNonformat"/>
        <w:jc w:val="right"/>
        <w:rPr>
          <w:rFonts w:ascii="Times New Roman" w:hAnsi="Times New Roman"/>
          <w:noProof/>
          <w:sz w:val="24"/>
          <w:szCs w:val="24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8E06390" w14:textId="77777777" w:rsidR="000B4167" w:rsidRPr="001F5446" w:rsidRDefault="000B4167" w:rsidP="000B4167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4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62B1E9" wp14:editId="575002B9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16F018" w14:textId="77777777" w:rsidR="00F27D88" w:rsidRPr="001F5446" w:rsidRDefault="00F27D88" w:rsidP="000B4167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7EDC48" w14:textId="77777777" w:rsidR="000B4167" w:rsidRPr="001F5446" w:rsidRDefault="000B4167" w:rsidP="000B4167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446">
        <w:rPr>
          <w:rFonts w:ascii="Times New Roman" w:hAnsi="Times New Roman" w:cs="Times New Roman"/>
          <w:b/>
          <w:sz w:val="28"/>
          <w:szCs w:val="28"/>
        </w:rPr>
        <w:t>ДУМА</w:t>
      </w:r>
    </w:p>
    <w:p w14:paraId="6CD576D1" w14:textId="77777777" w:rsidR="000B4167" w:rsidRPr="001F5446" w:rsidRDefault="000B4167" w:rsidP="000B4167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446">
        <w:rPr>
          <w:rFonts w:ascii="Times New Roman" w:hAnsi="Times New Roman" w:cs="Times New Roman"/>
          <w:b/>
          <w:sz w:val="28"/>
          <w:szCs w:val="28"/>
        </w:rPr>
        <w:t>КАЛИНИНСКОГО МУНИЦИПАЛЬНОГО ОКРУГА</w:t>
      </w:r>
    </w:p>
    <w:p w14:paraId="543C26C3" w14:textId="77777777" w:rsidR="000B4167" w:rsidRPr="001F5446" w:rsidRDefault="000B4167" w:rsidP="000B4167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446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14:paraId="3643A43F" w14:textId="77777777" w:rsidR="00F27D88" w:rsidRPr="001F5446" w:rsidRDefault="00F27D88" w:rsidP="000B4167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1BF32" w14:textId="77777777" w:rsidR="000B4167" w:rsidRPr="001F5446" w:rsidRDefault="000B4167" w:rsidP="000B4167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446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38457EC" w14:textId="5A0A180D" w:rsidR="000B4167" w:rsidRPr="001F5446" w:rsidRDefault="00980CFB" w:rsidP="000B4167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«29»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="000B4167" w:rsidRPr="001F5446">
        <w:rPr>
          <w:rFonts w:ascii="Times New Roman" w:hAnsi="Times New Roman" w:cs="Times New Roman"/>
          <w:sz w:val="28"/>
          <w:szCs w:val="28"/>
        </w:rPr>
        <w:t xml:space="preserve"> 2025</w:t>
      </w:r>
      <w:proofErr w:type="gramEnd"/>
      <w:r w:rsidR="000B4167" w:rsidRPr="001F544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 432</w:t>
      </w:r>
    </w:p>
    <w:p w14:paraId="572DC2FD" w14:textId="77777777" w:rsidR="000B4167" w:rsidRPr="001F5446" w:rsidRDefault="000B4167" w:rsidP="000B4167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г. Тверь</w:t>
      </w:r>
    </w:p>
    <w:p w14:paraId="119E3DFA" w14:textId="77777777" w:rsidR="000B4167" w:rsidRPr="001F5446" w:rsidRDefault="000B4167" w:rsidP="000B4167">
      <w:pPr>
        <w:spacing w:after="1" w:line="280" w:lineRule="atLeast"/>
        <w:jc w:val="center"/>
      </w:pPr>
    </w:p>
    <w:p w14:paraId="7EBC6008" w14:textId="27DB7C0E" w:rsidR="000B4167" w:rsidRPr="001F5446" w:rsidRDefault="000B4167" w:rsidP="000B4167">
      <w:pPr>
        <w:spacing w:after="1" w:line="280" w:lineRule="atLeast"/>
        <w:jc w:val="center"/>
      </w:pPr>
      <w:r w:rsidRPr="001F5446">
        <w:rPr>
          <w:rFonts w:ascii="Times New Roman" w:hAnsi="Times New Roman" w:cs="Times New Roman"/>
          <w:b/>
          <w:sz w:val="28"/>
        </w:rPr>
        <w:t>Об утверждении Порядка организации и проведения собраний</w:t>
      </w:r>
    </w:p>
    <w:p w14:paraId="5049A408" w14:textId="77777777" w:rsidR="00980CFB" w:rsidRDefault="000B4167" w:rsidP="000B4167">
      <w:pPr>
        <w:spacing w:after="1" w:line="280" w:lineRule="atLeast"/>
        <w:jc w:val="center"/>
        <w:rPr>
          <w:rFonts w:ascii="Times New Roman" w:hAnsi="Times New Roman" w:cs="Times New Roman"/>
          <w:b/>
          <w:sz w:val="28"/>
        </w:rPr>
      </w:pPr>
      <w:r w:rsidRPr="001F5446">
        <w:rPr>
          <w:rFonts w:ascii="Times New Roman" w:hAnsi="Times New Roman" w:cs="Times New Roman"/>
          <w:b/>
          <w:sz w:val="28"/>
        </w:rPr>
        <w:t xml:space="preserve">граждан на территории Калининского муниципального округа </w:t>
      </w:r>
    </w:p>
    <w:p w14:paraId="1BBD064C" w14:textId="3426A3AB" w:rsidR="000B4167" w:rsidRPr="001F5446" w:rsidRDefault="000B4167" w:rsidP="000B4167">
      <w:pPr>
        <w:spacing w:after="1" w:line="280" w:lineRule="atLeast"/>
        <w:jc w:val="center"/>
        <w:rPr>
          <w:rFonts w:ascii="Times New Roman" w:hAnsi="Times New Roman" w:cs="Times New Roman"/>
          <w:b/>
          <w:sz w:val="28"/>
        </w:rPr>
      </w:pPr>
      <w:r w:rsidRPr="001F5446">
        <w:rPr>
          <w:rFonts w:ascii="Times New Roman" w:hAnsi="Times New Roman" w:cs="Times New Roman"/>
          <w:b/>
          <w:sz w:val="28"/>
        </w:rPr>
        <w:t>Тверской области</w:t>
      </w:r>
    </w:p>
    <w:p w14:paraId="7A30496B" w14:textId="77777777" w:rsidR="00F27D88" w:rsidRPr="001F5446" w:rsidRDefault="00F27D88" w:rsidP="000B4167">
      <w:pPr>
        <w:spacing w:after="1" w:line="280" w:lineRule="atLeast"/>
        <w:jc w:val="center"/>
        <w:rPr>
          <w:rFonts w:ascii="Times New Roman" w:hAnsi="Times New Roman" w:cs="Times New Roman"/>
          <w:b/>
          <w:sz w:val="28"/>
        </w:rPr>
      </w:pPr>
    </w:p>
    <w:p w14:paraId="73E6E879" w14:textId="4158B5EB" w:rsidR="000B4167" w:rsidRPr="001F5446" w:rsidRDefault="000B4167" w:rsidP="000136A5">
      <w:pPr>
        <w:spacing w:after="1" w:line="280" w:lineRule="atLeast"/>
        <w:ind w:firstLine="540"/>
        <w:jc w:val="both"/>
        <w:rPr>
          <w:b/>
        </w:rPr>
      </w:pPr>
      <w:r w:rsidRPr="001F5446">
        <w:rPr>
          <w:rFonts w:ascii="Times New Roman" w:hAnsi="Times New Roman" w:cs="Times New Roman"/>
          <w:sz w:val="28"/>
        </w:rPr>
        <w:t xml:space="preserve">В соответствии со </w:t>
      </w:r>
      <w:hyperlink r:id="rId5" w:history="1">
        <w:r w:rsidRPr="001F5446">
          <w:rPr>
            <w:rFonts w:ascii="Times New Roman" w:hAnsi="Times New Roman" w:cs="Times New Roman"/>
            <w:sz w:val="28"/>
          </w:rPr>
          <w:t xml:space="preserve">статей </w:t>
        </w:r>
        <w:r w:rsidR="006A32D6" w:rsidRPr="001F5446">
          <w:rPr>
            <w:rFonts w:ascii="Times New Roman" w:hAnsi="Times New Roman" w:cs="Times New Roman"/>
            <w:sz w:val="28"/>
          </w:rPr>
          <w:t>48</w:t>
        </w:r>
      </w:hyperlink>
      <w:r w:rsidRPr="001F5446">
        <w:rPr>
          <w:rFonts w:ascii="Times New Roman" w:hAnsi="Times New Roman" w:cs="Times New Roman"/>
          <w:sz w:val="28"/>
        </w:rPr>
        <w:t xml:space="preserve"> Федерального закона от </w:t>
      </w:r>
      <w:r w:rsidR="006A32D6" w:rsidRPr="001F5446">
        <w:rPr>
          <w:rFonts w:ascii="Times New Roman" w:hAnsi="Times New Roman" w:cs="Times New Roman"/>
          <w:sz w:val="28"/>
        </w:rPr>
        <w:t>20.03.2025</w:t>
      </w:r>
      <w:r w:rsidRPr="001F5446">
        <w:rPr>
          <w:rFonts w:ascii="Times New Roman" w:hAnsi="Times New Roman" w:cs="Times New Roman"/>
          <w:sz w:val="28"/>
        </w:rPr>
        <w:t xml:space="preserve"> </w:t>
      </w:r>
      <w:r w:rsidR="006A32D6" w:rsidRPr="001F5446">
        <w:rPr>
          <w:rFonts w:ascii="Times New Roman" w:hAnsi="Times New Roman" w:cs="Times New Roman"/>
          <w:sz w:val="28"/>
        </w:rPr>
        <w:t>№</w:t>
      </w:r>
      <w:r w:rsidRPr="001F5446">
        <w:rPr>
          <w:rFonts w:ascii="Times New Roman" w:hAnsi="Times New Roman" w:cs="Times New Roman"/>
          <w:sz w:val="28"/>
        </w:rPr>
        <w:t xml:space="preserve"> </w:t>
      </w:r>
      <w:r w:rsidR="006A32D6" w:rsidRPr="001F5446">
        <w:rPr>
          <w:rFonts w:ascii="Times New Roman" w:hAnsi="Times New Roman" w:cs="Times New Roman"/>
          <w:sz w:val="28"/>
        </w:rPr>
        <w:t>33</w:t>
      </w:r>
      <w:r w:rsidRPr="001F5446">
        <w:rPr>
          <w:rFonts w:ascii="Times New Roman" w:hAnsi="Times New Roman" w:cs="Times New Roman"/>
          <w:sz w:val="28"/>
        </w:rPr>
        <w:t xml:space="preserve">-ФЗ «Об общих принципах организации местного самоуправления </w:t>
      </w:r>
      <w:r w:rsidR="006A32D6" w:rsidRPr="001F5446">
        <w:rPr>
          <w:rFonts w:ascii="Times New Roman" w:hAnsi="Times New Roman" w:cs="Times New Roman"/>
          <w:sz w:val="28"/>
        </w:rPr>
        <w:t>в единой системе публичной власти</w:t>
      </w:r>
      <w:r w:rsidRPr="001F5446">
        <w:rPr>
          <w:rFonts w:ascii="Times New Roman" w:hAnsi="Times New Roman" w:cs="Times New Roman"/>
          <w:sz w:val="28"/>
        </w:rPr>
        <w:t xml:space="preserve">», на основании </w:t>
      </w:r>
      <w:hyperlink r:id="rId6" w:history="1">
        <w:r w:rsidRPr="001F5446">
          <w:rPr>
            <w:rFonts w:ascii="Times New Roman" w:hAnsi="Times New Roman" w:cs="Times New Roman"/>
            <w:sz w:val="28"/>
          </w:rPr>
          <w:t xml:space="preserve">статей </w:t>
        </w:r>
      </w:hyperlink>
      <w:r w:rsidRPr="001F5446">
        <w:rPr>
          <w:rFonts w:ascii="Times New Roman" w:hAnsi="Times New Roman" w:cs="Times New Roman"/>
          <w:sz w:val="28"/>
        </w:rPr>
        <w:t>23, 31 Устава Калининского муниципального округа Тверской области</w:t>
      </w:r>
      <w:r w:rsidR="001F5446">
        <w:rPr>
          <w:rFonts w:ascii="Times New Roman" w:hAnsi="Times New Roman" w:cs="Times New Roman"/>
          <w:sz w:val="28"/>
        </w:rPr>
        <w:t xml:space="preserve">, </w:t>
      </w:r>
      <w:r w:rsidRPr="001F5446">
        <w:rPr>
          <w:rFonts w:ascii="Times New Roman" w:hAnsi="Times New Roman" w:cs="Times New Roman"/>
          <w:sz w:val="28"/>
        </w:rPr>
        <w:t xml:space="preserve"> Дума Калининского муниципального округа Тверской области  </w:t>
      </w:r>
      <w:r w:rsidRPr="001F5446">
        <w:rPr>
          <w:rFonts w:ascii="Times New Roman" w:hAnsi="Times New Roman" w:cs="Times New Roman"/>
          <w:b/>
          <w:sz w:val="28"/>
        </w:rPr>
        <w:t>решила:</w:t>
      </w:r>
    </w:p>
    <w:p w14:paraId="7C715075" w14:textId="3CBD8C19" w:rsidR="000B4167" w:rsidRPr="001F5446" w:rsidRDefault="000B4167" w:rsidP="000136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1F5446">
        <w:rPr>
          <w:rFonts w:ascii="Times New Roman" w:hAnsi="Times New Roman" w:cs="Times New Roman"/>
          <w:sz w:val="28"/>
        </w:rPr>
        <w:t>1. Утвердить Порядок организации и проведения собраний   граждан на территории Калининского муниципального округа Тверской области (Прилагается).</w:t>
      </w:r>
    </w:p>
    <w:p w14:paraId="3EBA6C0F" w14:textId="77F2A732" w:rsidR="000136A5" w:rsidRPr="001F5446" w:rsidRDefault="000136A5" w:rsidP="000136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1F5446">
        <w:rPr>
          <w:rFonts w:ascii="Times New Roman" w:hAnsi="Times New Roman" w:cs="Times New Roman"/>
          <w:sz w:val="28"/>
        </w:rPr>
        <w:t xml:space="preserve">2. </w:t>
      </w:r>
      <w:r w:rsidRPr="001F5446">
        <w:rPr>
          <w:rFonts w:ascii="Times New Roman" w:hAnsi="Times New Roman" w:cs="Times New Roman"/>
          <w:sz w:val="28"/>
          <w:szCs w:val="28"/>
        </w:rPr>
        <w:t>Признать утратившим силу решение Собрания депутатов муниципального образования Тверской области «Калининский район» от 20.07.2021 № 180 «О Положении об организации и проведении собраний, конференций граждан на территории муниципального образования Тверской области «Калининский район»» со дня вступления в силу настоящего решения.</w:t>
      </w:r>
    </w:p>
    <w:p w14:paraId="222884ED" w14:textId="77777777" w:rsidR="000B4167" w:rsidRPr="001F5446" w:rsidRDefault="000B4167" w:rsidP="000136A5">
      <w:pPr>
        <w:spacing w:after="0" w:line="240" w:lineRule="auto"/>
        <w:ind w:right="-2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сетевом издании газеты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«Интернет». </w:t>
      </w:r>
    </w:p>
    <w:p w14:paraId="07804BA5" w14:textId="77777777" w:rsidR="000B4167" w:rsidRPr="001F5446" w:rsidRDefault="000B4167" w:rsidP="000136A5">
      <w:pPr>
        <w:spacing w:after="0" w:line="240" w:lineRule="auto"/>
        <w:ind w:right="-2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 в сетевом издании газеты «Ленинское знамя».</w:t>
      </w:r>
    </w:p>
    <w:p w14:paraId="5FE2C0B9" w14:textId="77777777" w:rsidR="000B4167" w:rsidRPr="001F5446" w:rsidRDefault="000B4167" w:rsidP="000136A5">
      <w:pPr>
        <w:spacing w:after="0" w:line="240" w:lineRule="auto"/>
        <w:ind w:right="-2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возложить на постоянный комитет по вопросам местного самоуправления, регламенту и депутатской этике (Сипягин А.Н.).</w:t>
      </w:r>
    </w:p>
    <w:p w14:paraId="19085380" w14:textId="77777777" w:rsidR="000B4167" w:rsidRPr="001F5446" w:rsidRDefault="000B4167" w:rsidP="000B4167">
      <w:pPr>
        <w:spacing w:after="0" w:line="240" w:lineRule="auto"/>
        <w:ind w:right="-28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780441" w14:textId="77777777" w:rsidR="000B4167" w:rsidRPr="001F5446" w:rsidRDefault="000B4167" w:rsidP="000B4167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Глава Калининского муниципального</w:t>
      </w:r>
    </w:p>
    <w:p w14:paraId="6A4818A3" w14:textId="4F99BAFF" w:rsidR="000B4167" w:rsidRPr="001F5446" w:rsidRDefault="000B4167" w:rsidP="000B4167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округа Тверской области                       </w:t>
      </w:r>
      <w:r w:rsidRPr="001F5446">
        <w:rPr>
          <w:rFonts w:ascii="Times New Roman" w:hAnsi="Times New Roman" w:cs="Times New Roman"/>
          <w:sz w:val="28"/>
          <w:szCs w:val="28"/>
        </w:rPr>
        <w:tab/>
      </w:r>
      <w:r w:rsidRPr="001F5446">
        <w:rPr>
          <w:rFonts w:ascii="Times New Roman" w:hAnsi="Times New Roman" w:cs="Times New Roman"/>
          <w:sz w:val="28"/>
          <w:szCs w:val="28"/>
        </w:rPr>
        <w:tab/>
      </w:r>
      <w:r w:rsidRPr="001F5446">
        <w:rPr>
          <w:rFonts w:ascii="Times New Roman" w:hAnsi="Times New Roman" w:cs="Times New Roman"/>
          <w:sz w:val="28"/>
          <w:szCs w:val="28"/>
        </w:rPr>
        <w:tab/>
      </w:r>
      <w:r w:rsidRPr="001F5446">
        <w:rPr>
          <w:rFonts w:ascii="Times New Roman" w:hAnsi="Times New Roman" w:cs="Times New Roman"/>
          <w:sz w:val="28"/>
          <w:szCs w:val="28"/>
        </w:rPr>
        <w:tab/>
        <w:t xml:space="preserve">       С.А. Румянцев</w:t>
      </w:r>
    </w:p>
    <w:p w14:paraId="30B1F653" w14:textId="77777777" w:rsidR="00F27D88" w:rsidRPr="001F5446" w:rsidRDefault="00F27D88" w:rsidP="000B4167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</w:p>
    <w:p w14:paraId="2B5FE0DA" w14:textId="77777777" w:rsidR="00F27D88" w:rsidRPr="001F5446" w:rsidRDefault="000B4167" w:rsidP="000B4167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14:paraId="45E1A298" w14:textId="1841D5C0" w:rsidR="000B4167" w:rsidRPr="001F5446" w:rsidRDefault="000B4167" w:rsidP="000B4167">
      <w:pPr>
        <w:spacing w:after="0" w:line="240" w:lineRule="auto"/>
        <w:ind w:right="-28"/>
        <w:jc w:val="both"/>
        <w:rPr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муниципального округа Тверской области</w:t>
      </w:r>
      <w:r w:rsidRPr="001F5446">
        <w:rPr>
          <w:rFonts w:ascii="Times New Roman" w:hAnsi="Times New Roman" w:cs="Times New Roman"/>
          <w:sz w:val="28"/>
          <w:szCs w:val="28"/>
        </w:rPr>
        <w:tab/>
        <w:t xml:space="preserve">                           Г.К. Четверкин</w:t>
      </w:r>
      <w:r w:rsidRPr="001F5446">
        <w:rPr>
          <w:sz w:val="28"/>
          <w:szCs w:val="28"/>
        </w:rPr>
        <w:t xml:space="preserve"> </w:t>
      </w:r>
      <w:r w:rsidRPr="001F5446">
        <w:rPr>
          <w:sz w:val="28"/>
          <w:szCs w:val="28"/>
        </w:rPr>
        <w:tab/>
      </w:r>
      <w:r w:rsidRPr="001F5446">
        <w:rPr>
          <w:sz w:val="28"/>
          <w:szCs w:val="28"/>
        </w:rPr>
        <w:tab/>
        <w:t xml:space="preserve">                                                              </w:t>
      </w:r>
    </w:p>
    <w:p w14:paraId="6FABFAA6" w14:textId="77777777" w:rsidR="00E51CE8" w:rsidRPr="001F5446" w:rsidRDefault="00E51CE8" w:rsidP="000B4167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14:paraId="3E821B27" w14:textId="77777777" w:rsidR="000B4167" w:rsidRPr="001F5446" w:rsidRDefault="000B4167" w:rsidP="000B4167">
      <w:pPr>
        <w:spacing w:after="0" w:line="240" w:lineRule="auto"/>
        <w:jc w:val="right"/>
        <w:outlineLvl w:val="0"/>
      </w:pPr>
      <w:r w:rsidRPr="001F5446">
        <w:rPr>
          <w:rFonts w:ascii="Times New Roman" w:hAnsi="Times New Roman" w:cs="Times New Roman"/>
          <w:sz w:val="28"/>
        </w:rPr>
        <w:lastRenderedPageBreak/>
        <w:t>Приложение</w:t>
      </w:r>
    </w:p>
    <w:p w14:paraId="2058716D" w14:textId="77777777" w:rsidR="000B4167" w:rsidRPr="001F5446" w:rsidRDefault="000B4167" w:rsidP="000B416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1F5446">
        <w:rPr>
          <w:rFonts w:ascii="Times New Roman" w:hAnsi="Times New Roman" w:cs="Times New Roman"/>
          <w:sz w:val="28"/>
        </w:rPr>
        <w:t xml:space="preserve">к решению Думы Калининского </w:t>
      </w:r>
    </w:p>
    <w:p w14:paraId="43D84830" w14:textId="6F179B3A" w:rsidR="000B4167" w:rsidRPr="001F5446" w:rsidRDefault="000B4167" w:rsidP="000B4167">
      <w:pPr>
        <w:spacing w:after="0" w:line="240" w:lineRule="auto"/>
        <w:jc w:val="right"/>
      </w:pPr>
      <w:r w:rsidRPr="001F5446">
        <w:rPr>
          <w:rFonts w:ascii="Times New Roman" w:hAnsi="Times New Roman" w:cs="Times New Roman"/>
          <w:sz w:val="28"/>
        </w:rPr>
        <w:t xml:space="preserve">муниципального </w:t>
      </w:r>
      <w:proofErr w:type="gramStart"/>
      <w:r w:rsidRPr="001F5446">
        <w:rPr>
          <w:rFonts w:ascii="Times New Roman" w:hAnsi="Times New Roman" w:cs="Times New Roman"/>
          <w:sz w:val="28"/>
        </w:rPr>
        <w:t>округа</w:t>
      </w:r>
      <w:r w:rsidR="00980CFB">
        <w:rPr>
          <w:rFonts w:ascii="Times New Roman" w:hAnsi="Times New Roman" w:cs="Times New Roman"/>
          <w:sz w:val="28"/>
        </w:rPr>
        <w:t xml:space="preserve"> </w:t>
      </w:r>
      <w:r w:rsidRPr="001F5446">
        <w:rPr>
          <w:rFonts w:ascii="Times New Roman" w:hAnsi="Times New Roman" w:cs="Times New Roman"/>
          <w:sz w:val="28"/>
        </w:rPr>
        <w:t xml:space="preserve"> Тверской</w:t>
      </w:r>
      <w:proofErr w:type="gramEnd"/>
      <w:r w:rsidRPr="001F5446">
        <w:rPr>
          <w:rFonts w:ascii="Times New Roman" w:hAnsi="Times New Roman" w:cs="Times New Roman"/>
          <w:sz w:val="28"/>
        </w:rPr>
        <w:t xml:space="preserve"> области</w:t>
      </w:r>
    </w:p>
    <w:p w14:paraId="5B56268A" w14:textId="121DA712" w:rsidR="000B4167" w:rsidRPr="001F5446" w:rsidRDefault="00980CFB" w:rsidP="000B4167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</w:rPr>
        <w:t xml:space="preserve">от «29» </w:t>
      </w:r>
      <w:proofErr w:type="gramStart"/>
      <w:r>
        <w:rPr>
          <w:rFonts w:ascii="Times New Roman" w:hAnsi="Times New Roman" w:cs="Times New Roman"/>
          <w:sz w:val="28"/>
        </w:rPr>
        <w:t>июля  2025</w:t>
      </w:r>
      <w:proofErr w:type="gramEnd"/>
      <w:r>
        <w:rPr>
          <w:rFonts w:ascii="Times New Roman" w:hAnsi="Times New Roman" w:cs="Times New Roman"/>
          <w:sz w:val="28"/>
        </w:rPr>
        <w:t xml:space="preserve"> года № 432</w:t>
      </w:r>
    </w:p>
    <w:p w14:paraId="13115274" w14:textId="77777777" w:rsidR="000B4167" w:rsidRPr="001F5446" w:rsidRDefault="000B4167" w:rsidP="000B4167">
      <w:pPr>
        <w:spacing w:after="0" w:line="240" w:lineRule="auto"/>
        <w:jc w:val="both"/>
      </w:pPr>
    </w:p>
    <w:p w14:paraId="1A94E936" w14:textId="77777777" w:rsidR="000B4167" w:rsidRPr="001F5446" w:rsidRDefault="000B4167" w:rsidP="000B4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P29"/>
      <w:bookmarkEnd w:id="0"/>
      <w:r w:rsidRPr="001F5446">
        <w:rPr>
          <w:rFonts w:ascii="Times New Roman" w:hAnsi="Times New Roman" w:cs="Times New Roman"/>
          <w:b/>
          <w:sz w:val="28"/>
        </w:rPr>
        <w:t>Порядок</w:t>
      </w:r>
    </w:p>
    <w:p w14:paraId="77AAEFA3" w14:textId="7B787E0D" w:rsidR="00980CFB" w:rsidRDefault="000B4167" w:rsidP="000B4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5446">
        <w:rPr>
          <w:rFonts w:ascii="Times New Roman" w:hAnsi="Times New Roman" w:cs="Times New Roman"/>
          <w:b/>
          <w:sz w:val="28"/>
        </w:rPr>
        <w:t xml:space="preserve"> организации и проведения собраний граждан на территории Калининского муниципального округа </w:t>
      </w:r>
    </w:p>
    <w:p w14:paraId="2DE6B7EF" w14:textId="73B82BE2" w:rsidR="000B4167" w:rsidRPr="001F5446" w:rsidRDefault="000136A5" w:rsidP="000B4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5446">
        <w:rPr>
          <w:rFonts w:ascii="Times New Roman" w:hAnsi="Times New Roman" w:cs="Times New Roman"/>
          <w:b/>
          <w:sz w:val="28"/>
        </w:rPr>
        <w:t xml:space="preserve">Тверской </w:t>
      </w:r>
      <w:r w:rsidR="000B4167" w:rsidRPr="001F5446">
        <w:rPr>
          <w:rFonts w:ascii="Times New Roman" w:hAnsi="Times New Roman" w:cs="Times New Roman"/>
          <w:b/>
          <w:sz w:val="28"/>
        </w:rPr>
        <w:t>области</w:t>
      </w:r>
    </w:p>
    <w:p w14:paraId="072B23A5" w14:textId="77777777" w:rsidR="000B4167" w:rsidRPr="001F5446" w:rsidRDefault="000B4167" w:rsidP="000B4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31FED" w14:textId="1616BDAD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</w:rPr>
        <w:t xml:space="preserve">Настоящий Порядок организации и проведения собраний граждан на территории Калининского муниципального округа Тверской области (далее - Порядок) разработан в соответствии с </w:t>
      </w:r>
      <w:hyperlink r:id="rId7" w:history="1">
        <w:r w:rsidRPr="001F5446">
          <w:rPr>
            <w:rFonts w:ascii="Times New Roman" w:hAnsi="Times New Roman" w:cs="Times New Roman"/>
            <w:sz w:val="28"/>
          </w:rPr>
          <w:t>Конституцией</w:t>
        </w:r>
      </w:hyperlink>
      <w:r w:rsidRPr="001F5446">
        <w:rPr>
          <w:rFonts w:ascii="Times New Roman" w:hAnsi="Times New Roman" w:cs="Times New Roman"/>
          <w:sz w:val="28"/>
        </w:rPr>
        <w:t xml:space="preserve"> Российской Федерации, Федеральным </w:t>
      </w:r>
      <w:hyperlink r:id="rId8" w:history="1">
        <w:r w:rsidRPr="001F5446">
          <w:rPr>
            <w:rFonts w:ascii="Times New Roman" w:hAnsi="Times New Roman" w:cs="Times New Roman"/>
            <w:sz w:val="28"/>
          </w:rPr>
          <w:t>законом</w:t>
        </w:r>
      </w:hyperlink>
      <w:r w:rsidRPr="001F5446">
        <w:rPr>
          <w:rFonts w:ascii="Times New Roman" w:hAnsi="Times New Roman" w:cs="Times New Roman"/>
          <w:sz w:val="28"/>
        </w:rPr>
        <w:t xml:space="preserve"> </w:t>
      </w:r>
      <w:r w:rsidR="006A32D6" w:rsidRPr="001F5446">
        <w:rPr>
          <w:rFonts w:ascii="Times New Roman" w:hAnsi="Times New Roman" w:cs="Times New Roman"/>
          <w:sz w:val="28"/>
        </w:rPr>
        <w:t>от 20.03.2025 № 33-ФЗ «Об общих принципах организации местного самоуправления в единой системе публичной власти»</w:t>
      </w:r>
      <w:r w:rsidR="002C2945" w:rsidRPr="001F5446">
        <w:rPr>
          <w:rFonts w:ascii="Times New Roman" w:hAnsi="Times New Roman" w:cs="Times New Roman"/>
          <w:sz w:val="28"/>
        </w:rPr>
        <w:t xml:space="preserve"> (далее-Федеральный закон)</w:t>
      </w:r>
      <w:r w:rsidR="006A32D6" w:rsidRPr="001F5446">
        <w:rPr>
          <w:rFonts w:ascii="Times New Roman" w:hAnsi="Times New Roman" w:cs="Times New Roman"/>
          <w:sz w:val="28"/>
        </w:rPr>
        <w:t>,</w:t>
      </w:r>
      <w:r w:rsidRPr="001F5446"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Pr="001F5446">
          <w:rPr>
            <w:rFonts w:ascii="Times New Roman" w:hAnsi="Times New Roman" w:cs="Times New Roman"/>
            <w:sz w:val="28"/>
          </w:rPr>
          <w:t>Уставом</w:t>
        </w:r>
      </w:hyperlink>
      <w:r w:rsidRPr="001F5446">
        <w:rPr>
          <w:rFonts w:ascii="Times New Roman" w:hAnsi="Times New Roman" w:cs="Times New Roman"/>
          <w:sz w:val="28"/>
        </w:rPr>
        <w:t xml:space="preserve"> Калининского муниципального округа Тверской области и регулирует порядок назначения и проведения собраний граждан </w:t>
      </w:r>
      <w:r w:rsidRPr="001F5446">
        <w:rPr>
          <w:rFonts w:ascii="Times New Roman" w:hAnsi="Times New Roman" w:cs="Times New Roman"/>
          <w:sz w:val="28"/>
          <w:szCs w:val="28"/>
        </w:rPr>
        <w:t>в целях обсуждения вопросов местного значения и информирования населения о деятельности органов местного самоуправления и должностных лиц местного самоуправления</w:t>
      </w:r>
      <w:r w:rsidR="006A32D6" w:rsidRPr="001F5446">
        <w:rPr>
          <w:rFonts w:ascii="Times New Roman" w:hAnsi="Times New Roman" w:cs="Times New Roman"/>
          <w:sz w:val="28"/>
          <w:szCs w:val="28"/>
        </w:rPr>
        <w:t xml:space="preserve">, выдвижения кандидатуры старосты </w:t>
      </w:r>
      <w:r w:rsidR="00BC4FB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A32D6" w:rsidRPr="001F5446">
        <w:rPr>
          <w:rFonts w:ascii="Times New Roman" w:hAnsi="Times New Roman" w:cs="Times New Roman"/>
          <w:sz w:val="28"/>
          <w:szCs w:val="28"/>
        </w:rPr>
        <w:t>населенного пункта, досрочного прекращения</w:t>
      </w:r>
      <w:r w:rsidR="006D4032" w:rsidRPr="001F5446">
        <w:rPr>
          <w:rFonts w:ascii="Times New Roman" w:hAnsi="Times New Roman" w:cs="Times New Roman"/>
          <w:sz w:val="28"/>
          <w:szCs w:val="28"/>
        </w:rPr>
        <w:t xml:space="preserve"> полномочий старосты сельского населенного пункта, осуществления территориального </w:t>
      </w:r>
      <w:r w:rsidR="00BC4FBF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6D4032" w:rsidRPr="001F5446">
        <w:rPr>
          <w:rFonts w:ascii="Times New Roman" w:hAnsi="Times New Roman" w:cs="Times New Roman"/>
          <w:sz w:val="28"/>
          <w:szCs w:val="28"/>
        </w:rPr>
        <w:t xml:space="preserve">самоуправления на </w:t>
      </w:r>
      <w:r w:rsidR="003246CA" w:rsidRPr="001F5446">
        <w:rPr>
          <w:rFonts w:ascii="Times New Roman" w:hAnsi="Times New Roman" w:cs="Times New Roman"/>
          <w:sz w:val="28"/>
          <w:szCs w:val="28"/>
        </w:rPr>
        <w:t>части территории Калининского муниципального округа Тверской области</w:t>
      </w:r>
      <w:r w:rsidR="006D4032" w:rsidRPr="001F5446">
        <w:rPr>
          <w:rFonts w:ascii="Times New Roman" w:hAnsi="Times New Roman" w:cs="Times New Roman"/>
          <w:sz w:val="28"/>
          <w:szCs w:val="28"/>
        </w:rPr>
        <w:t>.</w:t>
      </w:r>
    </w:p>
    <w:p w14:paraId="1BEC764E" w14:textId="079C5BE7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Настоящий Порядок определяет организационные основы проведения собраний граждан по месту жительства, полномочия собраний, устанавливает гарантии по осуществлению прав граждан на участие в решении вопросов местного значения.</w:t>
      </w:r>
    </w:p>
    <w:p w14:paraId="59835272" w14:textId="77777777" w:rsidR="000B4167" w:rsidRPr="001F5446" w:rsidRDefault="000B4167" w:rsidP="000B4167">
      <w:pPr>
        <w:spacing w:after="0" w:line="240" w:lineRule="auto"/>
        <w:jc w:val="both"/>
      </w:pPr>
    </w:p>
    <w:p w14:paraId="1DFEBD87" w14:textId="77777777" w:rsidR="000B4167" w:rsidRPr="001F5446" w:rsidRDefault="000B4167" w:rsidP="000B416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  <w:r w:rsidRPr="001F5446">
        <w:rPr>
          <w:rFonts w:ascii="Times New Roman" w:hAnsi="Times New Roman" w:cs="Times New Roman"/>
          <w:sz w:val="28"/>
        </w:rPr>
        <w:t>Раздел 1. ОБЩИЕ ПОЛОЖЕНИЯ</w:t>
      </w:r>
    </w:p>
    <w:p w14:paraId="50B99CEA" w14:textId="77777777" w:rsidR="000B4167" w:rsidRPr="001F5446" w:rsidRDefault="000B4167" w:rsidP="000B416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</w:p>
    <w:p w14:paraId="7BC591AC" w14:textId="4E649E73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1. Собрание граждан является формой непосредственного участия населения в осуществлении местного самоуправления.</w:t>
      </w:r>
    </w:p>
    <w:p w14:paraId="65727D6D" w14:textId="25F295C2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2. Настоящий Порядок не распространяется на собрания граждан, проводимые в общественных объединениях, трудовых и учебных коллективах, жилищных товариществах и кооперативах, других организациях, на собрания, проводимые в качестве мирных массовых акций населения, а также на собрания, порядок проведения которых регулируется иным специальным законодательством.</w:t>
      </w:r>
    </w:p>
    <w:p w14:paraId="7442A7DE" w14:textId="38901BA1" w:rsidR="000B4167" w:rsidRPr="001F5446" w:rsidRDefault="000B4167" w:rsidP="000B4167">
      <w:pPr>
        <w:spacing w:after="0" w:line="240" w:lineRule="auto"/>
        <w:ind w:firstLine="567"/>
        <w:jc w:val="both"/>
        <w:outlineLvl w:val="1"/>
      </w:pPr>
      <w:r w:rsidRPr="001F5446">
        <w:rPr>
          <w:rFonts w:ascii="Times New Roman" w:hAnsi="Times New Roman" w:cs="Times New Roman"/>
          <w:sz w:val="28"/>
          <w:szCs w:val="28"/>
        </w:rPr>
        <w:t>3. Порядок назначения и проведения собрания</w:t>
      </w:r>
      <w:r w:rsidR="006D4032" w:rsidRPr="001F5446">
        <w:rPr>
          <w:rFonts w:ascii="Times New Roman" w:hAnsi="Times New Roman" w:cs="Times New Roman"/>
          <w:sz w:val="28"/>
          <w:szCs w:val="28"/>
        </w:rPr>
        <w:t xml:space="preserve"> </w:t>
      </w:r>
      <w:r w:rsidRPr="001F5446">
        <w:rPr>
          <w:rFonts w:ascii="Times New Roman" w:hAnsi="Times New Roman" w:cs="Times New Roman"/>
          <w:sz w:val="28"/>
          <w:szCs w:val="28"/>
        </w:rPr>
        <w:t>граждан, а также полномочия собраний</w:t>
      </w:r>
      <w:r w:rsidR="006D4032" w:rsidRPr="001F5446">
        <w:rPr>
          <w:rFonts w:ascii="Times New Roman" w:hAnsi="Times New Roman" w:cs="Times New Roman"/>
          <w:sz w:val="28"/>
          <w:szCs w:val="28"/>
        </w:rPr>
        <w:t xml:space="preserve"> </w:t>
      </w:r>
      <w:r w:rsidRPr="001F5446">
        <w:rPr>
          <w:rFonts w:ascii="Times New Roman" w:hAnsi="Times New Roman" w:cs="Times New Roman"/>
          <w:sz w:val="28"/>
          <w:szCs w:val="28"/>
        </w:rPr>
        <w:t>по вопросам, связанным с осуществлением территориального общественного самоуправления</w:t>
      </w:r>
      <w:r w:rsidR="00BC4FBF">
        <w:rPr>
          <w:rFonts w:ascii="Times New Roman" w:hAnsi="Times New Roman" w:cs="Times New Roman"/>
          <w:sz w:val="28"/>
          <w:szCs w:val="28"/>
        </w:rPr>
        <w:t xml:space="preserve"> (далее – ТОС)</w:t>
      </w:r>
      <w:r w:rsidRPr="001F5446">
        <w:rPr>
          <w:rFonts w:ascii="Times New Roman" w:hAnsi="Times New Roman" w:cs="Times New Roman"/>
          <w:sz w:val="28"/>
          <w:szCs w:val="28"/>
        </w:rPr>
        <w:t>, определяются уставом территориального общественного самоуправления</w:t>
      </w:r>
      <w:r w:rsidR="006D4032" w:rsidRPr="001F5446">
        <w:rPr>
          <w:rFonts w:ascii="Times New Roman" w:hAnsi="Times New Roman" w:cs="Times New Roman"/>
          <w:sz w:val="28"/>
          <w:szCs w:val="28"/>
        </w:rPr>
        <w:t>.</w:t>
      </w:r>
    </w:p>
    <w:p w14:paraId="3C2EF7B8" w14:textId="77777777" w:rsidR="000B4167" w:rsidRPr="001F5446" w:rsidRDefault="000B4167" w:rsidP="000B4167">
      <w:pPr>
        <w:spacing w:after="0" w:line="240" w:lineRule="auto"/>
        <w:ind w:firstLine="540"/>
        <w:jc w:val="both"/>
      </w:pPr>
      <w:r w:rsidRPr="001F5446">
        <w:rPr>
          <w:rFonts w:ascii="Times New Roman" w:hAnsi="Times New Roman" w:cs="Times New Roman"/>
          <w:sz w:val="28"/>
        </w:rPr>
        <w:t>4. В Порядке используются следующие основные понятия:</w:t>
      </w:r>
    </w:p>
    <w:p w14:paraId="70E22249" w14:textId="0B80BD44" w:rsidR="000B4167" w:rsidRPr="001F5446" w:rsidRDefault="000136A5" w:rsidP="000B4167">
      <w:pPr>
        <w:spacing w:after="0" w:line="240" w:lineRule="auto"/>
        <w:ind w:firstLine="540"/>
        <w:jc w:val="both"/>
      </w:pPr>
      <w:r w:rsidRPr="001F5446">
        <w:rPr>
          <w:rFonts w:ascii="Times New Roman" w:hAnsi="Times New Roman" w:cs="Times New Roman"/>
          <w:sz w:val="28"/>
        </w:rPr>
        <w:t>1)</w:t>
      </w:r>
      <w:r w:rsidR="000B4167" w:rsidRPr="001F5446">
        <w:rPr>
          <w:rFonts w:ascii="Times New Roman" w:hAnsi="Times New Roman" w:cs="Times New Roman"/>
          <w:sz w:val="28"/>
        </w:rPr>
        <w:t xml:space="preserve"> собрание граждан в Калининском муниципальном округе Тверской области (далее - собрание) - совместное заседание (присутствие) граждан в целях обсуждения вопросов местного значения, информирования населения о деятельности органов местного самоуправления и должностных лиц местного </w:t>
      </w:r>
      <w:r w:rsidR="000B4167" w:rsidRPr="001F5446">
        <w:rPr>
          <w:rFonts w:ascii="Times New Roman" w:hAnsi="Times New Roman" w:cs="Times New Roman"/>
          <w:sz w:val="28"/>
        </w:rPr>
        <w:lastRenderedPageBreak/>
        <w:t xml:space="preserve">самоуправления, </w:t>
      </w:r>
      <w:r w:rsidR="003246CA" w:rsidRPr="001F5446">
        <w:rPr>
          <w:rFonts w:ascii="Times New Roman" w:hAnsi="Times New Roman" w:cs="Times New Roman"/>
          <w:sz w:val="28"/>
          <w:szCs w:val="28"/>
        </w:rPr>
        <w:t xml:space="preserve">выдвижения кандидатуры старосты </w:t>
      </w:r>
      <w:r w:rsidR="00BC4FB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246CA" w:rsidRPr="001F5446">
        <w:rPr>
          <w:rFonts w:ascii="Times New Roman" w:hAnsi="Times New Roman" w:cs="Times New Roman"/>
          <w:sz w:val="28"/>
          <w:szCs w:val="28"/>
        </w:rPr>
        <w:t>населенного пункта, досрочного прекращения полномочий старосты сельского населенного пункта,</w:t>
      </w:r>
      <w:r w:rsidR="003246CA" w:rsidRPr="001F5446">
        <w:rPr>
          <w:rFonts w:ascii="Times New Roman" w:hAnsi="Times New Roman" w:cs="Times New Roman"/>
          <w:sz w:val="28"/>
        </w:rPr>
        <w:t xml:space="preserve"> </w:t>
      </w:r>
      <w:r w:rsidR="000B4167" w:rsidRPr="001F5446">
        <w:rPr>
          <w:rFonts w:ascii="Times New Roman" w:hAnsi="Times New Roman" w:cs="Times New Roman"/>
          <w:sz w:val="28"/>
        </w:rPr>
        <w:t>осуществления территориального общественного самоуправления на части территории Калининского муниципального округа Тверской области (далее-Калининский муниципальный округ), а также для выявления мнения населения по вопросам местного самоуправления, полномочия по решению которых осуществляются органами государственной власти Тверской области;</w:t>
      </w:r>
    </w:p>
    <w:p w14:paraId="7175204C" w14:textId="526A4572" w:rsidR="000B4167" w:rsidRPr="001F5446" w:rsidRDefault="000136A5" w:rsidP="000B41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1F5446">
        <w:rPr>
          <w:rFonts w:ascii="Times New Roman" w:hAnsi="Times New Roman" w:cs="Times New Roman"/>
          <w:sz w:val="28"/>
        </w:rPr>
        <w:t xml:space="preserve">3) </w:t>
      </w:r>
      <w:r w:rsidR="000B4167" w:rsidRPr="001F5446">
        <w:rPr>
          <w:rFonts w:ascii="Times New Roman" w:hAnsi="Times New Roman" w:cs="Times New Roman"/>
          <w:sz w:val="28"/>
        </w:rPr>
        <w:t xml:space="preserve">гражданин - физическое лицо, достигшее </w:t>
      </w:r>
      <w:r w:rsidR="00AA679E" w:rsidRPr="001F5446">
        <w:rPr>
          <w:rFonts w:ascii="Times New Roman" w:hAnsi="Times New Roman" w:cs="Times New Roman"/>
          <w:sz w:val="28"/>
        </w:rPr>
        <w:t>восемнадцати</w:t>
      </w:r>
      <w:r w:rsidR="000B4167" w:rsidRPr="001F5446">
        <w:rPr>
          <w:rFonts w:ascii="Times New Roman" w:hAnsi="Times New Roman" w:cs="Times New Roman"/>
          <w:sz w:val="28"/>
        </w:rPr>
        <w:t>летнего возраста;</w:t>
      </w:r>
    </w:p>
    <w:p w14:paraId="3564EB29" w14:textId="1B599151" w:rsidR="000B4167" w:rsidRPr="001F5446" w:rsidRDefault="000136A5" w:rsidP="000B41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1F5446">
        <w:rPr>
          <w:rFonts w:ascii="Times New Roman" w:hAnsi="Times New Roman" w:cs="Times New Roman"/>
          <w:sz w:val="28"/>
        </w:rPr>
        <w:t xml:space="preserve">4) </w:t>
      </w:r>
      <w:r w:rsidR="000B4167" w:rsidRPr="001F5446">
        <w:rPr>
          <w:rFonts w:ascii="Times New Roman" w:hAnsi="Times New Roman" w:cs="Times New Roman"/>
          <w:sz w:val="28"/>
        </w:rPr>
        <w:t>население – совокупность граждан, проживающих на территории Калининского муниципального округа или на части его территории;</w:t>
      </w:r>
    </w:p>
    <w:p w14:paraId="7B9E5EEE" w14:textId="6AA2F60F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5. Собрание, граждан проводится по инициативе населения, </w:t>
      </w:r>
      <w:r w:rsidR="00E93B59" w:rsidRPr="001F5446">
        <w:rPr>
          <w:rFonts w:ascii="Times New Roman" w:hAnsi="Times New Roman" w:cs="Times New Roman"/>
          <w:sz w:val="28"/>
          <w:szCs w:val="28"/>
        </w:rPr>
        <w:t>Думы Калининского муниципального округа</w:t>
      </w:r>
      <w:r w:rsidRPr="001F5446">
        <w:rPr>
          <w:rFonts w:ascii="Times New Roman" w:hAnsi="Times New Roman" w:cs="Times New Roman"/>
          <w:sz w:val="28"/>
          <w:szCs w:val="28"/>
        </w:rPr>
        <w:t xml:space="preserve">, Главы Калининского </w:t>
      </w:r>
      <w:r w:rsidR="00E93B59" w:rsidRPr="001F544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F5446">
        <w:rPr>
          <w:rFonts w:ascii="Times New Roman" w:hAnsi="Times New Roman" w:cs="Times New Roman"/>
          <w:sz w:val="28"/>
          <w:szCs w:val="28"/>
        </w:rPr>
        <w:t>, а также в случаях, предусмотренных уставом территориального общественного самоуправления.</w:t>
      </w:r>
    </w:p>
    <w:p w14:paraId="05ACC4E7" w14:textId="08C690B1" w:rsidR="000B4167" w:rsidRPr="001F5446" w:rsidRDefault="000B4167" w:rsidP="000B4167">
      <w:pPr>
        <w:spacing w:after="0" w:line="240" w:lineRule="auto"/>
        <w:ind w:firstLine="540"/>
        <w:jc w:val="both"/>
      </w:pPr>
      <w:r w:rsidRPr="001F5446">
        <w:rPr>
          <w:rFonts w:ascii="Times New Roman" w:hAnsi="Times New Roman" w:cs="Times New Roman"/>
          <w:sz w:val="28"/>
        </w:rPr>
        <w:t xml:space="preserve">6. Собрания, граждан могут проводиться как на всей территории Калининского </w:t>
      </w:r>
      <w:r w:rsidR="00E93B59" w:rsidRPr="001F5446">
        <w:rPr>
          <w:rFonts w:ascii="Times New Roman" w:hAnsi="Times New Roman" w:cs="Times New Roman"/>
          <w:sz w:val="28"/>
        </w:rPr>
        <w:t>муниципального округа</w:t>
      </w:r>
      <w:r w:rsidRPr="001F5446">
        <w:rPr>
          <w:rFonts w:ascii="Times New Roman" w:hAnsi="Times New Roman" w:cs="Times New Roman"/>
          <w:sz w:val="28"/>
        </w:rPr>
        <w:t>, так и на части его территории (населенны</w:t>
      </w:r>
      <w:r w:rsidR="00E93B59" w:rsidRPr="001F5446">
        <w:rPr>
          <w:rFonts w:ascii="Times New Roman" w:hAnsi="Times New Roman" w:cs="Times New Roman"/>
          <w:sz w:val="28"/>
        </w:rPr>
        <w:t>е</w:t>
      </w:r>
      <w:r w:rsidRPr="001F5446">
        <w:rPr>
          <w:rFonts w:ascii="Times New Roman" w:hAnsi="Times New Roman" w:cs="Times New Roman"/>
          <w:sz w:val="28"/>
        </w:rPr>
        <w:t xml:space="preserve"> пункт</w:t>
      </w:r>
      <w:r w:rsidR="00E93B59" w:rsidRPr="001F5446">
        <w:rPr>
          <w:rFonts w:ascii="Times New Roman" w:hAnsi="Times New Roman" w:cs="Times New Roman"/>
          <w:sz w:val="28"/>
        </w:rPr>
        <w:t>ы</w:t>
      </w:r>
      <w:r w:rsidRPr="001F5446">
        <w:rPr>
          <w:rFonts w:ascii="Times New Roman" w:hAnsi="Times New Roman" w:cs="Times New Roman"/>
          <w:sz w:val="28"/>
        </w:rPr>
        <w:t>).</w:t>
      </w:r>
    </w:p>
    <w:p w14:paraId="500A8FE2" w14:textId="28059E1D" w:rsidR="000B4167" w:rsidRPr="001F5446" w:rsidRDefault="000B4167" w:rsidP="008E29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7. В собрании, имеют право участвовать граждане Российской Федерации, достигшие на день проведения собрания </w:t>
      </w:r>
      <w:r w:rsidR="00AA679E" w:rsidRPr="001F5446">
        <w:rPr>
          <w:rFonts w:ascii="Times New Roman" w:hAnsi="Times New Roman" w:cs="Times New Roman"/>
          <w:sz w:val="28"/>
        </w:rPr>
        <w:t>восемнадцатилетнего возраста</w:t>
      </w:r>
      <w:r w:rsidRPr="001F5446">
        <w:rPr>
          <w:rFonts w:ascii="Times New Roman" w:hAnsi="Times New Roman" w:cs="Times New Roman"/>
          <w:sz w:val="28"/>
          <w:szCs w:val="28"/>
        </w:rPr>
        <w:t xml:space="preserve">, проживающие на территории Калининского </w:t>
      </w:r>
      <w:r w:rsidR="00E93B59" w:rsidRPr="001F544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F5446">
        <w:rPr>
          <w:rFonts w:ascii="Times New Roman" w:hAnsi="Times New Roman" w:cs="Times New Roman"/>
          <w:sz w:val="28"/>
          <w:szCs w:val="28"/>
        </w:rPr>
        <w:t xml:space="preserve"> или на соответствующей его части или имеющие на этих территориях недвижимое имущество на праве собственности</w:t>
      </w:r>
      <w:r w:rsidR="002C2945" w:rsidRPr="001F5446">
        <w:rPr>
          <w:rFonts w:ascii="Times New Roman" w:hAnsi="Times New Roman" w:cs="Times New Roman"/>
          <w:sz w:val="28"/>
          <w:szCs w:val="28"/>
        </w:rPr>
        <w:t>, если иное не установлено Федеральным законом и пунктами 8 и 9 настоящего Порядка</w:t>
      </w:r>
      <w:r w:rsidRPr="001F5446">
        <w:rPr>
          <w:rFonts w:ascii="Times New Roman" w:hAnsi="Times New Roman" w:cs="Times New Roman"/>
          <w:sz w:val="28"/>
          <w:szCs w:val="28"/>
        </w:rPr>
        <w:t>.</w:t>
      </w:r>
    </w:p>
    <w:p w14:paraId="5BC6EA2A" w14:textId="71F90B6D" w:rsidR="00AA679E" w:rsidRPr="001F5446" w:rsidRDefault="002C2945" w:rsidP="008E29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8.  В собрании граждан, проводимом в сельском населенном пункте по вопросу выдвижения кандидатуры старосты сельского населенного пункта, по вопросу досрочного прекращения полномочий старосты сельского н</w:t>
      </w:r>
      <w:r w:rsidR="00BC4FBF">
        <w:rPr>
          <w:rFonts w:ascii="Times New Roman" w:hAnsi="Times New Roman" w:cs="Times New Roman"/>
          <w:sz w:val="28"/>
          <w:szCs w:val="28"/>
        </w:rPr>
        <w:t>аселенного пункта, могут принимать</w:t>
      </w:r>
      <w:r w:rsidRPr="001F5446">
        <w:rPr>
          <w:rFonts w:ascii="Times New Roman" w:hAnsi="Times New Roman" w:cs="Times New Roman"/>
          <w:sz w:val="28"/>
          <w:szCs w:val="28"/>
        </w:rPr>
        <w:t xml:space="preserve"> участие граждане Российской Федерации, проживающие на территории данного сельского населенного пункта и обладающие активным избирательным правом, </w:t>
      </w:r>
      <w:r w:rsidR="008E299C" w:rsidRPr="001F5446">
        <w:rPr>
          <w:rFonts w:ascii="Times New Roman" w:hAnsi="Times New Roman" w:cs="Times New Roman"/>
          <w:sz w:val="28"/>
          <w:szCs w:val="28"/>
        </w:rPr>
        <w:t>а</w:t>
      </w:r>
      <w:r w:rsidR="00AA679E" w:rsidRPr="001F54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679E" w:rsidRPr="001F5446">
        <w:rPr>
          <w:rFonts w:ascii="Times New Roman" w:hAnsi="Times New Roman" w:cs="Times New Roman"/>
          <w:sz w:val="28"/>
          <w:szCs w:val="28"/>
        </w:rPr>
        <w:t>также граждане Российской Федерации, достигшие на день проведения собрания граждан восемнадцатилетнего возраста и имеющие в собственности жилое помещение, расположенное на территории данного сельского населенного пункта.</w:t>
      </w:r>
    </w:p>
    <w:p w14:paraId="02B454D3" w14:textId="77777777" w:rsidR="002C2945" w:rsidRPr="001F5446" w:rsidRDefault="002C2945" w:rsidP="008E29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9. В собрании граждан, проводимом на территории муниципального образования или на части его территории по вопросу выявления мнения граждан о поддержке инициативного проекта, вправе принимать участие жители соответствующей территории, достигшие восемнадцатилетнего возраста.</w:t>
      </w:r>
    </w:p>
    <w:p w14:paraId="403EB342" w14:textId="160A3308" w:rsidR="000B4167" w:rsidRPr="001F5446" w:rsidRDefault="002C2945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10</w:t>
      </w:r>
      <w:r w:rsidR="000B4167" w:rsidRPr="001F5446">
        <w:rPr>
          <w:rFonts w:ascii="Times New Roman" w:hAnsi="Times New Roman" w:cs="Times New Roman"/>
          <w:sz w:val="28"/>
          <w:szCs w:val="28"/>
        </w:rPr>
        <w:t xml:space="preserve">. Участие в собрании, граждан является добровольным и свободным. </w:t>
      </w:r>
      <w:r w:rsidR="000B4167" w:rsidRPr="001F5446">
        <w:rPr>
          <w:rFonts w:ascii="Times New Roman" w:hAnsi="Times New Roman" w:cs="Times New Roman"/>
          <w:sz w:val="28"/>
        </w:rPr>
        <w:t xml:space="preserve">Никто не вправе оказывать принудительное воздействие на граждан с целью участия или неучастия в собрании, а также на их свободное волеизъявление. </w:t>
      </w:r>
      <w:r w:rsidR="000B4167" w:rsidRPr="001F5446">
        <w:rPr>
          <w:rFonts w:ascii="Times New Roman" w:hAnsi="Times New Roman" w:cs="Times New Roman"/>
          <w:sz w:val="28"/>
          <w:szCs w:val="28"/>
        </w:rPr>
        <w:t>Граждане участвуют в собрании лично, и каждый из них обладает одним голосом.</w:t>
      </w:r>
    </w:p>
    <w:p w14:paraId="406FC2DE" w14:textId="1DFD875E" w:rsidR="000B4167" w:rsidRPr="001F5446" w:rsidRDefault="000B4167" w:rsidP="000B4167">
      <w:pPr>
        <w:spacing w:after="0" w:line="240" w:lineRule="auto"/>
        <w:ind w:firstLine="540"/>
        <w:jc w:val="both"/>
      </w:pPr>
      <w:r w:rsidRPr="001F5446">
        <w:rPr>
          <w:rFonts w:ascii="Times New Roman" w:hAnsi="Times New Roman" w:cs="Times New Roman"/>
          <w:sz w:val="28"/>
        </w:rPr>
        <w:t xml:space="preserve">Право граждан на участие в собраниях не может быть ограничено в зависимости от происхождения, социального и имущественного положения, расовой и национальной принадлежности, пола, языка, отношения к религии, </w:t>
      </w:r>
      <w:r w:rsidRPr="001F5446">
        <w:rPr>
          <w:rFonts w:ascii="Times New Roman" w:hAnsi="Times New Roman" w:cs="Times New Roman"/>
          <w:sz w:val="28"/>
        </w:rPr>
        <w:lastRenderedPageBreak/>
        <w:t>принадлежности к общественным объединениям, политических и иных взглядов, рода и характера занятий, времени проживания в данной местности и других обстоятельств.</w:t>
      </w:r>
    </w:p>
    <w:p w14:paraId="1A939AF6" w14:textId="65D1EDC9" w:rsidR="000B4167" w:rsidRPr="001F5446" w:rsidRDefault="00A106EB" w:rsidP="000B41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1F5446">
        <w:rPr>
          <w:rFonts w:ascii="Times New Roman" w:hAnsi="Times New Roman" w:cs="Times New Roman"/>
          <w:sz w:val="28"/>
        </w:rPr>
        <w:t>11</w:t>
      </w:r>
      <w:r w:rsidR="000B4167" w:rsidRPr="001F5446">
        <w:rPr>
          <w:rFonts w:ascii="Times New Roman" w:hAnsi="Times New Roman" w:cs="Times New Roman"/>
          <w:sz w:val="28"/>
        </w:rPr>
        <w:t>. Расходы, связанные с проведением собрания, граждан, осуществляются за счет инициаторов собрания.</w:t>
      </w:r>
    </w:p>
    <w:p w14:paraId="2BACA0D1" w14:textId="77777777" w:rsidR="000B4167" w:rsidRPr="001F5446" w:rsidRDefault="000B4167" w:rsidP="000B4167">
      <w:pPr>
        <w:spacing w:after="0" w:line="240" w:lineRule="auto"/>
        <w:jc w:val="both"/>
      </w:pPr>
    </w:p>
    <w:p w14:paraId="18A2366A" w14:textId="0347D8E2" w:rsidR="000B4167" w:rsidRPr="001F5446" w:rsidRDefault="000B4167" w:rsidP="000B416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  <w:r w:rsidRPr="001F5446">
        <w:rPr>
          <w:rFonts w:ascii="Times New Roman" w:hAnsi="Times New Roman" w:cs="Times New Roman"/>
          <w:sz w:val="28"/>
        </w:rPr>
        <w:t>Раздел 2</w:t>
      </w:r>
      <w:r w:rsidR="006F5A70" w:rsidRPr="001F5446">
        <w:rPr>
          <w:rFonts w:ascii="Times New Roman" w:hAnsi="Times New Roman" w:cs="Times New Roman"/>
          <w:sz w:val="28"/>
        </w:rPr>
        <w:t>.</w:t>
      </w:r>
      <w:r w:rsidRPr="001F5446">
        <w:rPr>
          <w:rFonts w:ascii="Times New Roman" w:hAnsi="Times New Roman" w:cs="Times New Roman"/>
          <w:sz w:val="28"/>
        </w:rPr>
        <w:t xml:space="preserve"> ПОРЯДОК СОЗЫВА И ПРОВЕДЕНИЯ СОБРАНИЯ ГРАЖДАН</w:t>
      </w:r>
    </w:p>
    <w:p w14:paraId="220E34BC" w14:textId="77777777" w:rsidR="000B4167" w:rsidRPr="001F5446" w:rsidRDefault="000B4167" w:rsidP="000B416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</w:p>
    <w:p w14:paraId="1609DAEE" w14:textId="5ED205F1" w:rsidR="000B4167" w:rsidRPr="001F5446" w:rsidRDefault="00E93B59" w:rsidP="000B416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</w:rPr>
      </w:pPr>
      <w:r w:rsidRPr="001F5446">
        <w:rPr>
          <w:rFonts w:ascii="Times New Roman" w:hAnsi="Times New Roman" w:cs="Times New Roman"/>
          <w:sz w:val="28"/>
        </w:rPr>
        <w:t>1</w:t>
      </w:r>
      <w:r w:rsidR="00A106EB" w:rsidRPr="001F5446">
        <w:rPr>
          <w:rFonts w:ascii="Times New Roman" w:hAnsi="Times New Roman" w:cs="Times New Roman"/>
          <w:sz w:val="28"/>
        </w:rPr>
        <w:t>2</w:t>
      </w:r>
      <w:r w:rsidR="000B4167" w:rsidRPr="001F5446">
        <w:rPr>
          <w:rFonts w:ascii="Times New Roman" w:hAnsi="Times New Roman" w:cs="Times New Roman"/>
          <w:sz w:val="28"/>
        </w:rPr>
        <w:t>. С инициативой проведения собрания граждан вправе выступить</w:t>
      </w:r>
      <w:r w:rsidR="00A106EB" w:rsidRPr="001F5446">
        <w:rPr>
          <w:rFonts w:ascii="Times New Roman" w:hAnsi="Times New Roman" w:cs="Times New Roman"/>
          <w:sz w:val="28"/>
        </w:rPr>
        <w:t xml:space="preserve"> население Калининского муниципального округа, </w:t>
      </w:r>
      <w:r w:rsidRPr="001F5446">
        <w:rPr>
          <w:rFonts w:ascii="Times New Roman" w:hAnsi="Times New Roman" w:cs="Times New Roman"/>
          <w:sz w:val="28"/>
        </w:rPr>
        <w:t>Дума Калининского муниципального округа</w:t>
      </w:r>
      <w:r w:rsidR="000B4167" w:rsidRPr="001F5446">
        <w:rPr>
          <w:rFonts w:ascii="Times New Roman" w:hAnsi="Times New Roman" w:cs="Times New Roman"/>
          <w:sz w:val="28"/>
        </w:rPr>
        <w:t xml:space="preserve">, Глава Калининского </w:t>
      </w:r>
      <w:r w:rsidRPr="001F5446">
        <w:rPr>
          <w:rFonts w:ascii="Times New Roman" w:hAnsi="Times New Roman" w:cs="Times New Roman"/>
          <w:sz w:val="28"/>
        </w:rPr>
        <w:t>муниципального округа</w:t>
      </w:r>
      <w:r w:rsidR="000B4167" w:rsidRPr="001F5446">
        <w:rPr>
          <w:rFonts w:ascii="Times New Roman" w:hAnsi="Times New Roman" w:cs="Times New Roman"/>
          <w:sz w:val="28"/>
        </w:rPr>
        <w:t>, органы</w:t>
      </w:r>
      <w:r w:rsidR="00BC4FBF">
        <w:rPr>
          <w:rFonts w:ascii="Times New Roman" w:hAnsi="Times New Roman" w:cs="Times New Roman"/>
          <w:sz w:val="28"/>
        </w:rPr>
        <w:t xml:space="preserve"> ТОС, в случаях, установленных у</w:t>
      </w:r>
      <w:r w:rsidR="000B4167" w:rsidRPr="001F5446">
        <w:rPr>
          <w:rFonts w:ascii="Times New Roman" w:hAnsi="Times New Roman" w:cs="Times New Roman"/>
          <w:sz w:val="28"/>
        </w:rPr>
        <w:t xml:space="preserve">ставом ТОС. </w:t>
      </w:r>
    </w:p>
    <w:p w14:paraId="13208CA5" w14:textId="39E3748B" w:rsidR="000B4167" w:rsidRPr="001F5446" w:rsidRDefault="00E93B59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1</w:t>
      </w:r>
      <w:r w:rsidR="00A106EB" w:rsidRPr="001F5446">
        <w:rPr>
          <w:rFonts w:ascii="Times New Roman" w:hAnsi="Times New Roman" w:cs="Times New Roman"/>
          <w:sz w:val="28"/>
          <w:szCs w:val="28"/>
        </w:rPr>
        <w:t>3</w:t>
      </w:r>
      <w:r w:rsidR="000B4167" w:rsidRPr="001F5446">
        <w:rPr>
          <w:rFonts w:ascii="Times New Roman" w:hAnsi="Times New Roman" w:cs="Times New Roman"/>
          <w:sz w:val="28"/>
          <w:szCs w:val="28"/>
        </w:rPr>
        <w:t xml:space="preserve">. Собрание граждан, проводимое по инициативе </w:t>
      </w:r>
      <w:r w:rsidRPr="001F5446">
        <w:rPr>
          <w:rFonts w:ascii="Times New Roman" w:hAnsi="Times New Roman" w:cs="Times New Roman"/>
          <w:sz w:val="28"/>
          <w:szCs w:val="28"/>
        </w:rPr>
        <w:t>Думы Калининского муниципального округа</w:t>
      </w:r>
      <w:r w:rsidR="000B4167" w:rsidRPr="001F5446">
        <w:rPr>
          <w:rFonts w:ascii="Times New Roman" w:hAnsi="Times New Roman" w:cs="Times New Roman"/>
          <w:sz w:val="28"/>
          <w:szCs w:val="28"/>
        </w:rPr>
        <w:t xml:space="preserve"> или населения, назначается </w:t>
      </w:r>
      <w:r w:rsidRPr="001F5446">
        <w:rPr>
          <w:rFonts w:ascii="Times New Roman" w:hAnsi="Times New Roman" w:cs="Times New Roman"/>
          <w:sz w:val="28"/>
          <w:szCs w:val="28"/>
        </w:rPr>
        <w:t>Думой Калининского муниципального округа</w:t>
      </w:r>
      <w:r w:rsidR="000B4167" w:rsidRPr="001F5446">
        <w:rPr>
          <w:rFonts w:ascii="Times New Roman" w:hAnsi="Times New Roman" w:cs="Times New Roman"/>
          <w:sz w:val="28"/>
          <w:szCs w:val="28"/>
        </w:rPr>
        <w:t xml:space="preserve">, и оформляется решением </w:t>
      </w:r>
      <w:r w:rsidRPr="001F5446">
        <w:rPr>
          <w:rFonts w:ascii="Times New Roman" w:hAnsi="Times New Roman" w:cs="Times New Roman"/>
          <w:sz w:val="28"/>
          <w:szCs w:val="28"/>
        </w:rPr>
        <w:t>Думы Калининского муниципального округа.</w:t>
      </w:r>
    </w:p>
    <w:p w14:paraId="62C0418C" w14:textId="7ED168A7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Собрание граждан, проводимое по инициативе </w:t>
      </w:r>
      <w:proofErr w:type="gramStart"/>
      <w:r w:rsidRPr="001F5446">
        <w:rPr>
          <w:rFonts w:ascii="Times New Roman" w:hAnsi="Times New Roman" w:cs="Times New Roman"/>
          <w:sz w:val="28"/>
          <w:szCs w:val="28"/>
        </w:rPr>
        <w:t>Главы Калининского</w:t>
      </w:r>
      <w:r w:rsidR="006E311A" w:rsidRPr="001F5446">
        <w:rPr>
          <w:rFonts w:ascii="Times New Roman" w:hAnsi="Times New Roman" w:cs="Times New Roman"/>
          <w:sz w:val="28"/>
          <w:szCs w:val="28"/>
        </w:rPr>
        <w:t xml:space="preserve"> </w:t>
      </w:r>
      <w:r w:rsidR="00E93B59" w:rsidRPr="001F5446"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End"/>
      <w:r w:rsidR="00E93B59" w:rsidRPr="001F5446">
        <w:rPr>
          <w:rFonts w:ascii="Times New Roman" w:hAnsi="Times New Roman" w:cs="Times New Roman"/>
          <w:sz w:val="28"/>
          <w:szCs w:val="28"/>
        </w:rPr>
        <w:t xml:space="preserve"> </w:t>
      </w:r>
      <w:r w:rsidRPr="001F5446">
        <w:rPr>
          <w:rFonts w:ascii="Times New Roman" w:hAnsi="Times New Roman" w:cs="Times New Roman"/>
          <w:sz w:val="28"/>
          <w:szCs w:val="28"/>
        </w:rPr>
        <w:t xml:space="preserve">назначается Главой Калининского </w:t>
      </w:r>
      <w:r w:rsidR="00E93B59" w:rsidRPr="001F544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F5446">
        <w:rPr>
          <w:rFonts w:ascii="Times New Roman" w:hAnsi="Times New Roman" w:cs="Times New Roman"/>
          <w:sz w:val="28"/>
          <w:szCs w:val="28"/>
        </w:rPr>
        <w:t xml:space="preserve"> и оформляется постановлением Главы Калининского </w:t>
      </w:r>
      <w:r w:rsidR="00E93B59" w:rsidRPr="001F544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F5446">
        <w:rPr>
          <w:rFonts w:ascii="Times New Roman" w:hAnsi="Times New Roman" w:cs="Times New Roman"/>
          <w:sz w:val="28"/>
          <w:szCs w:val="28"/>
        </w:rPr>
        <w:t>.</w:t>
      </w:r>
    </w:p>
    <w:p w14:paraId="049F8D20" w14:textId="538ED26C" w:rsidR="000B4167" w:rsidRPr="001F5446" w:rsidRDefault="00E93B59" w:rsidP="000B4167">
      <w:pPr>
        <w:pStyle w:val="ConsPlusNormal"/>
        <w:ind w:firstLine="540"/>
        <w:jc w:val="both"/>
      </w:pPr>
      <w:r w:rsidRPr="001F5446">
        <w:rPr>
          <w:rFonts w:ascii="Times New Roman" w:hAnsi="Times New Roman" w:cs="Times New Roman"/>
          <w:sz w:val="28"/>
          <w:szCs w:val="28"/>
        </w:rPr>
        <w:t>1</w:t>
      </w:r>
      <w:r w:rsidR="00A106EB" w:rsidRPr="001F5446">
        <w:rPr>
          <w:rFonts w:ascii="Times New Roman" w:hAnsi="Times New Roman" w:cs="Times New Roman"/>
          <w:sz w:val="28"/>
          <w:szCs w:val="28"/>
        </w:rPr>
        <w:t>4</w:t>
      </w:r>
      <w:r w:rsidR="000B4167" w:rsidRPr="001F5446">
        <w:rPr>
          <w:rFonts w:ascii="Times New Roman" w:hAnsi="Times New Roman" w:cs="Times New Roman"/>
          <w:sz w:val="28"/>
          <w:szCs w:val="28"/>
        </w:rPr>
        <w:t xml:space="preserve">. </w:t>
      </w:r>
      <w:r w:rsidR="000B4167" w:rsidRPr="001F5446">
        <w:rPr>
          <w:rFonts w:ascii="Times New Roman" w:hAnsi="Times New Roman" w:cs="Times New Roman"/>
          <w:sz w:val="28"/>
        </w:rPr>
        <w:t xml:space="preserve">Инициатива населения или органов ТОС о проведении собрания, должна быть оформлена в виде письменного заявления с указанием территории и поддержана не менее чем пятью процентами граждан, достигших </w:t>
      </w:r>
      <w:r w:rsidR="00AA679E" w:rsidRPr="001F5446">
        <w:rPr>
          <w:rFonts w:ascii="Times New Roman" w:hAnsi="Times New Roman" w:cs="Times New Roman"/>
          <w:sz w:val="28"/>
        </w:rPr>
        <w:t xml:space="preserve">восемнадцатилетнего </w:t>
      </w:r>
      <w:r w:rsidR="000B4167" w:rsidRPr="001F5446">
        <w:rPr>
          <w:rFonts w:ascii="Times New Roman" w:hAnsi="Times New Roman" w:cs="Times New Roman"/>
          <w:sz w:val="28"/>
        </w:rPr>
        <w:t xml:space="preserve">возраста, проживающих на соответствующей территории или имеющих </w:t>
      </w:r>
      <w:r w:rsidR="000B4167" w:rsidRPr="001F5446">
        <w:rPr>
          <w:rFonts w:ascii="Times New Roman" w:hAnsi="Times New Roman" w:cs="Times New Roman"/>
          <w:sz w:val="28"/>
          <w:szCs w:val="28"/>
        </w:rPr>
        <w:t>на этих территориях недвижимое имущество на праве собственности</w:t>
      </w:r>
      <w:r w:rsidR="000B4167" w:rsidRPr="001F5446">
        <w:rPr>
          <w:rFonts w:ascii="Times New Roman" w:hAnsi="Times New Roman" w:cs="Times New Roman"/>
          <w:sz w:val="28"/>
        </w:rPr>
        <w:t xml:space="preserve">, подтвержденной подписями в подписных листах (Приложение №1 к настоящему </w:t>
      </w:r>
      <w:r w:rsidR="000136A5" w:rsidRPr="001F5446">
        <w:rPr>
          <w:rFonts w:ascii="Times New Roman" w:hAnsi="Times New Roman" w:cs="Times New Roman"/>
          <w:sz w:val="28"/>
        </w:rPr>
        <w:t>Порядку</w:t>
      </w:r>
      <w:r w:rsidR="000B4167" w:rsidRPr="001F5446">
        <w:rPr>
          <w:rFonts w:ascii="Times New Roman" w:hAnsi="Times New Roman" w:cs="Times New Roman"/>
          <w:sz w:val="28"/>
        </w:rPr>
        <w:t>).</w:t>
      </w:r>
    </w:p>
    <w:p w14:paraId="77F5C25D" w14:textId="77777777" w:rsidR="000B4167" w:rsidRPr="001F5446" w:rsidRDefault="000B4167" w:rsidP="000B4167">
      <w:pPr>
        <w:spacing w:after="0" w:line="240" w:lineRule="auto"/>
        <w:ind w:firstLine="540"/>
        <w:jc w:val="both"/>
      </w:pPr>
      <w:r w:rsidRPr="001F5446">
        <w:rPr>
          <w:rFonts w:ascii="Times New Roman" w:hAnsi="Times New Roman" w:cs="Times New Roman"/>
          <w:sz w:val="28"/>
        </w:rPr>
        <w:t>В заявлении указываются вопросы, выносимые на рассмотрение собрания, обоснование необходимости проведения собрания по перечисленным вопросам, ориентировочные сроки проведения собрания, территория на которой предполагается провести собрание, место и ориентировочная дата проведения собрания.</w:t>
      </w:r>
    </w:p>
    <w:p w14:paraId="2A2E5D67" w14:textId="1E14E19B" w:rsidR="000B4167" w:rsidRPr="001F5446" w:rsidRDefault="000B4167" w:rsidP="000B4167">
      <w:pPr>
        <w:pStyle w:val="ConsPlusNormal"/>
        <w:ind w:firstLine="540"/>
        <w:jc w:val="both"/>
      </w:pPr>
      <w:r w:rsidRPr="001F5446">
        <w:rPr>
          <w:rFonts w:ascii="Times New Roman" w:hAnsi="Times New Roman" w:cs="Times New Roman"/>
          <w:sz w:val="28"/>
        </w:rPr>
        <w:t xml:space="preserve">Заявление и подписные листы заверяются лицом, осуществляющим сбор подписей с указанием </w:t>
      </w:r>
      <w:r w:rsidRPr="001F5446">
        <w:rPr>
          <w:rFonts w:ascii="Times New Roman" w:hAnsi="Times New Roman" w:cs="Times New Roman"/>
          <w:sz w:val="28"/>
          <w:szCs w:val="28"/>
        </w:rPr>
        <w:t>даты заверения, фамилии, имени, отчества</w:t>
      </w:r>
      <w:r w:rsidR="00146B3A" w:rsidRPr="001F5446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1F5446">
        <w:rPr>
          <w:rFonts w:ascii="Times New Roman" w:hAnsi="Times New Roman" w:cs="Times New Roman"/>
          <w:sz w:val="28"/>
          <w:szCs w:val="28"/>
        </w:rPr>
        <w:t xml:space="preserve">, номера и серии паспорта (иного документа, удостоверяющего личность), адреса его места жительства и </w:t>
      </w:r>
      <w:r w:rsidRPr="001F5446">
        <w:rPr>
          <w:rFonts w:ascii="Times New Roman" w:hAnsi="Times New Roman" w:cs="Times New Roman"/>
          <w:sz w:val="28"/>
        </w:rPr>
        <w:t>направля</w:t>
      </w:r>
      <w:r w:rsidR="00A106EB" w:rsidRPr="001F5446">
        <w:rPr>
          <w:rFonts w:ascii="Times New Roman" w:hAnsi="Times New Roman" w:cs="Times New Roman"/>
          <w:sz w:val="28"/>
        </w:rPr>
        <w:t>ю</w:t>
      </w:r>
      <w:r w:rsidRPr="001F5446">
        <w:rPr>
          <w:rFonts w:ascii="Times New Roman" w:hAnsi="Times New Roman" w:cs="Times New Roman"/>
          <w:sz w:val="28"/>
        </w:rPr>
        <w:t xml:space="preserve">тся в </w:t>
      </w:r>
      <w:r w:rsidR="00E93B59" w:rsidRPr="001F5446">
        <w:rPr>
          <w:rFonts w:ascii="Times New Roman" w:hAnsi="Times New Roman" w:cs="Times New Roman"/>
          <w:sz w:val="28"/>
        </w:rPr>
        <w:t>Думу Калининского муниципального округа</w:t>
      </w:r>
      <w:r w:rsidRPr="001F5446">
        <w:rPr>
          <w:rFonts w:ascii="Times New Roman" w:hAnsi="Times New Roman" w:cs="Times New Roman"/>
          <w:sz w:val="28"/>
        </w:rPr>
        <w:t>.</w:t>
      </w:r>
    </w:p>
    <w:p w14:paraId="4FC1F662" w14:textId="3A3AD3C8" w:rsidR="000B4167" w:rsidRPr="001F5446" w:rsidRDefault="00E93B59" w:rsidP="000B416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1</w:t>
      </w:r>
      <w:r w:rsidR="00A106EB" w:rsidRPr="001F5446">
        <w:rPr>
          <w:rFonts w:ascii="Times New Roman" w:hAnsi="Times New Roman" w:cs="Times New Roman"/>
          <w:sz w:val="28"/>
          <w:szCs w:val="28"/>
        </w:rPr>
        <w:t>5</w:t>
      </w:r>
      <w:r w:rsidR="000B4167" w:rsidRPr="001F5446">
        <w:rPr>
          <w:rFonts w:ascii="Times New Roman" w:hAnsi="Times New Roman" w:cs="Times New Roman"/>
          <w:sz w:val="28"/>
          <w:szCs w:val="28"/>
        </w:rPr>
        <w:t xml:space="preserve">. </w:t>
      </w:r>
      <w:r w:rsidRPr="001F5446">
        <w:rPr>
          <w:rFonts w:ascii="Times New Roman" w:hAnsi="Times New Roman" w:cs="Times New Roman"/>
          <w:sz w:val="28"/>
          <w:szCs w:val="28"/>
        </w:rPr>
        <w:t>Дума Калининского муниципального округа</w:t>
      </w:r>
      <w:r w:rsidR="000B4167" w:rsidRPr="001F5446">
        <w:rPr>
          <w:rFonts w:ascii="Times New Roman" w:hAnsi="Times New Roman" w:cs="Times New Roman"/>
          <w:sz w:val="28"/>
          <w:szCs w:val="28"/>
        </w:rPr>
        <w:t xml:space="preserve"> не позднее чем в </w:t>
      </w:r>
      <w:r w:rsidR="00BC4FB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4167" w:rsidRPr="001F5446">
        <w:rPr>
          <w:rFonts w:ascii="Times New Roman" w:hAnsi="Times New Roman" w:cs="Times New Roman"/>
          <w:sz w:val="28"/>
          <w:szCs w:val="28"/>
        </w:rPr>
        <w:t>30-дневный срок со дня поступления инициативы о назначении собрания граждан рассматривает инициативу и принимает одно из следующих решений:</w:t>
      </w:r>
    </w:p>
    <w:p w14:paraId="5F15EFC2" w14:textId="77777777" w:rsidR="000B4167" w:rsidRPr="001F5446" w:rsidRDefault="00E93B59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1)</w:t>
      </w:r>
      <w:r w:rsidR="000B4167" w:rsidRPr="001F5446">
        <w:rPr>
          <w:rFonts w:ascii="Times New Roman" w:hAnsi="Times New Roman" w:cs="Times New Roman"/>
          <w:sz w:val="28"/>
          <w:szCs w:val="28"/>
        </w:rPr>
        <w:t xml:space="preserve"> о назначении собрания граждан;</w:t>
      </w:r>
    </w:p>
    <w:p w14:paraId="679BBD5E" w14:textId="77777777" w:rsidR="000B4167" w:rsidRPr="001F5446" w:rsidRDefault="00E93B59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2)</w:t>
      </w:r>
      <w:r w:rsidR="000B4167" w:rsidRPr="001F5446">
        <w:rPr>
          <w:rFonts w:ascii="Times New Roman" w:hAnsi="Times New Roman" w:cs="Times New Roman"/>
          <w:sz w:val="28"/>
          <w:szCs w:val="28"/>
        </w:rPr>
        <w:t xml:space="preserve"> об отклонении инициативы о назначении собрания граждан.</w:t>
      </w:r>
    </w:p>
    <w:p w14:paraId="5CBC9B75" w14:textId="613124D1" w:rsidR="000B4167" w:rsidRPr="001F5446" w:rsidRDefault="00E93B59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Дума Калининского муниципального округа</w:t>
      </w:r>
      <w:r w:rsidR="000B4167" w:rsidRPr="001F5446">
        <w:rPr>
          <w:rFonts w:ascii="Times New Roman" w:hAnsi="Times New Roman" w:cs="Times New Roman"/>
          <w:sz w:val="28"/>
          <w:szCs w:val="28"/>
        </w:rPr>
        <w:t xml:space="preserve"> принимает мотивированное решение об отклонении инициативы о назначении собрания граждан в случае, если:</w:t>
      </w:r>
    </w:p>
    <w:p w14:paraId="4AA4CF50" w14:textId="77777777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1) вопросы, вносимые на рассмотрение собрания граждан, направлены на пропаганду или агитацию, возбуждающую социальную, расовую, национальную или религиозную ненависть и вражду, а также на пропаганду </w:t>
      </w:r>
      <w:r w:rsidRPr="001F5446">
        <w:rPr>
          <w:rFonts w:ascii="Times New Roman" w:hAnsi="Times New Roman" w:cs="Times New Roman"/>
          <w:sz w:val="28"/>
          <w:szCs w:val="28"/>
        </w:rPr>
        <w:lastRenderedPageBreak/>
        <w:t>социального, расового, национального, религиозного или языкового превосходства;</w:t>
      </w:r>
    </w:p>
    <w:p w14:paraId="2FB21AE9" w14:textId="79BEFEA5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2) вопросы, вносимые на рассмотрение собрания граждан, не соответствуют требованиям </w:t>
      </w:r>
      <w:hyperlink r:id="rId10" w:history="1">
        <w:r w:rsidRPr="001F5446">
          <w:rPr>
            <w:rFonts w:ascii="Times New Roman" w:hAnsi="Times New Roman" w:cs="Times New Roman"/>
            <w:sz w:val="28"/>
            <w:szCs w:val="28"/>
          </w:rPr>
          <w:t xml:space="preserve">части первой статьи </w:t>
        </w:r>
      </w:hyperlink>
      <w:r w:rsidR="00A106EB" w:rsidRPr="001F5446">
        <w:rPr>
          <w:rFonts w:ascii="Times New Roman" w:hAnsi="Times New Roman" w:cs="Times New Roman"/>
          <w:sz w:val="28"/>
          <w:szCs w:val="28"/>
        </w:rPr>
        <w:t>48</w:t>
      </w:r>
      <w:r w:rsidRPr="001F5446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106EB" w:rsidRPr="001F5446">
        <w:rPr>
          <w:rFonts w:ascii="Times New Roman" w:hAnsi="Times New Roman" w:cs="Times New Roman"/>
          <w:sz w:val="28"/>
          <w:szCs w:val="28"/>
        </w:rPr>
        <w:t>20.03.2025</w:t>
      </w:r>
      <w:r w:rsidRPr="001F5446">
        <w:rPr>
          <w:rFonts w:ascii="Times New Roman" w:hAnsi="Times New Roman" w:cs="Times New Roman"/>
          <w:sz w:val="28"/>
          <w:szCs w:val="28"/>
        </w:rPr>
        <w:t xml:space="preserve"> </w:t>
      </w:r>
      <w:r w:rsidR="00A106EB" w:rsidRPr="001F5446">
        <w:rPr>
          <w:rFonts w:ascii="Times New Roman" w:hAnsi="Times New Roman" w:cs="Times New Roman"/>
          <w:sz w:val="28"/>
          <w:szCs w:val="28"/>
        </w:rPr>
        <w:t>№</w:t>
      </w:r>
      <w:r w:rsidRPr="001F5446">
        <w:rPr>
          <w:rFonts w:ascii="Times New Roman" w:hAnsi="Times New Roman" w:cs="Times New Roman"/>
          <w:sz w:val="28"/>
          <w:szCs w:val="28"/>
        </w:rPr>
        <w:t xml:space="preserve"> </w:t>
      </w:r>
      <w:r w:rsidR="00A106EB" w:rsidRPr="001F5446">
        <w:rPr>
          <w:rFonts w:ascii="Times New Roman" w:hAnsi="Times New Roman" w:cs="Times New Roman"/>
          <w:sz w:val="28"/>
          <w:szCs w:val="28"/>
        </w:rPr>
        <w:t>33</w:t>
      </w:r>
      <w:r w:rsidRPr="001F5446">
        <w:rPr>
          <w:rFonts w:ascii="Times New Roman" w:hAnsi="Times New Roman" w:cs="Times New Roman"/>
          <w:sz w:val="28"/>
          <w:szCs w:val="28"/>
        </w:rPr>
        <w:t xml:space="preserve">-ФЗ </w:t>
      </w:r>
      <w:r w:rsidR="00E93B59" w:rsidRPr="001F5446">
        <w:rPr>
          <w:rFonts w:ascii="Times New Roman" w:hAnsi="Times New Roman" w:cs="Times New Roman"/>
          <w:sz w:val="28"/>
          <w:szCs w:val="28"/>
        </w:rPr>
        <w:t>«</w:t>
      </w:r>
      <w:r w:rsidRPr="001F5446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="00A106EB" w:rsidRPr="001F5446">
        <w:rPr>
          <w:rFonts w:ascii="Times New Roman" w:hAnsi="Times New Roman" w:cs="Times New Roman"/>
          <w:sz w:val="28"/>
          <w:szCs w:val="28"/>
        </w:rPr>
        <w:t>единой системе публичной власти</w:t>
      </w:r>
      <w:r w:rsidR="00E93B59" w:rsidRPr="001F5446">
        <w:rPr>
          <w:rFonts w:ascii="Times New Roman" w:hAnsi="Times New Roman" w:cs="Times New Roman"/>
          <w:sz w:val="28"/>
          <w:szCs w:val="28"/>
        </w:rPr>
        <w:t>»</w:t>
      </w:r>
      <w:r w:rsidRPr="001F5446">
        <w:rPr>
          <w:rFonts w:ascii="Times New Roman" w:hAnsi="Times New Roman" w:cs="Times New Roman"/>
          <w:sz w:val="28"/>
          <w:szCs w:val="28"/>
        </w:rPr>
        <w:t>;</w:t>
      </w:r>
    </w:p>
    <w:p w14:paraId="5EBF373B" w14:textId="77777777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3) представленные документы не соответствуют требованиям настоящего </w:t>
      </w:r>
      <w:r w:rsidR="00E93B59" w:rsidRPr="001F5446">
        <w:rPr>
          <w:rFonts w:ascii="Times New Roman" w:hAnsi="Times New Roman" w:cs="Times New Roman"/>
          <w:sz w:val="28"/>
          <w:szCs w:val="28"/>
        </w:rPr>
        <w:t>Порядка</w:t>
      </w:r>
      <w:r w:rsidRPr="001F5446">
        <w:rPr>
          <w:rFonts w:ascii="Times New Roman" w:hAnsi="Times New Roman" w:cs="Times New Roman"/>
          <w:sz w:val="28"/>
          <w:szCs w:val="28"/>
        </w:rPr>
        <w:t>, предъявляемым к содержанию и оформлению документов, количеству собранных в поддержку инициативы подписей граждан.</w:t>
      </w:r>
    </w:p>
    <w:p w14:paraId="68B6C36C" w14:textId="2951DA79" w:rsidR="000B4167" w:rsidRPr="001F5446" w:rsidRDefault="00E93B59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1</w:t>
      </w:r>
      <w:r w:rsidR="00A106EB" w:rsidRPr="001F5446">
        <w:rPr>
          <w:rFonts w:ascii="Times New Roman" w:hAnsi="Times New Roman" w:cs="Times New Roman"/>
          <w:sz w:val="28"/>
          <w:szCs w:val="28"/>
        </w:rPr>
        <w:t>6</w:t>
      </w:r>
      <w:r w:rsidR="000B4167" w:rsidRPr="001F5446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Pr="001F5446">
        <w:rPr>
          <w:rFonts w:ascii="Times New Roman" w:hAnsi="Times New Roman" w:cs="Times New Roman"/>
          <w:sz w:val="28"/>
          <w:szCs w:val="28"/>
        </w:rPr>
        <w:t>Думы Калининского муниципального округа</w:t>
      </w:r>
      <w:r w:rsidR="000B4167" w:rsidRPr="001F5446">
        <w:rPr>
          <w:rFonts w:ascii="Times New Roman" w:hAnsi="Times New Roman" w:cs="Times New Roman"/>
          <w:sz w:val="28"/>
          <w:szCs w:val="28"/>
        </w:rPr>
        <w:t xml:space="preserve"> об отклонении инициативы о назначении собрания граждан может быть обжаловано заинтересованными лицами в суд.</w:t>
      </w:r>
    </w:p>
    <w:p w14:paraId="46740324" w14:textId="2CE21969" w:rsidR="000B4167" w:rsidRPr="001F5446" w:rsidRDefault="00E93B59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1</w:t>
      </w:r>
      <w:r w:rsidR="00A106EB" w:rsidRPr="001F5446">
        <w:rPr>
          <w:rFonts w:ascii="Times New Roman" w:hAnsi="Times New Roman" w:cs="Times New Roman"/>
          <w:sz w:val="28"/>
          <w:szCs w:val="28"/>
        </w:rPr>
        <w:t>7</w:t>
      </w:r>
      <w:r w:rsidR="000B4167" w:rsidRPr="001F5446">
        <w:rPr>
          <w:rFonts w:ascii="Times New Roman" w:hAnsi="Times New Roman" w:cs="Times New Roman"/>
          <w:sz w:val="28"/>
          <w:szCs w:val="28"/>
        </w:rPr>
        <w:t xml:space="preserve">. О принятом по итогам рассмотрения инициативы решении </w:t>
      </w:r>
      <w:r w:rsidRPr="001F5446">
        <w:rPr>
          <w:rFonts w:ascii="Times New Roman" w:hAnsi="Times New Roman" w:cs="Times New Roman"/>
          <w:sz w:val="28"/>
          <w:szCs w:val="28"/>
        </w:rPr>
        <w:t xml:space="preserve">Дума Калининского муниципального </w:t>
      </w:r>
      <w:proofErr w:type="gramStart"/>
      <w:r w:rsidRPr="001F5446">
        <w:rPr>
          <w:rFonts w:ascii="Times New Roman" w:hAnsi="Times New Roman" w:cs="Times New Roman"/>
          <w:sz w:val="28"/>
          <w:szCs w:val="28"/>
        </w:rPr>
        <w:t>округа</w:t>
      </w:r>
      <w:r w:rsidR="000B4167" w:rsidRPr="001F5446">
        <w:rPr>
          <w:rFonts w:ascii="Times New Roman" w:hAnsi="Times New Roman" w:cs="Times New Roman"/>
          <w:sz w:val="28"/>
          <w:szCs w:val="28"/>
        </w:rPr>
        <w:t xml:space="preserve"> </w:t>
      </w:r>
      <w:r w:rsidR="006D0C2B" w:rsidRPr="001F5446">
        <w:rPr>
          <w:rFonts w:ascii="Times New Roman" w:hAnsi="Times New Roman" w:cs="Times New Roman"/>
          <w:sz w:val="28"/>
          <w:szCs w:val="28"/>
        </w:rPr>
        <w:t xml:space="preserve"> </w:t>
      </w:r>
      <w:r w:rsidR="000B4167" w:rsidRPr="001F5446">
        <w:rPr>
          <w:rFonts w:ascii="Times New Roman" w:hAnsi="Times New Roman" w:cs="Times New Roman"/>
          <w:sz w:val="28"/>
          <w:szCs w:val="28"/>
        </w:rPr>
        <w:t>официально</w:t>
      </w:r>
      <w:proofErr w:type="gramEnd"/>
      <w:r w:rsidR="000B4167" w:rsidRPr="001F5446">
        <w:rPr>
          <w:rFonts w:ascii="Times New Roman" w:hAnsi="Times New Roman" w:cs="Times New Roman"/>
          <w:sz w:val="28"/>
          <w:szCs w:val="28"/>
        </w:rPr>
        <w:t xml:space="preserve"> в письменной форме информирует лицо, подавшее заявление об инициативе о проведении собрания граждан</w:t>
      </w:r>
      <w:r w:rsidR="006D0C2B" w:rsidRPr="001F5446">
        <w:rPr>
          <w:rFonts w:ascii="Times New Roman" w:hAnsi="Times New Roman" w:cs="Times New Roman"/>
          <w:sz w:val="28"/>
          <w:szCs w:val="28"/>
        </w:rPr>
        <w:t>,</w:t>
      </w:r>
      <w:r w:rsidR="00146B3A" w:rsidRPr="001F5446">
        <w:rPr>
          <w:rFonts w:ascii="Times New Roman" w:hAnsi="Times New Roman" w:cs="Times New Roman"/>
          <w:sz w:val="28"/>
          <w:szCs w:val="28"/>
        </w:rPr>
        <w:t xml:space="preserve"> </w:t>
      </w:r>
      <w:r w:rsidR="006D0C2B" w:rsidRPr="001F5446">
        <w:rPr>
          <w:rFonts w:ascii="Times New Roman" w:hAnsi="Times New Roman" w:cs="Times New Roman"/>
          <w:sz w:val="28"/>
          <w:szCs w:val="28"/>
        </w:rPr>
        <w:t xml:space="preserve"> </w:t>
      </w:r>
      <w:r w:rsidR="00E51CE8" w:rsidRPr="001F5446">
        <w:rPr>
          <w:rFonts w:ascii="Times New Roman" w:hAnsi="Times New Roman" w:cs="Times New Roman"/>
          <w:sz w:val="28"/>
          <w:szCs w:val="28"/>
        </w:rPr>
        <w:t xml:space="preserve">в течение трех рабочих дней </w:t>
      </w:r>
      <w:r w:rsidR="00E51CE8" w:rsidRPr="001F544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51CE8" w:rsidRPr="001F5446">
        <w:rPr>
          <w:rFonts w:ascii="Times New Roman" w:hAnsi="Times New Roman" w:cs="Times New Roman"/>
          <w:sz w:val="28"/>
          <w:szCs w:val="28"/>
        </w:rPr>
        <w:t xml:space="preserve"> даты его принятия.</w:t>
      </w:r>
    </w:p>
    <w:p w14:paraId="6BA94E0C" w14:textId="737BEF7E" w:rsidR="000B4167" w:rsidRPr="001F5446" w:rsidRDefault="00E93B59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1</w:t>
      </w:r>
      <w:r w:rsidR="00A106EB" w:rsidRPr="001F5446">
        <w:rPr>
          <w:rFonts w:ascii="Times New Roman" w:hAnsi="Times New Roman" w:cs="Times New Roman"/>
          <w:sz w:val="28"/>
          <w:szCs w:val="28"/>
        </w:rPr>
        <w:t>8</w:t>
      </w:r>
      <w:r w:rsidR="000B4167" w:rsidRPr="001F5446">
        <w:rPr>
          <w:rFonts w:ascii="Times New Roman" w:hAnsi="Times New Roman" w:cs="Times New Roman"/>
          <w:sz w:val="28"/>
          <w:szCs w:val="28"/>
        </w:rPr>
        <w:t xml:space="preserve">. В решении </w:t>
      </w:r>
      <w:r w:rsidRPr="001F5446">
        <w:rPr>
          <w:rFonts w:ascii="Times New Roman" w:hAnsi="Times New Roman" w:cs="Times New Roman"/>
          <w:sz w:val="28"/>
          <w:szCs w:val="28"/>
        </w:rPr>
        <w:t>Думы Калининского муниципального округа</w:t>
      </w:r>
      <w:r w:rsidR="000B4167" w:rsidRPr="001F5446">
        <w:rPr>
          <w:rFonts w:ascii="Times New Roman" w:hAnsi="Times New Roman" w:cs="Times New Roman"/>
          <w:sz w:val="28"/>
          <w:szCs w:val="28"/>
        </w:rPr>
        <w:t xml:space="preserve"> или постановлении Главы Калининского </w:t>
      </w:r>
      <w:r w:rsidRPr="001F544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B4167" w:rsidRPr="001F5446">
        <w:rPr>
          <w:rFonts w:ascii="Times New Roman" w:hAnsi="Times New Roman" w:cs="Times New Roman"/>
          <w:sz w:val="28"/>
          <w:szCs w:val="28"/>
        </w:rPr>
        <w:t xml:space="preserve"> о назначении собрания граждан должны быть указаны:</w:t>
      </w:r>
    </w:p>
    <w:p w14:paraId="5924179F" w14:textId="77777777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-  территория, установленная для проведения собрания граждан;</w:t>
      </w:r>
    </w:p>
    <w:p w14:paraId="58AB12F1" w14:textId="77777777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-  общее число граждан, проживающих на установленной для проведения собрания территории и имеющих право принимать участие в собрании граждан;</w:t>
      </w:r>
    </w:p>
    <w:p w14:paraId="36027BC5" w14:textId="77777777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-   дата, время и место проведения собрания граждан;</w:t>
      </w:r>
    </w:p>
    <w:p w14:paraId="185314B4" w14:textId="0C60117A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- перечень вопросов, которые вносятся на рассмотрение собрания граждан;</w:t>
      </w:r>
    </w:p>
    <w:p w14:paraId="464DF297" w14:textId="77777777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-   лица, ответственные за организацию подготовки и проведения собрания граждан (далее-организаторы собрания);</w:t>
      </w:r>
    </w:p>
    <w:p w14:paraId="37606359" w14:textId="77777777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- иные вопросы подготовки и проведения собрания граждан.</w:t>
      </w:r>
    </w:p>
    <w:p w14:paraId="07D014AB" w14:textId="0A888AC3" w:rsidR="000B4167" w:rsidRPr="001F5446" w:rsidRDefault="00E93B59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1</w:t>
      </w:r>
      <w:r w:rsidR="00A106EB" w:rsidRPr="001F5446">
        <w:rPr>
          <w:rFonts w:ascii="Times New Roman" w:hAnsi="Times New Roman" w:cs="Times New Roman"/>
          <w:sz w:val="28"/>
          <w:szCs w:val="28"/>
        </w:rPr>
        <w:t>9</w:t>
      </w:r>
      <w:r w:rsidR="000B4167" w:rsidRPr="001F5446">
        <w:rPr>
          <w:rFonts w:ascii="Times New Roman" w:hAnsi="Times New Roman" w:cs="Times New Roman"/>
          <w:sz w:val="28"/>
          <w:szCs w:val="28"/>
        </w:rPr>
        <w:t>. Организаторы собрания граждан заблаговременно, но не позднее чем за 10 дней до даты проведения собрания оповещают граждан, проживающих на территории, установленной для проведения собрания, о дате, времени и месте проведения собрания граждан</w:t>
      </w:r>
      <w:r w:rsidR="006D0C2B" w:rsidRPr="001F5446">
        <w:rPr>
          <w:rFonts w:ascii="Times New Roman" w:hAnsi="Times New Roman" w:cs="Times New Roman"/>
          <w:sz w:val="28"/>
          <w:szCs w:val="28"/>
        </w:rPr>
        <w:t>,</w:t>
      </w:r>
      <w:r w:rsidR="000B4167" w:rsidRPr="001F5446">
        <w:rPr>
          <w:rFonts w:ascii="Times New Roman" w:hAnsi="Times New Roman" w:cs="Times New Roman"/>
          <w:sz w:val="28"/>
          <w:szCs w:val="28"/>
        </w:rPr>
        <w:t xml:space="preserve"> и вопросах, которые вносятся на его рассмотрение.</w:t>
      </w:r>
    </w:p>
    <w:p w14:paraId="54B59499" w14:textId="4ECE056F" w:rsidR="000B4167" w:rsidRPr="001F5446" w:rsidRDefault="000B4167" w:rsidP="00383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Оповещение населения осуществляется </w:t>
      </w:r>
      <w:r w:rsidR="00383724" w:rsidRPr="001F5446">
        <w:rPr>
          <w:rFonts w:ascii="Times New Roman" w:hAnsi="Times New Roman" w:cs="Times New Roman"/>
          <w:sz w:val="28"/>
          <w:szCs w:val="28"/>
        </w:rPr>
        <w:t>в порядке</w:t>
      </w:r>
      <w:r w:rsidR="006F5A70" w:rsidRPr="001F5446">
        <w:rPr>
          <w:rFonts w:ascii="Times New Roman" w:hAnsi="Times New Roman" w:cs="Times New Roman"/>
          <w:sz w:val="28"/>
          <w:szCs w:val="28"/>
        </w:rPr>
        <w:t>,</w:t>
      </w:r>
      <w:r w:rsidR="00383724" w:rsidRPr="001F5446">
        <w:rPr>
          <w:rFonts w:ascii="Times New Roman" w:hAnsi="Times New Roman" w:cs="Times New Roman"/>
          <w:sz w:val="28"/>
          <w:szCs w:val="28"/>
        </w:rPr>
        <w:t xml:space="preserve"> установленном уставом Калининского муниципального округа для официального опубликования муниципальных правовых актов</w:t>
      </w:r>
      <w:r w:rsidRPr="001F5446">
        <w:rPr>
          <w:rFonts w:ascii="Times New Roman" w:hAnsi="Times New Roman" w:cs="Times New Roman"/>
          <w:sz w:val="28"/>
          <w:szCs w:val="28"/>
        </w:rPr>
        <w:t>.</w:t>
      </w:r>
    </w:p>
    <w:p w14:paraId="55129F6D" w14:textId="359CE473" w:rsidR="000B4167" w:rsidRPr="001F5446" w:rsidRDefault="000B4167" w:rsidP="000B4167">
      <w:pPr>
        <w:spacing w:after="0" w:line="240" w:lineRule="auto"/>
        <w:ind w:firstLine="540"/>
        <w:jc w:val="both"/>
      </w:pPr>
      <w:r w:rsidRPr="001F5446">
        <w:rPr>
          <w:rFonts w:ascii="Times New Roman" w:hAnsi="Times New Roman" w:cs="Times New Roman"/>
          <w:sz w:val="28"/>
        </w:rPr>
        <w:t>С целью обеспечения общественного порядка при проведении собрания, организаторы собрания должны п</w:t>
      </w:r>
      <w:r w:rsidR="00BC4FBF">
        <w:rPr>
          <w:rFonts w:ascii="Times New Roman" w:hAnsi="Times New Roman" w:cs="Times New Roman"/>
          <w:sz w:val="28"/>
        </w:rPr>
        <w:t xml:space="preserve">роинформировать </w:t>
      </w:r>
      <w:proofErr w:type="gramStart"/>
      <w:r w:rsidR="00BC4FBF">
        <w:rPr>
          <w:rFonts w:ascii="Times New Roman" w:hAnsi="Times New Roman" w:cs="Times New Roman"/>
          <w:sz w:val="28"/>
        </w:rPr>
        <w:t>в письменном форме</w:t>
      </w:r>
      <w:proofErr w:type="gramEnd"/>
      <w:r w:rsidRPr="001F5446">
        <w:rPr>
          <w:rFonts w:ascii="Times New Roman" w:hAnsi="Times New Roman" w:cs="Times New Roman"/>
          <w:sz w:val="28"/>
        </w:rPr>
        <w:t xml:space="preserve"> ОМВД России по Калининскому району о месте, времени и количестве участников мероприятия</w:t>
      </w:r>
      <w:r w:rsidR="006D0C2B" w:rsidRPr="001F5446">
        <w:rPr>
          <w:rFonts w:ascii="Times New Roman" w:hAnsi="Times New Roman" w:cs="Times New Roman"/>
          <w:sz w:val="28"/>
        </w:rPr>
        <w:t xml:space="preserve"> не позднее чем за 10 дней до даты проведения собрания.</w:t>
      </w:r>
    </w:p>
    <w:p w14:paraId="467AFD60" w14:textId="00F330FD" w:rsidR="000B4167" w:rsidRPr="001F5446" w:rsidRDefault="00383724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20</w:t>
      </w:r>
      <w:r w:rsidR="000B4167" w:rsidRPr="001F5446">
        <w:rPr>
          <w:rFonts w:ascii="Times New Roman" w:hAnsi="Times New Roman" w:cs="Times New Roman"/>
          <w:sz w:val="28"/>
          <w:szCs w:val="28"/>
        </w:rPr>
        <w:t xml:space="preserve">. Собрание граждан считается правомочным при участии в нем не менее </w:t>
      </w:r>
      <w:r w:rsidR="00AA679E" w:rsidRPr="001F5446">
        <w:rPr>
          <w:rFonts w:ascii="Times New Roman" w:hAnsi="Times New Roman" w:cs="Times New Roman"/>
          <w:sz w:val="28"/>
          <w:szCs w:val="28"/>
        </w:rPr>
        <w:t>10</w:t>
      </w:r>
      <w:r w:rsidR="000B4167" w:rsidRPr="001F5446">
        <w:rPr>
          <w:rFonts w:ascii="Times New Roman" w:hAnsi="Times New Roman" w:cs="Times New Roman"/>
          <w:sz w:val="28"/>
          <w:szCs w:val="28"/>
        </w:rPr>
        <w:t xml:space="preserve"> процентов граждан соответствующей территории, имеющих право на участие в собрании граждан.</w:t>
      </w:r>
    </w:p>
    <w:p w14:paraId="7757317A" w14:textId="7D5CD56F" w:rsidR="000B4167" w:rsidRPr="001F5446" w:rsidRDefault="00383724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21</w:t>
      </w:r>
      <w:r w:rsidR="000B4167" w:rsidRPr="001F5446">
        <w:rPr>
          <w:rFonts w:ascii="Times New Roman" w:hAnsi="Times New Roman" w:cs="Times New Roman"/>
          <w:sz w:val="28"/>
          <w:szCs w:val="28"/>
        </w:rPr>
        <w:t>. Собрание граждан вправе:</w:t>
      </w:r>
    </w:p>
    <w:p w14:paraId="6711FAD9" w14:textId="77777777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1) обсуждать </w:t>
      </w:r>
      <w:hyperlink r:id="rId11" w:history="1">
        <w:r w:rsidRPr="001F5446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1F5446">
        <w:rPr>
          <w:rFonts w:ascii="Times New Roman" w:hAnsi="Times New Roman" w:cs="Times New Roman"/>
          <w:sz w:val="28"/>
          <w:szCs w:val="28"/>
        </w:rPr>
        <w:t xml:space="preserve"> Калининского </w:t>
      </w:r>
      <w:r w:rsidR="00733E87" w:rsidRPr="001F544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F5446">
        <w:rPr>
          <w:rFonts w:ascii="Times New Roman" w:hAnsi="Times New Roman" w:cs="Times New Roman"/>
          <w:sz w:val="28"/>
          <w:szCs w:val="28"/>
        </w:rPr>
        <w:t xml:space="preserve">, структуру </w:t>
      </w:r>
      <w:r w:rsidRPr="001F5446">
        <w:rPr>
          <w:rFonts w:ascii="Times New Roman" w:hAnsi="Times New Roman" w:cs="Times New Roman"/>
          <w:sz w:val="28"/>
          <w:szCs w:val="28"/>
        </w:rPr>
        <w:lastRenderedPageBreak/>
        <w:t xml:space="preserve">органов местного самоуправления Калининского </w:t>
      </w:r>
      <w:r w:rsidR="00733E87" w:rsidRPr="001F544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F5446">
        <w:rPr>
          <w:rFonts w:ascii="Times New Roman" w:hAnsi="Times New Roman" w:cs="Times New Roman"/>
          <w:sz w:val="28"/>
          <w:szCs w:val="28"/>
        </w:rPr>
        <w:t>;</w:t>
      </w:r>
    </w:p>
    <w:p w14:paraId="37D13578" w14:textId="77777777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2) избирать органы территориального общественного самоуправления, принимать уставы о них, утверждать отчеты об их деятельности;</w:t>
      </w:r>
    </w:p>
    <w:p w14:paraId="6FFCFFE0" w14:textId="77777777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3) обсуждать стратегию социально-экономического развития Калининского </w:t>
      </w:r>
      <w:r w:rsidR="00733E87" w:rsidRPr="001F544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F5446">
        <w:rPr>
          <w:rFonts w:ascii="Times New Roman" w:hAnsi="Times New Roman" w:cs="Times New Roman"/>
          <w:sz w:val="28"/>
          <w:szCs w:val="28"/>
        </w:rPr>
        <w:t>;</w:t>
      </w:r>
    </w:p>
    <w:p w14:paraId="57F138EC" w14:textId="77777777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5) обсуждать вопросы использования земельных, лесных и водных ресурсов общего пользования на территории Калининского </w:t>
      </w:r>
      <w:r w:rsidR="00733E87" w:rsidRPr="001F544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F5446">
        <w:rPr>
          <w:rFonts w:ascii="Times New Roman" w:hAnsi="Times New Roman" w:cs="Times New Roman"/>
          <w:sz w:val="28"/>
          <w:szCs w:val="28"/>
        </w:rPr>
        <w:t>;</w:t>
      </w:r>
    </w:p>
    <w:p w14:paraId="5C219C03" w14:textId="77777777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6) рассматривать вопросы административно-территориального устройства Калининского </w:t>
      </w:r>
      <w:r w:rsidR="00733E87" w:rsidRPr="001F544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F5446">
        <w:rPr>
          <w:rFonts w:ascii="Times New Roman" w:hAnsi="Times New Roman" w:cs="Times New Roman"/>
          <w:sz w:val="28"/>
          <w:szCs w:val="28"/>
        </w:rPr>
        <w:t>;</w:t>
      </w:r>
    </w:p>
    <w:p w14:paraId="106AF69C" w14:textId="77777777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7) рассматривать информацию органов и должностных лиц местного самоуправления, органов территориального общественного самоуправления об использовании муниципальной собственности;</w:t>
      </w:r>
    </w:p>
    <w:p w14:paraId="72837824" w14:textId="77777777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8) рассматривать проекты решений органов и должностных лиц местного самоуправления, органов и должностных лиц государственной власти Тверской области по вопросам местного значения решение которых передано на уровень Тверской области вынесенные на обсуждение населения;</w:t>
      </w:r>
    </w:p>
    <w:p w14:paraId="3A2F8528" w14:textId="01F441B2" w:rsidR="00383724" w:rsidRPr="001F5446" w:rsidRDefault="000B4167" w:rsidP="000730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9) рассматривать иные вопросы местного значения, указанные в ст. 1</w:t>
      </w:r>
      <w:r w:rsidR="00733E87" w:rsidRPr="001F5446">
        <w:rPr>
          <w:rFonts w:ascii="Times New Roman" w:hAnsi="Times New Roman" w:cs="Times New Roman"/>
          <w:sz w:val="28"/>
          <w:szCs w:val="28"/>
        </w:rPr>
        <w:t>6</w:t>
      </w:r>
      <w:r w:rsidRPr="001F5446">
        <w:rPr>
          <w:rFonts w:ascii="Times New Roman" w:hAnsi="Times New Roman" w:cs="Times New Roman"/>
          <w:sz w:val="28"/>
          <w:szCs w:val="28"/>
        </w:rPr>
        <w:t xml:space="preserve"> Фед</w:t>
      </w:r>
      <w:r w:rsidR="00BC4FBF">
        <w:rPr>
          <w:rFonts w:ascii="Times New Roman" w:hAnsi="Times New Roman" w:cs="Times New Roman"/>
          <w:sz w:val="28"/>
          <w:szCs w:val="28"/>
        </w:rPr>
        <w:t>ерального закона от 06.10.2003 №</w:t>
      </w:r>
      <w:r w:rsidRPr="001F544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733E87" w:rsidRPr="001F5446">
        <w:rPr>
          <w:rFonts w:ascii="Times New Roman" w:hAnsi="Times New Roman" w:cs="Times New Roman"/>
          <w:sz w:val="28"/>
          <w:szCs w:val="28"/>
        </w:rPr>
        <w:t>«</w:t>
      </w:r>
      <w:r w:rsidRPr="001F544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33E87" w:rsidRPr="001F5446">
        <w:rPr>
          <w:rFonts w:ascii="Times New Roman" w:hAnsi="Times New Roman" w:cs="Times New Roman"/>
          <w:sz w:val="28"/>
          <w:szCs w:val="28"/>
        </w:rPr>
        <w:t>»</w:t>
      </w:r>
      <w:r w:rsidR="00383724" w:rsidRPr="001F5446">
        <w:rPr>
          <w:rFonts w:ascii="Times New Roman" w:hAnsi="Times New Roman" w:cs="Times New Roman"/>
          <w:sz w:val="28"/>
          <w:szCs w:val="28"/>
        </w:rPr>
        <w:t>;</w:t>
      </w:r>
    </w:p>
    <w:p w14:paraId="70CEDD61" w14:textId="4F78CEFF" w:rsidR="00383724" w:rsidRPr="001F5446" w:rsidRDefault="00383724" w:rsidP="000730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10) </w:t>
      </w:r>
      <w:r w:rsidR="00073039" w:rsidRPr="001F5446">
        <w:rPr>
          <w:rFonts w:ascii="Times New Roman" w:hAnsi="Times New Roman" w:cs="Times New Roman"/>
          <w:sz w:val="28"/>
          <w:szCs w:val="28"/>
        </w:rPr>
        <w:t>рассматривать вопрос о выдвижении</w:t>
      </w:r>
      <w:r w:rsidRPr="001F5446">
        <w:rPr>
          <w:rFonts w:ascii="Times New Roman" w:hAnsi="Times New Roman" w:cs="Times New Roman"/>
          <w:sz w:val="28"/>
          <w:szCs w:val="28"/>
        </w:rPr>
        <w:t xml:space="preserve"> кандидатур</w:t>
      </w:r>
      <w:r w:rsidR="00750C45" w:rsidRPr="001F5446">
        <w:rPr>
          <w:rFonts w:ascii="Times New Roman" w:hAnsi="Times New Roman" w:cs="Times New Roman"/>
          <w:sz w:val="28"/>
          <w:szCs w:val="28"/>
        </w:rPr>
        <w:t>ы</w:t>
      </w:r>
      <w:r w:rsidRPr="001F5446">
        <w:rPr>
          <w:rFonts w:ascii="Times New Roman" w:hAnsi="Times New Roman" w:cs="Times New Roman"/>
          <w:sz w:val="28"/>
          <w:szCs w:val="28"/>
        </w:rPr>
        <w:t xml:space="preserve"> старосты сельского населенного пункта, а также </w:t>
      </w:r>
      <w:r w:rsidR="00BC4FBF">
        <w:rPr>
          <w:rFonts w:ascii="Times New Roman" w:hAnsi="Times New Roman" w:cs="Times New Roman"/>
          <w:sz w:val="28"/>
          <w:szCs w:val="28"/>
        </w:rPr>
        <w:t>о досрочном прекращении</w:t>
      </w:r>
      <w:r w:rsidRPr="001F5446">
        <w:rPr>
          <w:rFonts w:ascii="Times New Roman" w:hAnsi="Times New Roman" w:cs="Times New Roman"/>
          <w:sz w:val="28"/>
          <w:szCs w:val="28"/>
        </w:rPr>
        <w:t xml:space="preserve"> полномочий старосты сельского населенного пункта;</w:t>
      </w:r>
    </w:p>
    <w:p w14:paraId="08D4388F" w14:textId="57D39B9C" w:rsidR="00073039" w:rsidRPr="001F5446" w:rsidRDefault="00383724" w:rsidP="000730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11)</w:t>
      </w:r>
      <w:r w:rsidR="00073039" w:rsidRPr="001F5446">
        <w:rPr>
          <w:rFonts w:ascii="Times New Roman" w:hAnsi="Times New Roman" w:cs="Times New Roman"/>
          <w:sz w:val="28"/>
          <w:szCs w:val="28"/>
        </w:rPr>
        <w:t xml:space="preserve"> рассматривать вопрос о выявлении мнения граждан о поддержке инициативного проекта;</w:t>
      </w:r>
    </w:p>
    <w:p w14:paraId="28AA521D" w14:textId="2FD9DD95" w:rsidR="000B4167" w:rsidRPr="001F5446" w:rsidRDefault="00733E8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2</w:t>
      </w:r>
      <w:r w:rsidR="00073039" w:rsidRPr="001F5446">
        <w:rPr>
          <w:rFonts w:ascii="Times New Roman" w:hAnsi="Times New Roman" w:cs="Times New Roman"/>
          <w:sz w:val="28"/>
          <w:szCs w:val="28"/>
        </w:rPr>
        <w:t>2</w:t>
      </w:r>
      <w:r w:rsidR="000B4167" w:rsidRPr="001F5446">
        <w:rPr>
          <w:rFonts w:ascii="Times New Roman" w:hAnsi="Times New Roman" w:cs="Times New Roman"/>
          <w:sz w:val="28"/>
          <w:szCs w:val="28"/>
        </w:rPr>
        <w:t>. Перед открытием собрания граждан проводится регистрация его участников с указанием фамилии, имени, отчества</w:t>
      </w:r>
      <w:r w:rsidR="00146B3A" w:rsidRPr="001F5446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0B4167" w:rsidRPr="001F5446">
        <w:rPr>
          <w:rFonts w:ascii="Times New Roman" w:hAnsi="Times New Roman" w:cs="Times New Roman"/>
          <w:sz w:val="28"/>
          <w:szCs w:val="28"/>
        </w:rPr>
        <w:t>, года рождения, адреса места жительства</w:t>
      </w:r>
      <w:r w:rsidR="007730CD" w:rsidRPr="001F5446">
        <w:rPr>
          <w:rFonts w:ascii="Times New Roman" w:hAnsi="Times New Roman" w:cs="Times New Roman"/>
          <w:sz w:val="28"/>
          <w:szCs w:val="28"/>
        </w:rPr>
        <w:t xml:space="preserve"> или реквизиты документа о праве собственности на объект недвижимого имущества, в том числе жилого помещения</w:t>
      </w:r>
      <w:r w:rsidR="000B4167" w:rsidRPr="001F5446">
        <w:rPr>
          <w:rFonts w:ascii="Times New Roman" w:hAnsi="Times New Roman" w:cs="Times New Roman"/>
          <w:sz w:val="28"/>
          <w:szCs w:val="28"/>
        </w:rPr>
        <w:t>.</w:t>
      </w:r>
      <w:r w:rsidR="007730CD" w:rsidRPr="001F54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1CF64F" w14:textId="77777777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Регистрацию участников и открытие собрания осуществляют уполномоченные лица из числа организаторов собрания граждан.</w:t>
      </w:r>
    </w:p>
    <w:p w14:paraId="5721EB05" w14:textId="18FC550B" w:rsidR="000B4167" w:rsidRPr="001F5446" w:rsidRDefault="00733E8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2</w:t>
      </w:r>
      <w:r w:rsidR="00073039" w:rsidRPr="001F5446">
        <w:rPr>
          <w:rFonts w:ascii="Times New Roman" w:hAnsi="Times New Roman" w:cs="Times New Roman"/>
          <w:sz w:val="28"/>
          <w:szCs w:val="28"/>
        </w:rPr>
        <w:t>3</w:t>
      </w:r>
      <w:r w:rsidR="000B4167" w:rsidRPr="001F5446">
        <w:rPr>
          <w:rFonts w:ascii="Times New Roman" w:hAnsi="Times New Roman" w:cs="Times New Roman"/>
          <w:sz w:val="28"/>
          <w:szCs w:val="28"/>
        </w:rPr>
        <w:t>. Для ведения собрания граждан большинством голосов участников собрания открытым голосованием избираются председатель и секретарь собрания, президиум собрания. В таком же порядке утверждаются повестка дня и регламент собрания.</w:t>
      </w:r>
    </w:p>
    <w:p w14:paraId="4B42131B" w14:textId="67BAFF7A" w:rsidR="000B4167" w:rsidRPr="001F5446" w:rsidRDefault="00733E8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2</w:t>
      </w:r>
      <w:r w:rsidR="00073039" w:rsidRPr="001F5446">
        <w:rPr>
          <w:rFonts w:ascii="Times New Roman" w:hAnsi="Times New Roman" w:cs="Times New Roman"/>
          <w:sz w:val="28"/>
          <w:szCs w:val="28"/>
        </w:rPr>
        <w:t>4</w:t>
      </w:r>
      <w:r w:rsidR="000B4167" w:rsidRPr="001F5446">
        <w:rPr>
          <w:rFonts w:ascii="Times New Roman" w:hAnsi="Times New Roman" w:cs="Times New Roman"/>
          <w:sz w:val="28"/>
          <w:szCs w:val="28"/>
        </w:rPr>
        <w:t>. Для подсчета голосов из числа участников собрания избирается счетная комиссия.</w:t>
      </w:r>
    </w:p>
    <w:p w14:paraId="40E3C90D" w14:textId="09230C6E" w:rsidR="000B4167" w:rsidRPr="001F5446" w:rsidRDefault="00733E8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2</w:t>
      </w:r>
      <w:r w:rsidR="00073039" w:rsidRPr="001F5446">
        <w:rPr>
          <w:rFonts w:ascii="Times New Roman" w:hAnsi="Times New Roman" w:cs="Times New Roman"/>
          <w:sz w:val="28"/>
          <w:szCs w:val="28"/>
        </w:rPr>
        <w:t>5.</w:t>
      </w:r>
      <w:r w:rsidR="000B4167" w:rsidRPr="001F5446">
        <w:rPr>
          <w:rFonts w:ascii="Times New Roman" w:hAnsi="Times New Roman" w:cs="Times New Roman"/>
          <w:sz w:val="28"/>
          <w:szCs w:val="28"/>
        </w:rPr>
        <w:t xml:space="preserve"> Собрание граждан ведет председатель собрания. Секретарь собрания ведет протокол, в котором указываются:</w:t>
      </w:r>
    </w:p>
    <w:p w14:paraId="7DA4D42E" w14:textId="77777777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1) дата и место проведения собрания;</w:t>
      </w:r>
    </w:p>
    <w:p w14:paraId="376CEE75" w14:textId="77777777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2) количество присутствующих;</w:t>
      </w:r>
    </w:p>
    <w:p w14:paraId="6904E12F" w14:textId="77777777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3) повестка дня собрания;</w:t>
      </w:r>
    </w:p>
    <w:p w14:paraId="7B3FAA60" w14:textId="77777777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4) фамилии выступивших в прениях;</w:t>
      </w:r>
    </w:p>
    <w:p w14:paraId="54783111" w14:textId="77777777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5) содержание выступлений;</w:t>
      </w:r>
    </w:p>
    <w:p w14:paraId="21FF2D53" w14:textId="77777777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6) принятое решение.</w:t>
      </w:r>
    </w:p>
    <w:p w14:paraId="557A7BF4" w14:textId="77777777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Протокол составляется и подписывается председателем и секретарем </w:t>
      </w:r>
      <w:r w:rsidRPr="001F5446">
        <w:rPr>
          <w:rFonts w:ascii="Times New Roman" w:hAnsi="Times New Roman" w:cs="Times New Roman"/>
          <w:sz w:val="28"/>
          <w:szCs w:val="28"/>
        </w:rPr>
        <w:lastRenderedPageBreak/>
        <w:t>собрания. К протоколу прикладывается список принявших участие в собрании граждан, подписанный лицами, осуществлявшими регистрацию участников собрания.</w:t>
      </w:r>
    </w:p>
    <w:p w14:paraId="56F21F53" w14:textId="47B394A6" w:rsidR="000B4167" w:rsidRPr="001F5446" w:rsidRDefault="00733E8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2</w:t>
      </w:r>
      <w:r w:rsidR="00073039" w:rsidRPr="001F5446">
        <w:rPr>
          <w:rFonts w:ascii="Times New Roman" w:hAnsi="Times New Roman" w:cs="Times New Roman"/>
          <w:sz w:val="28"/>
          <w:szCs w:val="28"/>
        </w:rPr>
        <w:t>6</w:t>
      </w:r>
      <w:r w:rsidR="000B4167" w:rsidRPr="001F5446">
        <w:rPr>
          <w:rFonts w:ascii="Times New Roman" w:hAnsi="Times New Roman" w:cs="Times New Roman"/>
          <w:sz w:val="28"/>
          <w:szCs w:val="28"/>
        </w:rPr>
        <w:t xml:space="preserve">. Протокол собрания со списком граждан, принявших участие в собрании, передается в </w:t>
      </w:r>
      <w:r w:rsidRPr="001F5446">
        <w:rPr>
          <w:rFonts w:ascii="Times New Roman" w:hAnsi="Times New Roman" w:cs="Times New Roman"/>
          <w:sz w:val="28"/>
          <w:szCs w:val="28"/>
        </w:rPr>
        <w:t>Думу Калининского муниципального округа</w:t>
      </w:r>
      <w:r w:rsidR="000B4167" w:rsidRPr="001F5446">
        <w:rPr>
          <w:rFonts w:ascii="Times New Roman" w:hAnsi="Times New Roman" w:cs="Times New Roman"/>
          <w:sz w:val="28"/>
          <w:szCs w:val="28"/>
        </w:rPr>
        <w:t xml:space="preserve"> или администрацию Калининского </w:t>
      </w:r>
      <w:r w:rsidRPr="001F544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B4167" w:rsidRPr="001F5446">
        <w:rPr>
          <w:rFonts w:ascii="Times New Roman" w:hAnsi="Times New Roman" w:cs="Times New Roman"/>
          <w:sz w:val="28"/>
          <w:szCs w:val="28"/>
        </w:rPr>
        <w:t xml:space="preserve"> - в зависимости от того, каким органом было назначено собрание граждан, а также направляются в органы государственной власти Тверской области, в случае если решение вопросов местного значения осуществляется данными органами.</w:t>
      </w:r>
    </w:p>
    <w:p w14:paraId="21A88B45" w14:textId="77777777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По решению собрания граждан или председателя собрания копии протокола могут быть направлены в другие органы местного самоуправления Калининского </w:t>
      </w:r>
      <w:r w:rsidR="00733E87" w:rsidRPr="001F544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F5446">
        <w:rPr>
          <w:rFonts w:ascii="Times New Roman" w:hAnsi="Times New Roman" w:cs="Times New Roman"/>
          <w:sz w:val="28"/>
          <w:szCs w:val="28"/>
        </w:rPr>
        <w:t>, органы государственной власти Тверской области и должностным лицам указанных органов, а также в иные заинтересованные организации.</w:t>
      </w:r>
    </w:p>
    <w:p w14:paraId="59F3A0EB" w14:textId="023A2670" w:rsidR="000B4167" w:rsidRPr="001F5446" w:rsidRDefault="00733E8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2</w:t>
      </w:r>
      <w:r w:rsidR="00073039" w:rsidRPr="001F5446">
        <w:rPr>
          <w:rFonts w:ascii="Times New Roman" w:hAnsi="Times New Roman" w:cs="Times New Roman"/>
          <w:sz w:val="28"/>
          <w:szCs w:val="28"/>
        </w:rPr>
        <w:t>7</w:t>
      </w:r>
      <w:r w:rsidR="000B4167" w:rsidRPr="001F5446">
        <w:rPr>
          <w:rFonts w:ascii="Times New Roman" w:hAnsi="Times New Roman" w:cs="Times New Roman"/>
          <w:sz w:val="28"/>
          <w:szCs w:val="28"/>
        </w:rPr>
        <w:t xml:space="preserve">. Собрание граждан может принимать обращения к органам местного самоуправления и должностным лицам местного самоуправления, а в случаях, если решение вопросов местного значения передано на уровень органов государственной власти Тверской области – к органам государственной власти </w:t>
      </w:r>
      <w:r w:rsidRPr="001F5446">
        <w:rPr>
          <w:rFonts w:ascii="Times New Roman" w:hAnsi="Times New Roman" w:cs="Times New Roman"/>
          <w:sz w:val="28"/>
          <w:szCs w:val="28"/>
        </w:rPr>
        <w:t xml:space="preserve">Тверской </w:t>
      </w:r>
      <w:r w:rsidR="000B4167" w:rsidRPr="001F5446">
        <w:rPr>
          <w:rFonts w:ascii="Times New Roman" w:hAnsi="Times New Roman" w:cs="Times New Roman"/>
          <w:sz w:val="28"/>
          <w:szCs w:val="28"/>
        </w:rPr>
        <w:t>области и должностным лицам Тверской области, а 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самоуправления, органами государственной власти Тверской области и должностными лицами Тверской области.</w:t>
      </w:r>
    </w:p>
    <w:p w14:paraId="727142D1" w14:textId="77777777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Решение собрания граждан о принятии обращения или избрании уполномоченных лиц (далее - решение) принимается открытым голосованием.</w:t>
      </w:r>
    </w:p>
    <w:p w14:paraId="7E1D37E5" w14:textId="77777777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Решение считается принятым, если за него проголосовало более половины присутствующих на собрании граждан.</w:t>
      </w:r>
    </w:p>
    <w:p w14:paraId="70ACEC42" w14:textId="2A2F478C" w:rsidR="008869D3" w:rsidRPr="001F5446" w:rsidRDefault="008869D3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По вопросам, указанным в подпунктах 10, 11 пункта 21 настоящего Порядка собрание граждан принимает решение о выдвижении кандидатуры старосты сельского населенного пункта, о досрочном </w:t>
      </w:r>
      <w:r w:rsidR="001F5446">
        <w:rPr>
          <w:rFonts w:ascii="Times New Roman" w:hAnsi="Times New Roman" w:cs="Times New Roman"/>
          <w:sz w:val="28"/>
          <w:szCs w:val="28"/>
        </w:rPr>
        <w:t>прекращении</w:t>
      </w:r>
      <w:r w:rsidRPr="001F5446">
        <w:rPr>
          <w:rFonts w:ascii="Times New Roman" w:hAnsi="Times New Roman" w:cs="Times New Roman"/>
          <w:sz w:val="28"/>
          <w:szCs w:val="28"/>
        </w:rPr>
        <w:t xml:space="preserve"> полномочий старосты сельского населенного пункта, о поддержке инициативного проекта. Решение принимается открытым голосованием и считается принятым, если за него проголосовало более половины присутствующих на собрании граждан.</w:t>
      </w:r>
    </w:p>
    <w:p w14:paraId="41F642A7" w14:textId="34F095FD" w:rsidR="000B4167" w:rsidRPr="001F5446" w:rsidRDefault="00733E8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2</w:t>
      </w:r>
      <w:r w:rsidR="00073039" w:rsidRPr="001F5446">
        <w:rPr>
          <w:rFonts w:ascii="Times New Roman" w:hAnsi="Times New Roman" w:cs="Times New Roman"/>
          <w:sz w:val="28"/>
          <w:szCs w:val="28"/>
        </w:rPr>
        <w:t>8</w:t>
      </w:r>
      <w:r w:rsidR="000B4167" w:rsidRPr="001F5446">
        <w:rPr>
          <w:rFonts w:ascii="Times New Roman" w:hAnsi="Times New Roman" w:cs="Times New Roman"/>
          <w:sz w:val="28"/>
          <w:szCs w:val="28"/>
        </w:rPr>
        <w:t xml:space="preserve">. Итоги собрания граждан не позднее чем в 10-дневный срок со дня проведения собрания подлежат официальному опубликованию в </w:t>
      </w:r>
      <w:r w:rsidRPr="001F5446">
        <w:rPr>
          <w:rFonts w:ascii="Times New Roman" w:hAnsi="Times New Roman" w:cs="Times New Roman"/>
          <w:sz w:val="28"/>
          <w:szCs w:val="28"/>
        </w:rPr>
        <w:t xml:space="preserve">сетевом издании </w:t>
      </w:r>
      <w:r w:rsidR="000B4167" w:rsidRPr="001F5446">
        <w:rPr>
          <w:rFonts w:ascii="Times New Roman" w:hAnsi="Times New Roman" w:cs="Times New Roman"/>
          <w:sz w:val="28"/>
          <w:szCs w:val="28"/>
        </w:rPr>
        <w:t>газет</w:t>
      </w:r>
      <w:r w:rsidRPr="001F5446">
        <w:rPr>
          <w:rFonts w:ascii="Times New Roman" w:hAnsi="Times New Roman" w:cs="Times New Roman"/>
          <w:sz w:val="28"/>
          <w:szCs w:val="28"/>
        </w:rPr>
        <w:t>ы</w:t>
      </w:r>
      <w:r w:rsidR="000B4167" w:rsidRPr="001F5446">
        <w:rPr>
          <w:rFonts w:ascii="Times New Roman" w:hAnsi="Times New Roman" w:cs="Times New Roman"/>
          <w:sz w:val="28"/>
          <w:szCs w:val="28"/>
        </w:rPr>
        <w:t xml:space="preserve"> «Ленинское знамя»</w:t>
      </w:r>
      <w:r w:rsidRPr="001F5446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Калининского муниципального округа в информационно-телекоммуникационной сети «Интернет»</w:t>
      </w:r>
      <w:r w:rsidR="000B4167" w:rsidRPr="001F5446">
        <w:rPr>
          <w:rFonts w:ascii="Times New Roman" w:hAnsi="Times New Roman" w:cs="Times New Roman"/>
          <w:sz w:val="28"/>
          <w:szCs w:val="28"/>
        </w:rPr>
        <w:t>.</w:t>
      </w:r>
    </w:p>
    <w:p w14:paraId="1F67E141" w14:textId="2F563E0A" w:rsidR="000B4167" w:rsidRDefault="00733E8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2</w:t>
      </w:r>
      <w:r w:rsidR="00073039" w:rsidRPr="001F5446">
        <w:rPr>
          <w:rFonts w:ascii="Times New Roman" w:hAnsi="Times New Roman" w:cs="Times New Roman"/>
          <w:sz w:val="28"/>
          <w:szCs w:val="28"/>
        </w:rPr>
        <w:t>9</w:t>
      </w:r>
      <w:r w:rsidR="000B4167" w:rsidRPr="001F5446">
        <w:rPr>
          <w:rFonts w:ascii="Times New Roman" w:hAnsi="Times New Roman" w:cs="Times New Roman"/>
          <w:sz w:val="28"/>
          <w:szCs w:val="28"/>
        </w:rPr>
        <w:t xml:space="preserve">. В случае принятия на собрании обращений к органам местного самоуправления, органам государственной власти Тверской области, указанные органы и их должностные лица к компетенции которых отнесено решение содержащихся в обращениях вопросов, в течение 30 дней со дня принятия </w:t>
      </w:r>
      <w:r w:rsidR="00BC4FBF" w:rsidRPr="001F5446"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="000B4167" w:rsidRPr="001F5446">
        <w:rPr>
          <w:rFonts w:ascii="Times New Roman" w:hAnsi="Times New Roman" w:cs="Times New Roman"/>
          <w:sz w:val="28"/>
          <w:szCs w:val="28"/>
        </w:rPr>
        <w:t>решения обязаны его рассмотреть и направить мотивированный ответ по существу решения в адрес председателя собрания или лицу, уполномоченному собранием в письменной форме.</w:t>
      </w:r>
    </w:p>
    <w:p w14:paraId="1A96CFAA" w14:textId="77777777" w:rsidR="00BC4FBF" w:rsidRPr="001F5446" w:rsidRDefault="00BC4FBF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393342" w14:textId="40C21252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рассмотрения обращений граждан, принятых на собрании граждан, в 30-дневный срок доводятся до сведения всех граждан, проживающих на территории, установленной для проведения собрания, </w:t>
      </w:r>
      <w:r w:rsidR="00073039" w:rsidRPr="001F5446">
        <w:rPr>
          <w:rFonts w:ascii="Times New Roman" w:hAnsi="Times New Roman" w:cs="Times New Roman"/>
          <w:sz w:val="28"/>
          <w:szCs w:val="28"/>
        </w:rPr>
        <w:t>в порядке, установленном уставом Калининского муниципального округа для официального опубликования муниципальных нормативных правовых актов</w:t>
      </w:r>
      <w:r w:rsidRPr="001F5446">
        <w:rPr>
          <w:rFonts w:ascii="Times New Roman" w:hAnsi="Times New Roman" w:cs="Times New Roman"/>
          <w:sz w:val="28"/>
          <w:szCs w:val="28"/>
        </w:rPr>
        <w:t>.</w:t>
      </w:r>
    </w:p>
    <w:p w14:paraId="0070511C" w14:textId="77777777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7EB64A" w14:textId="2850DED2" w:rsidR="000B4167" w:rsidRPr="001F5446" w:rsidRDefault="000B4167" w:rsidP="000B416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F5A70" w:rsidRPr="001F5446">
        <w:rPr>
          <w:rFonts w:ascii="Times New Roman" w:hAnsi="Times New Roman" w:cs="Times New Roman"/>
          <w:sz w:val="28"/>
          <w:szCs w:val="28"/>
        </w:rPr>
        <w:t>3</w:t>
      </w:r>
      <w:r w:rsidRPr="001F5446">
        <w:rPr>
          <w:rFonts w:ascii="Times New Roman" w:hAnsi="Times New Roman" w:cs="Times New Roman"/>
          <w:sz w:val="28"/>
          <w:szCs w:val="28"/>
        </w:rPr>
        <w:t>.  ЗАКЛЮЧИТЕЛЬНЫЕ ПОЛОЖЕНИЯ</w:t>
      </w:r>
    </w:p>
    <w:p w14:paraId="0BAF3B3D" w14:textId="77777777" w:rsidR="000136A5" w:rsidRPr="001F5446" w:rsidRDefault="000136A5" w:rsidP="000B416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A241B89" w14:textId="77777777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настоящее Положение производится на основании решения </w:t>
      </w:r>
      <w:r w:rsidR="00726775" w:rsidRPr="001F5446">
        <w:rPr>
          <w:rFonts w:ascii="Times New Roman" w:hAnsi="Times New Roman" w:cs="Times New Roman"/>
          <w:sz w:val="28"/>
          <w:szCs w:val="28"/>
        </w:rPr>
        <w:t>Думы Калининского муниципального округа</w:t>
      </w:r>
      <w:r w:rsidRPr="001F5446">
        <w:rPr>
          <w:rFonts w:ascii="Times New Roman" w:hAnsi="Times New Roman" w:cs="Times New Roman"/>
          <w:sz w:val="28"/>
          <w:szCs w:val="28"/>
        </w:rPr>
        <w:t>.</w:t>
      </w:r>
    </w:p>
    <w:p w14:paraId="664141C4" w14:textId="77777777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84E4BA" w14:textId="77777777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479C52" w14:textId="77777777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718DAC" w14:textId="77777777" w:rsidR="000136A5" w:rsidRPr="001F5446" w:rsidRDefault="000136A5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54F8DE" w14:textId="77777777" w:rsidR="000136A5" w:rsidRPr="001F5446" w:rsidRDefault="000136A5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DC4060" w14:textId="77777777" w:rsidR="000136A5" w:rsidRPr="001F5446" w:rsidRDefault="000136A5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9E9A04" w14:textId="77777777" w:rsidR="000136A5" w:rsidRPr="001F5446" w:rsidRDefault="000136A5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873795" w14:textId="77777777" w:rsidR="000136A5" w:rsidRPr="001F5446" w:rsidRDefault="000136A5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6C4ECE" w14:textId="77777777" w:rsidR="000136A5" w:rsidRPr="001F5446" w:rsidRDefault="000136A5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182275" w14:textId="77777777" w:rsidR="000136A5" w:rsidRPr="001F5446" w:rsidRDefault="000136A5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EEB260" w14:textId="77777777" w:rsidR="000136A5" w:rsidRPr="001F5446" w:rsidRDefault="000136A5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3DFED8" w14:textId="77777777" w:rsidR="000136A5" w:rsidRPr="001F5446" w:rsidRDefault="000136A5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666282" w14:textId="77777777" w:rsidR="000136A5" w:rsidRPr="001F5446" w:rsidRDefault="000136A5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DDFE5A" w14:textId="77777777" w:rsidR="000136A5" w:rsidRPr="001F5446" w:rsidRDefault="000136A5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739677" w14:textId="77777777" w:rsidR="000136A5" w:rsidRPr="001F5446" w:rsidRDefault="000136A5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A6367F" w14:textId="77777777" w:rsidR="006F5A70" w:rsidRPr="001F5446" w:rsidRDefault="006F5A70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855305" w14:textId="77777777" w:rsidR="006F5A70" w:rsidRPr="001F5446" w:rsidRDefault="006F5A70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CEB917" w14:textId="77777777" w:rsidR="006F5A70" w:rsidRPr="001F5446" w:rsidRDefault="006F5A70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9F6BC4" w14:textId="77777777" w:rsidR="006F5A70" w:rsidRPr="001F5446" w:rsidRDefault="006F5A70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F611D3" w14:textId="77777777" w:rsidR="006F5A70" w:rsidRPr="001F5446" w:rsidRDefault="006F5A70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169A66" w14:textId="77777777" w:rsidR="006F5A70" w:rsidRPr="001F5446" w:rsidRDefault="006F5A70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2E3796" w14:textId="77777777" w:rsidR="006F5A70" w:rsidRPr="001F5446" w:rsidRDefault="006F5A70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174AFB" w14:textId="77777777" w:rsidR="006F5A70" w:rsidRPr="001F5446" w:rsidRDefault="006F5A70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A4890D" w14:textId="77777777" w:rsidR="006F5A70" w:rsidRPr="001F5446" w:rsidRDefault="006F5A70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6A2A99F4" w14:textId="77777777" w:rsidR="006F5A70" w:rsidRPr="001F5446" w:rsidRDefault="006F5A70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61047F" w14:textId="77777777" w:rsidR="006F5A70" w:rsidRPr="001F5446" w:rsidRDefault="006F5A70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F67AB1" w14:textId="77777777" w:rsidR="006F5A70" w:rsidRPr="001F5446" w:rsidRDefault="006F5A70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CDAA32" w14:textId="77777777" w:rsidR="006F5A70" w:rsidRPr="001F5446" w:rsidRDefault="006F5A70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072E75" w14:textId="77777777" w:rsidR="006F5A70" w:rsidRPr="001F5446" w:rsidRDefault="006F5A70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8E26BC" w14:textId="77777777" w:rsidR="006F5A70" w:rsidRPr="001F5446" w:rsidRDefault="006F5A70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70A0CF" w14:textId="77777777" w:rsidR="006F5A70" w:rsidRPr="001F5446" w:rsidRDefault="006F5A70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05C88D" w14:textId="77777777" w:rsidR="00F27D88" w:rsidRPr="001F5446" w:rsidRDefault="00F27D88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EB7834" w14:textId="77777777" w:rsidR="00F27D88" w:rsidRPr="001F5446" w:rsidRDefault="00F27D88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6F3875" w14:textId="77777777" w:rsidR="00F27D88" w:rsidRPr="001F5446" w:rsidRDefault="00F27D88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D5CAFA" w14:textId="77777777" w:rsidR="00F27D88" w:rsidRPr="001F5446" w:rsidRDefault="00F27D88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489149" w14:textId="77777777" w:rsidR="006D0C2B" w:rsidRPr="001F5446" w:rsidRDefault="006D0C2B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FA96FB" w14:textId="77777777" w:rsidR="006D0C2B" w:rsidRPr="001F5446" w:rsidRDefault="006D0C2B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D8B6EF" w14:textId="77777777" w:rsidR="00F27D88" w:rsidRPr="001F5446" w:rsidRDefault="00F27D88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90AC55" w14:textId="41B0280E" w:rsidR="000B4167" w:rsidRPr="001F5446" w:rsidRDefault="000B4167" w:rsidP="000B41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F5A70" w:rsidRPr="001F5446">
        <w:rPr>
          <w:rFonts w:ascii="Times New Roman" w:hAnsi="Times New Roman" w:cs="Times New Roman"/>
          <w:sz w:val="28"/>
          <w:szCs w:val="28"/>
        </w:rPr>
        <w:t>№</w:t>
      </w:r>
      <w:r w:rsidRPr="001F5446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4300C0C" w14:textId="77777777" w:rsidR="00726775" w:rsidRPr="001F5446" w:rsidRDefault="000B4167" w:rsidP="0072677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к </w:t>
      </w:r>
      <w:r w:rsidR="00726775" w:rsidRPr="001F5446">
        <w:rPr>
          <w:rFonts w:ascii="Times New Roman" w:hAnsi="Times New Roman" w:cs="Times New Roman"/>
          <w:sz w:val="28"/>
          <w:szCs w:val="28"/>
        </w:rPr>
        <w:t>Порядку</w:t>
      </w:r>
      <w:r w:rsidRPr="001F5446">
        <w:rPr>
          <w:rFonts w:ascii="Times New Roman" w:hAnsi="Times New Roman" w:cs="Times New Roman"/>
          <w:sz w:val="28"/>
          <w:szCs w:val="28"/>
        </w:rPr>
        <w:t xml:space="preserve"> </w:t>
      </w:r>
      <w:r w:rsidR="00726775" w:rsidRPr="001F5446">
        <w:rPr>
          <w:rFonts w:ascii="Times New Roman" w:hAnsi="Times New Roman" w:cs="Times New Roman"/>
          <w:sz w:val="28"/>
        </w:rPr>
        <w:t>организации и проведения</w:t>
      </w:r>
    </w:p>
    <w:p w14:paraId="26C306A6" w14:textId="77777777" w:rsidR="006F5A70" w:rsidRPr="001F5446" w:rsidRDefault="00726775" w:rsidP="0072677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1F5446">
        <w:rPr>
          <w:rFonts w:ascii="Times New Roman" w:hAnsi="Times New Roman" w:cs="Times New Roman"/>
          <w:sz w:val="28"/>
        </w:rPr>
        <w:t xml:space="preserve"> собраний   граждан на территории</w:t>
      </w:r>
    </w:p>
    <w:p w14:paraId="172E7355" w14:textId="77777777" w:rsidR="006F5A70" w:rsidRPr="001F5446" w:rsidRDefault="00726775" w:rsidP="0072677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1F5446">
        <w:rPr>
          <w:rFonts w:ascii="Times New Roman" w:hAnsi="Times New Roman" w:cs="Times New Roman"/>
          <w:sz w:val="28"/>
        </w:rPr>
        <w:t xml:space="preserve"> Калининского муниципального </w:t>
      </w:r>
    </w:p>
    <w:p w14:paraId="6830BF13" w14:textId="0676E2CD" w:rsidR="000B4167" w:rsidRPr="001F5446" w:rsidRDefault="00726775" w:rsidP="007267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</w:rPr>
        <w:t>округа Тверской области</w:t>
      </w:r>
      <w:r w:rsidR="000B4167" w:rsidRPr="001F54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1F26AD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131B8E78" w14:textId="77777777" w:rsidR="000B4167" w:rsidRPr="001F5446" w:rsidRDefault="000B4167" w:rsidP="000B41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ПОДПИСНОЙ ЛИСТ</w:t>
      </w:r>
    </w:p>
    <w:p w14:paraId="51BDE623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   Мы, </w:t>
      </w:r>
      <w:proofErr w:type="gramStart"/>
      <w:r w:rsidRPr="001F5446">
        <w:rPr>
          <w:rFonts w:ascii="Times New Roman" w:hAnsi="Times New Roman" w:cs="Times New Roman"/>
          <w:sz w:val="28"/>
          <w:szCs w:val="28"/>
        </w:rPr>
        <w:t>нижеподписавшиеся,  поддерживаем</w:t>
      </w:r>
      <w:proofErr w:type="gramEnd"/>
      <w:r w:rsidRPr="001F5446">
        <w:rPr>
          <w:rFonts w:ascii="Times New Roman" w:hAnsi="Times New Roman" w:cs="Times New Roman"/>
          <w:sz w:val="28"/>
          <w:szCs w:val="28"/>
        </w:rPr>
        <w:t xml:space="preserve">  инициативу о  проведении</w:t>
      </w:r>
    </w:p>
    <w:p w14:paraId="7D32A234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A85AEC3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 (сроки и предполагаемая территория проведения собрания граждан)</w:t>
      </w:r>
    </w:p>
    <w:p w14:paraId="0A09409E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собрания граждан с формулировкой вопроса _________________________</w:t>
      </w:r>
    </w:p>
    <w:p w14:paraId="20009F3A" w14:textId="77777777" w:rsidR="000B4167" w:rsidRPr="001F5446" w:rsidRDefault="000B4167" w:rsidP="000B4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08"/>
        <w:gridCol w:w="1276"/>
        <w:gridCol w:w="1559"/>
        <w:gridCol w:w="2268"/>
        <w:gridCol w:w="1417"/>
        <w:gridCol w:w="1418"/>
      </w:tblGrid>
      <w:tr w:rsidR="001F5446" w:rsidRPr="001F5446" w14:paraId="3111E4EF" w14:textId="77777777" w:rsidTr="008E299C">
        <w:trPr>
          <w:trHeight w:val="249"/>
        </w:trPr>
        <w:tc>
          <w:tcPr>
            <w:tcW w:w="1408" w:type="dxa"/>
          </w:tcPr>
          <w:p w14:paraId="52E945E4" w14:textId="77777777" w:rsidR="000B4167" w:rsidRPr="001F5446" w:rsidRDefault="000B4167" w:rsidP="00146B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446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14:paraId="5A2B2327" w14:textId="77777777" w:rsidR="000B4167" w:rsidRPr="001F5446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446">
              <w:rPr>
                <w:rFonts w:ascii="Times New Roman" w:hAnsi="Times New Roman" w:cs="Times New Roman"/>
                <w:sz w:val="28"/>
                <w:szCs w:val="28"/>
              </w:rPr>
              <w:t xml:space="preserve">  имя,  </w:t>
            </w:r>
          </w:p>
          <w:p w14:paraId="54166F2D" w14:textId="77777777" w:rsidR="000B4167" w:rsidRPr="001F5446" w:rsidRDefault="000B4167" w:rsidP="00146B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446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14:paraId="43F07B84" w14:textId="0ED17439" w:rsidR="00146B3A" w:rsidRPr="001F5446" w:rsidRDefault="00146B3A" w:rsidP="00146B3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446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1276" w:type="dxa"/>
          </w:tcPr>
          <w:p w14:paraId="7BBF4374" w14:textId="77777777" w:rsidR="000B4167" w:rsidRPr="001F5446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446">
              <w:rPr>
                <w:rFonts w:ascii="Times New Roman" w:hAnsi="Times New Roman" w:cs="Times New Roman"/>
                <w:sz w:val="28"/>
                <w:szCs w:val="28"/>
              </w:rPr>
              <w:t xml:space="preserve">  Дата  </w:t>
            </w:r>
          </w:p>
          <w:p w14:paraId="738BA46F" w14:textId="77777777" w:rsidR="000B4167" w:rsidRPr="001F5446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446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559" w:type="dxa"/>
          </w:tcPr>
          <w:p w14:paraId="4F303AB9" w14:textId="763B02D6" w:rsidR="000B4167" w:rsidRPr="001F5446" w:rsidRDefault="000B4167" w:rsidP="006D0C2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446">
              <w:rPr>
                <w:rFonts w:ascii="Times New Roman" w:hAnsi="Times New Roman" w:cs="Times New Roman"/>
                <w:sz w:val="28"/>
                <w:szCs w:val="28"/>
              </w:rPr>
              <w:t>Адрес места</w:t>
            </w:r>
          </w:p>
          <w:p w14:paraId="0849A38D" w14:textId="0D9A1807" w:rsidR="000B4167" w:rsidRPr="001F5446" w:rsidRDefault="000B4167" w:rsidP="006D0C2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446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  <w:tc>
          <w:tcPr>
            <w:tcW w:w="2268" w:type="dxa"/>
          </w:tcPr>
          <w:p w14:paraId="0C14119F" w14:textId="776367B6" w:rsidR="000B4167" w:rsidRPr="001F5446" w:rsidRDefault="000B4167" w:rsidP="006D0C2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446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  <w:p w14:paraId="78F4B97B" w14:textId="77777777" w:rsidR="000B4167" w:rsidRPr="001F5446" w:rsidRDefault="000B4167" w:rsidP="006D0C2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446">
              <w:rPr>
                <w:rFonts w:ascii="Times New Roman" w:hAnsi="Times New Roman" w:cs="Times New Roman"/>
                <w:sz w:val="28"/>
                <w:szCs w:val="28"/>
              </w:rPr>
              <w:t>паспорта (иного</w:t>
            </w:r>
          </w:p>
          <w:p w14:paraId="5F7C90C7" w14:textId="530A8BF2" w:rsidR="000B4167" w:rsidRPr="001F5446" w:rsidRDefault="000B4167" w:rsidP="006D0C2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446">
              <w:rPr>
                <w:rFonts w:ascii="Times New Roman" w:hAnsi="Times New Roman" w:cs="Times New Roman"/>
                <w:sz w:val="28"/>
                <w:szCs w:val="28"/>
              </w:rPr>
              <w:t>документа,</w:t>
            </w:r>
          </w:p>
          <w:p w14:paraId="48CB0E1D" w14:textId="77777777" w:rsidR="000B4167" w:rsidRPr="001F5446" w:rsidRDefault="000B4167" w:rsidP="006D0C2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446">
              <w:rPr>
                <w:rFonts w:ascii="Times New Roman" w:hAnsi="Times New Roman" w:cs="Times New Roman"/>
                <w:sz w:val="28"/>
                <w:szCs w:val="28"/>
              </w:rPr>
              <w:t>удостоверяющего</w:t>
            </w:r>
          </w:p>
          <w:p w14:paraId="30E956FD" w14:textId="6DC216B0" w:rsidR="000B4167" w:rsidRPr="001F5446" w:rsidRDefault="000B4167" w:rsidP="006D0C2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446"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</w:p>
          <w:p w14:paraId="02BAE355" w14:textId="2E7E6813" w:rsidR="000B4167" w:rsidRPr="001F5446" w:rsidRDefault="000B4167" w:rsidP="006D0C2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446">
              <w:rPr>
                <w:rFonts w:ascii="Times New Roman" w:hAnsi="Times New Roman" w:cs="Times New Roman"/>
                <w:sz w:val="28"/>
                <w:szCs w:val="28"/>
              </w:rPr>
              <w:t>гражданина)</w:t>
            </w:r>
          </w:p>
        </w:tc>
        <w:tc>
          <w:tcPr>
            <w:tcW w:w="1417" w:type="dxa"/>
          </w:tcPr>
          <w:p w14:paraId="56AFE8ED" w14:textId="77777777" w:rsidR="000B4167" w:rsidRPr="001F5446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446">
              <w:rPr>
                <w:rFonts w:ascii="Times New Roman" w:hAnsi="Times New Roman" w:cs="Times New Roman"/>
                <w:sz w:val="28"/>
                <w:szCs w:val="28"/>
              </w:rPr>
              <w:t xml:space="preserve">  Дата   </w:t>
            </w:r>
          </w:p>
          <w:p w14:paraId="3587BD05" w14:textId="77777777" w:rsidR="000B4167" w:rsidRPr="001F5446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446">
              <w:rPr>
                <w:rFonts w:ascii="Times New Roman" w:hAnsi="Times New Roman" w:cs="Times New Roman"/>
                <w:sz w:val="28"/>
                <w:szCs w:val="28"/>
              </w:rPr>
              <w:t xml:space="preserve"> подписи </w:t>
            </w:r>
          </w:p>
        </w:tc>
        <w:tc>
          <w:tcPr>
            <w:tcW w:w="1418" w:type="dxa"/>
          </w:tcPr>
          <w:p w14:paraId="336B2908" w14:textId="015BABF1" w:rsidR="000B4167" w:rsidRPr="001F5446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44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="008E299C" w:rsidRPr="001F5446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1F5446" w:rsidRPr="001F5446" w14:paraId="3D0D512B" w14:textId="77777777" w:rsidTr="008E299C">
        <w:trPr>
          <w:trHeight w:val="249"/>
        </w:trPr>
        <w:tc>
          <w:tcPr>
            <w:tcW w:w="1408" w:type="dxa"/>
            <w:tcBorders>
              <w:top w:val="nil"/>
            </w:tcBorders>
          </w:tcPr>
          <w:p w14:paraId="1688742D" w14:textId="77777777" w:rsidR="000B4167" w:rsidRPr="001F5446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446">
              <w:rPr>
                <w:rFonts w:ascii="Times New Roman" w:hAnsi="Times New Roman" w:cs="Times New Roman"/>
                <w:sz w:val="28"/>
                <w:szCs w:val="28"/>
              </w:rPr>
              <w:t xml:space="preserve">   1    </w:t>
            </w:r>
          </w:p>
        </w:tc>
        <w:tc>
          <w:tcPr>
            <w:tcW w:w="1276" w:type="dxa"/>
            <w:tcBorders>
              <w:top w:val="nil"/>
            </w:tcBorders>
          </w:tcPr>
          <w:p w14:paraId="0BDDA38A" w14:textId="77777777" w:rsidR="000B4167" w:rsidRPr="001F5446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446">
              <w:rPr>
                <w:rFonts w:ascii="Times New Roman" w:hAnsi="Times New Roman" w:cs="Times New Roman"/>
                <w:sz w:val="28"/>
                <w:szCs w:val="28"/>
              </w:rPr>
              <w:t xml:space="preserve">   2    </w:t>
            </w:r>
          </w:p>
        </w:tc>
        <w:tc>
          <w:tcPr>
            <w:tcW w:w="1559" w:type="dxa"/>
            <w:tcBorders>
              <w:top w:val="nil"/>
            </w:tcBorders>
          </w:tcPr>
          <w:p w14:paraId="50D799A8" w14:textId="77777777" w:rsidR="000B4167" w:rsidRPr="001F5446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446">
              <w:rPr>
                <w:rFonts w:ascii="Times New Roman" w:hAnsi="Times New Roman" w:cs="Times New Roman"/>
                <w:sz w:val="28"/>
                <w:szCs w:val="28"/>
              </w:rPr>
              <w:t xml:space="preserve">     3      </w:t>
            </w:r>
          </w:p>
        </w:tc>
        <w:tc>
          <w:tcPr>
            <w:tcW w:w="2268" w:type="dxa"/>
            <w:tcBorders>
              <w:top w:val="nil"/>
            </w:tcBorders>
          </w:tcPr>
          <w:p w14:paraId="7A2EA888" w14:textId="77777777" w:rsidR="000B4167" w:rsidRPr="001F5446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446">
              <w:rPr>
                <w:rFonts w:ascii="Times New Roman" w:hAnsi="Times New Roman" w:cs="Times New Roman"/>
                <w:sz w:val="28"/>
                <w:szCs w:val="28"/>
              </w:rPr>
              <w:t xml:space="preserve">       4       </w:t>
            </w:r>
          </w:p>
        </w:tc>
        <w:tc>
          <w:tcPr>
            <w:tcW w:w="1417" w:type="dxa"/>
            <w:tcBorders>
              <w:top w:val="nil"/>
            </w:tcBorders>
          </w:tcPr>
          <w:p w14:paraId="6B0455D3" w14:textId="77777777" w:rsidR="000B4167" w:rsidRPr="001F5446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446">
              <w:rPr>
                <w:rFonts w:ascii="Times New Roman" w:hAnsi="Times New Roman" w:cs="Times New Roman"/>
                <w:sz w:val="28"/>
                <w:szCs w:val="28"/>
              </w:rPr>
              <w:t xml:space="preserve">    5    </w:t>
            </w:r>
          </w:p>
        </w:tc>
        <w:tc>
          <w:tcPr>
            <w:tcW w:w="1418" w:type="dxa"/>
            <w:tcBorders>
              <w:top w:val="nil"/>
            </w:tcBorders>
          </w:tcPr>
          <w:p w14:paraId="205D7990" w14:textId="77777777" w:rsidR="000B4167" w:rsidRPr="001F5446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446">
              <w:rPr>
                <w:rFonts w:ascii="Times New Roman" w:hAnsi="Times New Roman" w:cs="Times New Roman"/>
                <w:sz w:val="28"/>
                <w:szCs w:val="28"/>
              </w:rPr>
              <w:t xml:space="preserve">   6   </w:t>
            </w:r>
          </w:p>
        </w:tc>
      </w:tr>
      <w:tr w:rsidR="001F5446" w:rsidRPr="001F5446" w14:paraId="2FE1377F" w14:textId="77777777" w:rsidTr="008E299C">
        <w:trPr>
          <w:trHeight w:val="249"/>
        </w:trPr>
        <w:tc>
          <w:tcPr>
            <w:tcW w:w="1408" w:type="dxa"/>
            <w:tcBorders>
              <w:top w:val="nil"/>
            </w:tcBorders>
          </w:tcPr>
          <w:p w14:paraId="42EFBFE1" w14:textId="77777777" w:rsidR="000B4167" w:rsidRPr="001F5446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2A0EBBD" w14:textId="77777777" w:rsidR="000B4167" w:rsidRPr="001F5446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28072B2" w14:textId="77777777" w:rsidR="000B4167" w:rsidRPr="001F5446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4BD09FB" w14:textId="77777777" w:rsidR="000B4167" w:rsidRPr="001F5446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334C192" w14:textId="77777777" w:rsidR="000B4167" w:rsidRPr="001F5446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9F2BA48" w14:textId="77777777" w:rsidR="000B4167" w:rsidRPr="001F5446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46" w:rsidRPr="001F5446" w14:paraId="01708608" w14:textId="77777777" w:rsidTr="008E299C">
        <w:trPr>
          <w:trHeight w:val="249"/>
        </w:trPr>
        <w:tc>
          <w:tcPr>
            <w:tcW w:w="1408" w:type="dxa"/>
            <w:tcBorders>
              <w:top w:val="nil"/>
            </w:tcBorders>
          </w:tcPr>
          <w:p w14:paraId="6E1AC6B8" w14:textId="77777777" w:rsidR="000B4167" w:rsidRPr="001F5446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4467AE8" w14:textId="77777777" w:rsidR="000B4167" w:rsidRPr="001F5446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EE5C5B5" w14:textId="77777777" w:rsidR="000B4167" w:rsidRPr="001F5446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FDEB021" w14:textId="77777777" w:rsidR="000B4167" w:rsidRPr="001F5446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D17DA1A" w14:textId="77777777" w:rsidR="000B4167" w:rsidRPr="001F5446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716D184" w14:textId="77777777" w:rsidR="000B4167" w:rsidRPr="001F5446" w:rsidRDefault="000B4167" w:rsidP="00733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E7240E" w14:textId="1F4175E3" w:rsidR="000B4167" w:rsidRPr="001F5446" w:rsidRDefault="008E299C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</w:t>
      </w:r>
      <w:r w:rsidR="000B4167" w:rsidRPr="001F5446">
        <w:rPr>
          <w:rFonts w:ascii="Times New Roman" w:hAnsi="Times New Roman" w:cs="Times New Roman"/>
          <w:sz w:val="28"/>
          <w:szCs w:val="28"/>
        </w:rPr>
        <w:t xml:space="preserve">   Инициатор проведения Собрания (Члены инициативной </w:t>
      </w:r>
      <w:proofErr w:type="gramStart"/>
      <w:r w:rsidR="000B4167" w:rsidRPr="001F5446">
        <w:rPr>
          <w:rFonts w:ascii="Times New Roman" w:hAnsi="Times New Roman" w:cs="Times New Roman"/>
          <w:sz w:val="28"/>
          <w:szCs w:val="28"/>
        </w:rPr>
        <w:t>группы)*</w:t>
      </w:r>
      <w:proofErr w:type="gramEnd"/>
      <w:r w:rsidR="000B4167" w:rsidRPr="001F5446">
        <w:rPr>
          <w:rFonts w:ascii="Times New Roman" w:hAnsi="Times New Roman" w:cs="Times New Roman"/>
          <w:sz w:val="28"/>
          <w:szCs w:val="28"/>
        </w:rPr>
        <w:t>:</w:t>
      </w:r>
    </w:p>
    <w:p w14:paraId="57C1ED78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</w:t>
      </w:r>
    </w:p>
    <w:p w14:paraId="45BFF028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       (фамилия, имя, отчество, дата рождения, место жительства,</w:t>
      </w:r>
    </w:p>
    <w:p w14:paraId="6F6D1568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6DB1FAE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         серия и номер паспорта или иного документа,</w:t>
      </w:r>
    </w:p>
    <w:p w14:paraId="5F5B3B70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A0420BD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       удостоверяющего личность, подпись и дата подписи)</w:t>
      </w:r>
    </w:p>
    <w:p w14:paraId="1B68BF77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*Для членов инициативной группы указываются все члены инициативной группы</w:t>
      </w:r>
    </w:p>
    <w:p w14:paraId="1C85F2AD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   Подписной лист удостоверяю:</w:t>
      </w:r>
    </w:p>
    <w:p w14:paraId="59BBA466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E9EB6D2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(фамилия, имя, отчество, дата рождения, место жительства, серия</w:t>
      </w:r>
    </w:p>
    <w:p w14:paraId="79D860FD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D0DCDC8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 и номер паспорта или иного документа, удостоверяющего личность</w:t>
      </w:r>
    </w:p>
    <w:p w14:paraId="159C65DF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BFCEB5D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               гражданина, собиравшего подписи)</w:t>
      </w:r>
    </w:p>
    <w:p w14:paraId="5F227C78" w14:textId="7A332778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   Дата                                                                                              Подпись</w:t>
      </w:r>
    </w:p>
    <w:p w14:paraId="6117531E" w14:textId="77777777" w:rsidR="008E299C" w:rsidRPr="001F5446" w:rsidRDefault="008E299C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7E2244" w14:textId="155B0D3B" w:rsidR="008E299C" w:rsidRDefault="008E299C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**Подписью гражданина дается согласие представительному органу муниципального образования, администрации муниципального образования на обработку в соответствии с Федеральным законом от 27.07.2006 № 152-ФЗ «О персональных данных» указанных в настоящем подписном листе его персональных данных</w:t>
      </w:r>
    </w:p>
    <w:p w14:paraId="5888A9CA" w14:textId="77777777" w:rsidR="00980CFB" w:rsidRPr="001F5446" w:rsidRDefault="00980CFB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52115E" w14:textId="1431E1FF" w:rsidR="000B4167" w:rsidRPr="001F5446" w:rsidRDefault="001F5446" w:rsidP="000B41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0B4167" w:rsidRPr="001F5446">
        <w:rPr>
          <w:rFonts w:ascii="Times New Roman" w:hAnsi="Times New Roman" w:cs="Times New Roman"/>
          <w:sz w:val="28"/>
          <w:szCs w:val="28"/>
        </w:rPr>
        <w:t xml:space="preserve"> </w:t>
      </w:r>
      <w:r w:rsidR="006F5A70" w:rsidRPr="001F5446">
        <w:rPr>
          <w:rFonts w:ascii="Times New Roman" w:hAnsi="Times New Roman" w:cs="Times New Roman"/>
          <w:sz w:val="28"/>
          <w:szCs w:val="28"/>
        </w:rPr>
        <w:t>2</w:t>
      </w:r>
    </w:p>
    <w:p w14:paraId="61711472" w14:textId="77777777" w:rsidR="00726775" w:rsidRPr="001F5446" w:rsidRDefault="00726775" w:rsidP="0072677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1F5446">
        <w:rPr>
          <w:rFonts w:ascii="Times New Roman" w:hAnsi="Times New Roman" w:cs="Times New Roman"/>
          <w:sz w:val="28"/>
        </w:rPr>
        <w:t>организации и проведения</w:t>
      </w:r>
    </w:p>
    <w:p w14:paraId="7178C005" w14:textId="77777777" w:rsidR="006F5A70" w:rsidRPr="001F5446" w:rsidRDefault="00726775" w:rsidP="0072677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1F5446">
        <w:rPr>
          <w:rFonts w:ascii="Times New Roman" w:hAnsi="Times New Roman" w:cs="Times New Roman"/>
          <w:sz w:val="28"/>
        </w:rPr>
        <w:t xml:space="preserve"> собраний   граждан на территории</w:t>
      </w:r>
    </w:p>
    <w:p w14:paraId="6E44F45F" w14:textId="77777777" w:rsidR="006F5A70" w:rsidRPr="001F5446" w:rsidRDefault="00726775" w:rsidP="0072677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1F5446">
        <w:rPr>
          <w:rFonts w:ascii="Times New Roman" w:hAnsi="Times New Roman" w:cs="Times New Roman"/>
          <w:sz w:val="28"/>
        </w:rPr>
        <w:t xml:space="preserve"> Калининского</w:t>
      </w:r>
      <w:r w:rsidR="006F5A70" w:rsidRPr="001F5446">
        <w:rPr>
          <w:rFonts w:ascii="Times New Roman" w:hAnsi="Times New Roman" w:cs="Times New Roman"/>
          <w:sz w:val="28"/>
        </w:rPr>
        <w:t xml:space="preserve"> </w:t>
      </w:r>
      <w:r w:rsidRPr="001F5446">
        <w:rPr>
          <w:rFonts w:ascii="Times New Roman" w:hAnsi="Times New Roman" w:cs="Times New Roman"/>
          <w:sz w:val="28"/>
        </w:rPr>
        <w:t>муниципального</w:t>
      </w:r>
    </w:p>
    <w:p w14:paraId="12D6DC30" w14:textId="063FA99D" w:rsidR="00726775" w:rsidRPr="001F5446" w:rsidRDefault="00726775" w:rsidP="007267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</w:rPr>
        <w:t xml:space="preserve"> округа Тверской области</w:t>
      </w:r>
      <w:r w:rsidRPr="001F54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C9CBE4" w14:textId="77777777" w:rsidR="000B4167" w:rsidRPr="001F5446" w:rsidRDefault="000B4167" w:rsidP="000B4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9FDB57" w14:textId="64013A06" w:rsidR="000B4167" w:rsidRPr="001F5446" w:rsidRDefault="000B4167" w:rsidP="000B41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Примерная форма протокола </w:t>
      </w:r>
      <w:r w:rsidR="006F5A70" w:rsidRPr="001F5446">
        <w:rPr>
          <w:rFonts w:ascii="Times New Roman" w:hAnsi="Times New Roman" w:cs="Times New Roman"/>
          <w:sz w:val="28"/>
          <w:szCs w:val="28"/>
        </w:rPr>
        <w:t>собрания</w:t>
      </w:r>
      <w:r w:rsidRPr="001F544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14:paraId="56AE9FED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43A22BD" w14:textId="77777777" w:rsidR="000B4167" w:rsidRPr="001F5446" w:rsidRDefault="000B4167" w:rsidP="000B41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ПРОТОКОЛ</w:t>
      </w:r>
    </w:p>
    <w:p w14:paraId="455365C1" w14:textId="2E576457" w:rsidR="000B4167" w:rsidRPr="001F5446" w:rsidRDefault="006F5A70" w:rsidP="000B41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собрания</w:t>
      </w:r>
      <w:r w:rsidR="000B4167" w:rsidRPr="001F5446">
        <w:rPr>
          <w:rFonts w:ascii="Times New Roman" w:hAnsi="Times New Roman" w:cs="Times New Roman"/>
          <w:sz w:val="28"/>
          <w:szCs w:val="28"/>
        </w:rPr>
        <w:t xml:space="preserve"> граждан ___________________________</w:t>
      </w:r>
    </w:p>
    <w:p w14:paraId="2B7386B0" w14:textId="77777777" w:rsidR="000B4167" w:rsidRPr="001F5446" w:rsidRDefault="000B4167" w:rsidP="000B41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                                        (указать территорию)</w:t>
      </w:r>
    </w:p>
    <w:p w14:paraId="0A02E528" w14:textId="77777777" w:rsidR="000B4167" w:rsidRPr="001F5446" w:rsidRDefault="000B4167" w:rsidP="000B41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от "___" _________ 200__</w:t>
      </w:r>
    </w:p>
    <w:p w14:paraId="2C1DF37E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12F8F3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337DDC0D" w14:textId="46935708" w:rsidR="006F5A70" w:rsidRPr="001F5446" w:rsidRDefault="000B4167" w:rsidP="006F5A70">
      <w:pPr>
        <w:pStyle w:val="ConsPlusNonformat"/>
        <w:ind w:left="4678" w:hanging="4678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F5A70" w:rsidRPr="001F5446">
        <w:rPr>
          <w:rFonts w:ascii="Times New Roman" w:hAnsi="Times New Roman" w:cs="Times New Roman"/>
          <w:sz w:val="28"/>
          <w:szCs w:val="28"/>
        </w:rPr>
        <w:t xml:space="preserve">количество граждан, имеющих право                на участие в </w:t>
      </w:r>
      <w:proofErr w:type="gramStart"/>
      <w:r w:rsidR="006F5A70" w:rsidRPr="001F5446">
        <w:rPr>
          <w:rFonts w:ascii="Times New Roman" w:hAnsi="Times New Roman" w:cs="Times New Roman"/>
          <w:sz w:val="28"/>
          <w:szCs w:val="28"/>
        </w:rPr>
        <w:t>собрании:_</w:t>
      </w:r>
      <w:proofErr w:type="gramEnd"/>
      <w:r w:rsidR="006F5A70" w:rsidRPr="001F5446">
        <w:rPr>
          <w:rFonts w:ascii="Times New Roman" w:hAnsi="Times New Roman" w:cs="Times New Roman"/>
          <w:sz w:val="28"/>
          <w:szCs w:val="28"/>
        </w:rPr>
        <w:t>____________</w:t>
      </w:r>
    </w:p>
    <w:p w14:paraId="14572740" w14:textId="69B12E3A" w:rsidR="000B4167" w:rsidRPr="001F5446" w:rsidRDefault="000B4167" w:rsidP="000B416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E898682" w14:textId="2236C413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Присутств</w:t>
      </w:r>
      <w:r w:rsidR="006F5A70" w:rsidRPr="001F5446">
        <w:rPr>
          <w:rFonts w:ascii="Times New Roman" w:hAnsi="Times New Roman" w:cs="Times New Roman"/>
          <w:sz w:val="28"/>
          <w:szCs w:val="28"/>
        </w:rPr>
        <w:t>ует граждан</w:t>
      </w:r>
      <w:r w:rsidRPr="001F5446">
        <w:rPr>
          <w:rFonts w:ascii="Times New Roman" w:hAnsi="Times New Roman" w:cs="Times New Roman"/>
          <w:sz w:val="28"/>
          <w:szCs w:val="28"/>
        </w:rPr>
        <w:t>: ___________</w:t>
      </w:r>
    </w:p>
    <w:p w14:paraId="110EF593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5EFC566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   Повестка дня:</w:t>
      </w:r>
    </w:p>
    <w:p w14:paraId="5A7487FC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   1. ___________________________.</w:t>
      </w:r>
    </w:p>
    <w:p w14:paraId="4391B5A6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   2. ___________________________.</w:t>
      </w:r>
    </w:p>
    <w:p w14:paraId="47F278BF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   3. ___________________________.</w:t>
      </w:r>
    </w:p>
    <w:p w14:paraId="3C0F1041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EF516D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   (По каждому вопросу повестки дня по принятым решениям изложить</w:t>
      </w:r>
    </w:p>
    <w:p w14:paraId="001384D7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>результаты голосования)</w:t>
      </w:r>
    </w:p>
    <w:p w14:paraId="07DBCF1A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6A4C542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   Слушали:</w:t>
      </w:r>
    </w:p>
    <w:p w14:paraId="4A302792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46AF555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   Голосование:</w:t>
      </w:r>
    </w:p>
    <w:p w14:paraId="065297B9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                "за"           - _____ чел.</w:t>
      </w:r>
    </w:p>
    <w:p w14:paraId="29933F84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                "против"       - _____ чел.</w:t>
      </w:r>
    </w:p>
    <w:p w14:paraId="10F88459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                "воздержались" - _____ чел.</w:t>
      </w:r>
    </w:p>
    <w:p w14:paraId="28F9F232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CD33EB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   Решили:</w:t>
      </w:r>
    </w:p>
    <w:p w14:paraId="364D8A59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   1. __________________________________;</w:t>
      </w:r>
    </w:p>
    <w:p w14:paraId="57C15937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   2. __________________________________.</w:t>
      </w:r>
    </w:p>
    <w:p w14:paraId="2F886780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EF76F25" w14:textId="1D9D2B95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   Председатель </w:t>
      </w:r>
      <w:proofErr w:type="gramStart"/>
      <w:r w:rsidR="006F5A70" w:rsidRPr="001F5446">
        <w:rPr>
          <w:rFonts w:ascii="Times New Roman" w:hAnsi="Times New Roman" w:cs="Times New Roman"/>
          <w:sz w:val="28"/>
          <w:szCs w:val="28"/>
        </w:rPr>
        <w:t>собрания</w:t>
      </w:r>
      <w:r w:rsidRPr="001F5446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1F5446">
        <w:rPr>
          <w:rFonts w:ascii="Times New Roman" w:hAnsi="Times New Roman" w:cs="Times New Roman"/>
          <w:sz w:val="28"/>
          <w:szCs w:val="28"/>
        </w:rPr>
        <w:t>______________    ________________</w:t>
      </w:r>
    </w:p>
    <w:p w14:paraId="156FA986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</w:t>
      </w:r>
      <w:proofErr w:type="gramStart"/>
      <w:r w:rsidRPr="001F5446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1F5446">
        <w:rPr>
          <w:rFonts w:ascii="Times New Roman" w:hAnsi="Times New Roman" w:cs="Times New Roman"/>
          <w:sz w:val="28"/>
          <w:szCs w:val="28"/>
        </w:rPr>
        <w:t xml:space="preserve">           (Ф.И.О)</w:t>
      </w:r>
    </w:p>
    <w:p w14:paraId="77C72D4D" w14:textId="075B2201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   Секретарь </w:t>
      </w:r>
      <w:r w:rsidR="006F5A70" w:rsidRPr="001F5446">
        <w:rPr>
          <w:rFonts w:ascii="Times New Roman" w:hAnsi="Times New Roman" w:cs="Times New Roman"/>
          <w:sz w:val="28"/>
          <w:szCs w:val="28"/>
        </w:rPr>
        <w:t>собрания</w:t>
      </w:r>
      <w:r w:rsidRPr="001F5446">
        <w:rPr>
          <w:rFonts w:ascii="Times New Roman" w:hAnsi="Times New Roman" w:cs="Times New Roman"/>
          <w:sz w:val="28"/>
          <w:szCs w:val="28"/>
        </w:rPr>
        <w:t xml:space="preserve">      _______________    ________________</w:t>
      </w:r>
    </w:p>
    <w:p w14:paraId="2F21E8F2" w14:textId="77777777" w:rsidR="000B4167" w:rsidRPr="001F5446" w:rsidRDefault="000B4167" w:rsidP="000B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4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</w:t>
      </w:r>
      <w:proofErr w:type="gramStart"/>
      <w:r w:rsidRPr="001F5446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1F5446">
        <w:rPr>
          <w:rFonts w:ascii="Times New Roman" w:hAnsi="Times New Roman" w:cs="Times New Roman"/>
          <w:sz w:val="28"/>
          <w:szCs w:val="28"/>
        </w:rPr>
        <w:t xml:space="preserve">           (Ф.И.О)</w:t>
      </w:r>
    </w:p>
    <w:p w14:paraId="42F25D10" w14:textId="77777777" w:rsidR="000B4167" w:rsidRPr="001F5446" w:rsidRDefault="000B4167" w:rsidP="000B4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E8FDC9" w14:textId="77777777" w:rsidR="000B4167" w:rsidRPr="001F5446" w:rsidRDefault="000B4167" w:rsidP="000B4167">
      <w:pPr>
        <w:spacing w:after="0" w:line="240" w:lineRule="auto"/>
        <w:rPr>
          <w:rFonts w:ascii="Tahoma" w:hAnsi="Tahoma" w:cs="Tahoma"/>
          <w:sz w:val="20"/>
        </w:rPr>
      </w:pPr>
    </w:p>
    <w:p w14:paraId="3E441C57" w14:textId="77777777" w:rsidR="000B4167" w:rsidRPr="001F5446" w:rsidRDefault="000B4167" w:rsidP="000B416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</w:p>
    <w:p w14:paraId="55FFFF8F" w14:textId="77777777" w:rsidR="000B4167" w:rsidRPr="001F5446" w:rsidRDefault="000B4167" w:rsidP="000B416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</w:p>
    <w:p w14:paraId="58FBF580" w14:textId="77777777" w:rsidR="000B4167" w:rsidRPr="001F5446" w:rsidRDefault="000B4167" w:rsidP="000B4167">
      <w:pPr>
        <w:spacing w:after="1" w:line="280" w:lineRule="atLeast"/>
        <w:jc w:val="center"/>
        <w:outlineLvl w:val="1"/>
        <w:rPr>
          <w:rFonts w:ascii="Times New Roman" w:hAnsi="Times New Roman" w:cs="Times New Roman"/>
          <w:sz w:val="28"/>
        </w:rPr>
      </w:pPr>
    </w:p>
    <w:p w14:paraId="5506268F" w14:textId="77777777" w:rsidR="009A592C" w:rsidRPr="001F5446" w:rsidRDefault="009A592C"/>
    <w:sectPr w:rsidR="009A592C" w:rsidRPr="001F5446" w:rsidSect="006D0C2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67"/>
    <w:rsid w:val="000136A5"/>
    <w:rsid w:val="00073039"/>
    <w:rsid w:val="000B4167"/>
    <w:rsid w:val="00146B3A"/>
    <w:rsid w:val="001F5446"/>
    <w:rsid w:val="002C2945"/>
    <w:rsid w:val="003246CA"/>
    <w:rsid w:val="00383724"/>
    <w:rsid w:val="00414316"/>
    <w:rsid w:val="006A32D6"/>
    <w:rsid w:val="006D0C2B"/>
    <w:rsid w:val="006D4032"/>
    <w:rsid w:val="006E311A"/>
    <w:rsid w:val="006F5A70"/>
    <w:rsid w:val="00726775"/>
    <w:rsid w:val="00733E87"/>
    <w:rsid w:val="00750C45"/>
    <w:rsid w:val="007730CD"/>
    <w:rsid w:val="008869D3"/>
    <w:rsid w:val="008E299C"/>
    <w:rsid w:val="00955715"/>
    <w:rsid w:val="00980CFB"/>
    <w:rsid w:val="009A592C"/>
    <w:rsid w:val="00A106EB"/>
    <w:rsid w:val="00A14BDB"/>
    <w:rsid w:val="00AA679E"/>
    <w:rsid w:val="00BC4FBF"/>
    <w:rsid w:val="00DF6244"/>
    <w:rsid w:val="00E51CE8"/>
    <w:rsid w:val="00E93B59"/>
    <w:rsid w:val="00EF1F26"/>
    <w:rsid w:val="00F2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40168-6092-4A99-B331-FD90DDA8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1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41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basedOn w:val="a"/>
    <w:rsid w:val="000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1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E65011BEE95DD869DE7C07CA7832B46C10441B5496A0F8D95D9ED2A0572CFDD65EF841F325632BDE7BB6A4F2C0EF1C7B7550D912EC2A47GFbB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E65011BEE95DD869DE7C07CA7832B46D10401A57C7F7FA880890D7A80776EDC017F443ED256631DD70E0GFb4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E65011BEE95DD869DE620ADC1468BA691319125B93AEA68102C58FF75E26AA9111A103B728602FDE78E1F4BDC1B3592D6651DD12EE2D5BF849CBG4b3N" TargetMode="External"/><Relationship Id="rId11" Type="http://schemas.openxmlformats.org/officeDocument/2006/relationships/hyperlink" Target="consultantplus://offline/ref=E9D1C5F69304C9F00306844F5DA43F58BFA6E2448E64F97A821B4A926C94AFF77BC28FC13C1BEF74AD700E4C5C314EE432F0D723A48FB66DEF635Aa8X0N" TargetMode="External"/><Relationship Id="rId5" Type="http://schemas.openxmlformats.org/officeDocument/2006/relationships/hyperlink" Target="consultantplus://offline/ref=BCE65011BEE95DD869DE7C07CA7832B46C10441B5496A0F8D95D9ED2A0572CFDD65EF841F325622CDA7BB6A4F2C0EF1C7B7550D912EC2A47GFbBN" TargetMode="External"/><Relationship Id="rId10" Type="http://schemas.openxmlformats.org/officeDocument/2006/relationships/hyperlink" Target="consultantplus://offline/ref=E9D1C5F69304C9F003069A424BC86556BAA5BF4D8E61F325D74411CF3B9DA5A03C8DD6837816ED77AB7B5B18133012A164E3D627A48DB171aEXCN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BCE65011BEE95DD869DE620ADC1468BA691319125B93AEA68102C58FF75E26AA9111A111B7706C2EDC6EE2F2A897E21FG7b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3419</Words>
  <Characters>19491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17</cp:revision>
  <cp:lastPrinted>2025-07-30T07:57:00Z</cp:lastPrinted>
  <dcterms:created xsi:type="dcterms:W3CDTF">2025-07-14T13:13:00Z</dcterms:created>
  <dcterms:modified xsi:type="dcterms:W3CDTF">2025-07-30T07:57:00Z</dcterms:modified>
</cp:coreProperties>
</file>