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C7" w:rsidRPr="00C304C7" w:rsidRDefault="00F937C7" w:rsidP="00F937C7">
      <w:pPr>
        <w:ind w:right="424"/>
        <w:jc w:val="center"/>
        <w:rPr>
          <w:b/>
          <w:sz w:val="26"/>
          <w:szCs w:val="26"/>
        </w:rPr>
      </w:pPr>
      <w:r w:rsidRPr="00C304C7"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0" t="0" r="9525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C7" w:rsidRPr="00C304C7" w:rsidRDefault="00F937C7" w:rsidP="00F937C7">
      <w:pPr>
        <w:ind w:right="424"/>
        <w:jc w:val="center"/>
        <w:rPr>
          <w:b/>
          <w:sz w:val="28"/>
          <w:szCs w:val="28"/>
        </w:rPr>
      </w:pPr>
    </w:p>
    <w:p w:rsidR="00F937C7" w:rsidRPr="00C304C7" w:rsidRDefault="00F937C7" w:rsidP="00F937C7">
      <w:pPr>
        <w:ind w:right="424"/>
        <w:jc w:val="center"/>
        <w:rPr>
          <w:rFonts w:ascii="Calibri" w:hAnsi="Calibri"/>
          <w:b/>
          <w:sz w:val="28"/>
          <w:szCs w:val="28"/>
        </w:rPr>
      </w:pPr>
      <w:r w:rsidRPr="00C304C7">
        <w:rPr>
          <w:b/>
          <w:sz w:val="28"/>
          <w:szCs w:val="28"/>
        </w:rPr>
        <w:t xml:space="preserve">ДУМА </w:t>
      </w:r>
    </w:p>
    <w:p w:rsidR="00F937C7" w:rsidRPr="00C304C7" w:rsidRDefault="00F937C7" w:rsidP="00F937C7">
      <w:pPr>
        <w:ind w:right="424"/>
        <w:jc w:val="center"/>
        <w:rPr>
          <w:rFonts w:ascii="Calibri" w:hAnsi="Calibri"/>
          <w:b/>
          <w:sz w:val="28"/>
          <w:szCs w:val="28"/>
        </w:rPr>
      </w:pPr>
      <w:r w:rsidRPr="00C304C7">
        <w:rPr>
          <w:b/>
          <w:sz w:val="28"/>
          <w:szCs w:val="28"/>
        </w:rPr>
        <w:t xml:space="preserve">КАЛИНИНСКОГО МУНИЦИПАЛЬНОГО ОКРУГА </w:t>
      </w:r>
    </w:p>
    <w:p w:rsidR="00F937C7" w:rsidRPr="00C304C7" w:rsidRDefault="00F937C7" w:rsidP="00F937C7">
      <w:pPr>
        <w:ind w:right="424"/>
        <w:jc w:val="center"/>
        <w:rPr>
          <w:b/>
          <w:sz w:val="28"/>
          <w:szCs w:val="28"/>
        </w:rPr>
      </w:pPr>
      <w:r w:rsidRPr="00C304C7">
        <w:rPr>
          <w:b/>
          <w:sz w:val="28"/>
          <w:szCs w:val="28"/>
        </w:rPr>
        <w:t>ТВЕРСКОЙ ОБЛАСТИ</w:t>
      </w:r>
    </w:p>
    <w:p w:rsidR="00F937C7" w:rsidRPr="00C304C7" w:rsidRDefault="00F937C7" w:rsidP="00F937C7">
      <w:pPr>
        <w:ind w:right="424"/>
        <w:jc w:val="center"/>
        <w:rPr>
          <w:b/>
          <w:sz w:val="28"/>
          <w:szCs w:val="28"/>
        </w:rPr>
      </w:pPr>
    </w:p>
    <w:p w:rsidR="00F937C7" w:rsidRPr="00C304C7" w:rsidRDefault="00F937C7" w:rsidP="00F937C7">
      <w:pPr>
        <w:ind w:right="424"/>
        <w:jc w:val="center"/>
        <w:rPr>
          <w:b/>
          <w:sz w:val="28"/>
          <w:szCs w:val="28"/>
        </w:rPr>
      </w:pPr>
      <w:r w:rsidRPr="00C304C7">
        <w:rPr>
          <w:b/>
          <w:sz w:val="28"/>
          <w:szCs w:val="28"/>
        </w:rPr>
        <w:t>РЕШЕНИЕ</w:t>
      </w:r>
    </w:p>
    <w:p w:rsidR="00F937C7" w:rsidRPr="00C304C7" w:rsidRDefault="00F937C7" w:rsidP="00F937C7">
      <w:pPr>
        <w:ind w:right="424"/>
        <w:jc w:val="center"/>
        <w:rPr>
          <w:b/>
          <w:sz w:val="28"/>
          <w:szCs w:val="28"/>
        </w:rPr>
      </w:pPr>
    </w:p>
    <w:p w:rsidR="00DE68F9" w:rsidRPr="00DE68F9" w:rsidRDefault="00DE68F9" w:rsidP="00F937C7">
      <w:pPr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25 декабря 2023 года</w:t>
      </w:r>
      <w:r w:rsidR="00F937C7" w:rsidRPr="00C304C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</w:t>
      </w:r>
      <w:r w:rsidR="00F937C7" w:rsidRPr="00DE68F9">
        <w:rPr>
          <w:rFonts w:ascii="Times New Roman" w:hAnsi="Times New Roman"/>
          <w:sz w:val="28"/>
          <w:szCs w:val="28"/>
        </w:rPr>
        <w:t>№</w:t>
      </w:r>
      <w:r w:rsidRPr="00DE68F9">
        <w:rPr>
          <w:rFonts w:ascii="Times New Roman" w:hAnsi="Times New Roman"/>
          <w:sz w:val="28"/>
          <w:szCs w:val="28"/>
        </w:rPr>
        <w:t xml:space="preserve"> 127</w:t>
      </w:r>
    </w:p>
    <w:p w:rsidR="00F937C7" w:rsidRPr="00C304C7" w:rsidRDefault="00F937C7" w:rsidP="00F937C7">
      <w:pPr>
        <w:ind w:right="424"/>
        <w:jc w:val="center"/>
        <w:rPr>
          <w:sz w:val="28"/>
          <w:szCs w:val="28"/>
        </w:rPr>
      </w:pPr>
      <w:r w:rsidRPr="00C304C7">
        <w:rPr>
          <w:sz w:val="28"/>
          <w:szCs w:val="28"/>
        </w:rPr>
        <w:t xml:space="preserve"> г. Тверь</w:t>
      </w:r>
    </w:p>
    <w:p w:rsidR="00F937C7" w:rsidRPr="00C304C7" w:rsidRDefault="00F937C7">
      <w:pPr>
        <w:pStyle w:val="ConsPlusTitle"/>
        <w:jc w:val="center"/>
      </w:pP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Об утверждении Положения о комиссии по контролю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за соблюдением лицами, замещающими муниципальные должности</w:t>
      </w:r>
    </w:p>
    <w:p w:rsidR="00F937C7" w:rsidRPr="00C304C7" w:rsidRDefault="00F937C7" w:rsidP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в Калининском муниципальном округе Тверской области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 ограничений, запретов и обязанностей, установленных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Pr="00C304C7">
          <w:rPr>
            <w:rFonts w:ascii="Times New Roman" w:hAnsi="Times New Roman" w:cs="Times New Roman"/>
            <w:sz w:val="28"/>
            <w:szCs w:val="28"/>
          </w:rPr>
          <w:t>пунктом 2 статьи 1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C304C7">
        <w:rPr>
          <w:rFonts w:ascii="Times New Roman" w:hAnsi="Times New Roman" w:cs="Times New Roman"/>
          <w:sz w:val="28"/>
          <w:szCs w:val="28"/>
        </w:rPr>
        <w:t xml:space="preserve">    </w:t>
      </w:r>
      <w:r w:rsidR="00E208DB" w:rsidRPr="00C304C7">
        <w:rPr>
          <w:rFonts w:ascii="Times New Roman" w:hAnsi="Times New Roman" w:cs="Times New Roman"/>
          <w:sz w:val="28"/>
          <w:szCs w:val="28"/>
        </w:rPr>
        <w:t>№</w:t>
      </w:r>
      <w:r w:rsidRPr="00C304C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а также в соответствии с </w:t>
      </w:r>
      <w:hyperlink r:id="rId6">
        <w:r w:rsidRPr="00C304C7">
          <w:rPr>
            <w:rFonts w:ascii="Times New Roman" w:hAnsi="Times New Roman" w:cs="Times New Roman"/>
            <w:sz w:val="28"/>
            <w:szCs w:val="28"/>
          </w:rPr>
          <w:t>частью 7.1 статьи 40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208DB" w:rsidRPr="00C304C7">
        <w:rPr>
          <w:rFonts w:ascii="Times New Roman" w:hAnsi="Times New Roman" w:cs="Times New Roman"/>
          <w:sz w:val="28"/>
          <w:szCs w:val="28"/>
        </w:rPr>
        <w:t>№</w:t>
      </w:r>
      <w:r w:rsidRPr="00C304C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>
        <w:r w:rsidRPr="00C304C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Закона Тверской области от 15.07.2015 </w:t>
      </w:r>
      <w:r w:rsidR="00E208DB" w:rsidRPr="00C304C7">
        <w:rPr>
          <w:rFonts w:ascii="Times New Roman" w:hAnsi="Times New Roman" w:cs="Times New Roman"/>
          <w:sz w:val="28"/>
          <w:szCs w:val="28"/>
        </w:rPr>
        <w:t>№</w:t>
      </w:r>
      <w:r w:rsidRPr="00C304C7">
        <w:rPr>
          <w:rFonts w:ascii="Times New Roman" w:hAnsi="Times New Roman" w:cs="Times New Roman"/>
          <w:sz w:val="28"/>
          <w:szCs w:val="28"/>
        </w:rPr>
        <w:t xml:space="preserve"> 76-ЗО «Об отдельных вопросах, связанных с осуществлением полномочий лиц, замещающих муниципальные должности в Тверской области»</w:t>
      </w:r>
      <w:r w:rsidR="00B2013E">
        <w:rPr>
          <w:rFonts w:ascii="Times New Roman" w:hAnsi="Times New Roman" w:cs="Times New Roman"/>
          <w:sz w:val="28"/>
          <w:szCs w:val="28"/>
        </w:rPr>
        <w:t>,</w:t>
      </w:r>
      <w:r w:rsidRPr="00C304C7">
        <w:rPr>
          <w:rFonts w:ascii="Times New Roman" w:hAnsi="Times New Roman" w:cs="Times New Roman"/>
          <w:sz w:val="28"/>
          <w:szCs w:val="28"/>
        </w:rPr>
        <w:t xml:space="preserve"> Дума Калининского муниципального округа</w:t>
      </w:r>
      <w:r w:rsidR="00E208DB" w:rsidRPr="00C304C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 </w:t>
      </w:r>
      <w:r w:rsidRPr="00C304C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C304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о комиссии по контролю за соблюдением лицами, замещающими муниципальные должности в Калининском муниципальном округе Тверской области, ограничений, запретов и обязанностей, установленных законодательством Российской Федерации.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>
        <w:r w:rsidRPr="00C304C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Тверской области </w:t>
      </w:r>
      <w:r w:rsidR="00E208DB" w:rsidRPr="00C304C7">
        <w:rPr>
          <w:rFonts w:ascii="Times New Roman" w:hAnsi="Times New Roman" w:cs="Times New Roman"/>
          <w:sz w:val="28"/>
          <w:szCs w:val="28"/>
        </w:rPr>
        <w:t>«</w:t>
      </w:r>
      <w:r w:rsidRPr="00C304C7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E208DB" w:rsidRPr="00C304C7">
        <w:rPr>
          <w:rFonts w:ascii="Times New Roman" w:hAnsi="Times New Roman" w:cs="Times New Roman"/>
          <w:sz w:val="28"/>
          <w:szCs w:val="28"/>
        </w:rPr>
        <w:t>»</w:t>
      </w:r>
      <w:r w:rsidRPr="00C304C7">
        <w:rPr>
          <w:rFonts w:ascii="Times New Roman" w:hAnsi="Times New Roman" w:cs="Times New Roman"/>
          <w:sz w:val="28"/>
          <w:szCs w:val="28"/>
        </w:rPr>
        <w:t xml:space="preserve"> от 12.03.2020 № 94 «Об утверждении Положения о комиссии по контролю за соблюдением лицами, замещающими муниципальные должности в муниципальном образовании тверской области «Калининский район», ограничений, запретов и обязанностей, установленных законодательством Российской Федерации»  признать утратившим силу.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3. Настоящее решение вступает в силу с даты подписания и подлежит официальному опубликованию в общественно-политической газете «Ленинское знамя» и размещению на официальном сайте Калининского муниципального округа Тверской области в информационно-телекоммуникационной сети «Интернет».</w:t>
      </w:r>
    </w:p>
    <w:p w:rsidR="00F937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постоянный комитет по вопросам местного самоуправления. регламенту и депутатской этике (</w:t>
      </w:r>
      <w:r w:rsidR="00E208DB" w:rsidRPr="00C304C7">
        <w:rPr>
          <w:rFonts w:ascii="Times New Roman" w:hAnsi="Times New Roman" w:cs="Times New Roman"/>
          <w:sz w:val="28"/>
          <w:szCs w:val="28"/>
        </w:rPr>
        <w:t>Сипягин А.Н.</w:t>
      </w:r>
      <w:r w:rsidRPr="00C304C7">
        <w:rPr>
          <w:rFonts w:ascii="Times New Roman" w:hAnsi="Times New Roman" w:cs="Times New Roman"/>
          <w:sz w:val="28"/>
          <w:szCs w:val="28"/>
        </w:rPr>
        <w:t>)</w:t>
      </w:r>
      <w:r w:rsidR="00E208DB" w:rsidRPr="00C304C7">
        <w:rPr>
          <w:rFonts w:ascii="Times New Roman" w:hAnsi="Times New Roman" w:cs="Times New Roman"/>
          <w:sz w:val="28"/>
          <w:szCs w:val="28"/>
        </w:rPr>
        <w:t>.</w:t>
      </w:r>
    </w:p>
    <w:p w:rsidR="00DE68F9" w:rsidRPr="00C304C7" w:rsidRDefault="00DE6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 w:rsidP="00C304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Глава Калининского муниципального </w:t>
      </w:r>
    </w:p>
    <w:p w:rsidR="00E15F3E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="00E208DB" w:rsidRPr="00C30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304C7">
        <w:rPr>
          <w:rFonts w:ascii="Times New Roman" w:hAnsi="Times New Roman" w:cs="Times New Roman"/>
          <w:sz w:val="28"/>
          <w:szCs w:val="28"/>
        </w:rPr>
        <w:t xml:space="preserve">  </w:t>
      </w:r>
      <w:r w:rsidR="00E208DB" w:rsidRPr="00C304C7">
        <w:rPr>
          <w:rFonts w:ascii="Times New Roman" w:hAnsi="Times New Roman" w:cs="Times New Roman"/>
          <w:sz w:val="28"/>
          <w:szCs w:val="28"/>
        </w:rPr>
        <w:t>С.А. Румянцев</w:t>
      </w:r>
    </w:p>
    <w:p w:rsidR="00DE68F9" w:rsidRDefault="00DE68F9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8F9" w:rsidRPr="00C304C7" w:rsidRDefault="00DE68F9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C7" w:rsidRDefault="00C304C7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C7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Думы Калининского</w:t>
      </w:r>
      <w:r w:rsidR="00C304C7">
        <w:rPr>
          <w:rFonts w:ascii="Times New Roman" w:hAnsi="Times New Roman" w:cs="Times New Roman"/>
          <w:sz w:val="28"/>
          <w:szCs w:val="28"/>
        </w:rPr>
        <w:t xml:space="preserve"> </w:t>
      </w:r>
      <w:r w:rsidRPr="00C304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15F3E" w:rsidRPr="00C304C7" w:rsidRDefault="00E15F3E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="00E208DB" w:rsidRPr="00C304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4C7">
        <w:rPr>
          <w:rFonts w:ascii="Times New Roman" w:hAnsi="Times New Roman" w:cs="Times New Roman"/>
          <w:sz w:val="28"/>
          <w:szCs w:val="28"/>
        </w:rPr>
        <w:t xml:space="preserve">                                      С.Е. Рожков</w:t>
      </w:r>
    </w:p>
    <w:p w:rsidR="00F937C7" w:rsidRPr="00C304C7" w:rsidRDefault="00F937C7" w:rsidP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C7" w:rsidRDefault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C7" w:rsidRDefault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C7" w:rsidRPr="00C304C7" w:rsidRDefault="00C3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F3E" w:rsidRPr="00C304C7" w:rsidRDefault="00E15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8DB" w:rsidRPr="00C304C7" w:rsidRDefault="00E15F3E" w:rsidP="00E15F3E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C304C7">
        <w:rPr>
          <w:rFonts w:ascii="Times New Roman" w:hAnsi="Times New Roman"/>
          <w:sz w:val="28"/>
          <w:szCs w:val="24"/>
        </w:rPr>
        <w:lastRenderedPageBreak/>
        <w:t xml:space="preserve">                         </w:t>
      </w:r>
    </w:p>
    <w:p w:rsidR="00E15F3E" w:rsidRPr="00C304C7" w:rsidRDefault="00E15F3E" w:rsidP="00E15F3E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C304C7">
        <w:rPr>
          <w:rFonts w:ascii="Times New Roman" w:hAnsi="Times New Roman"/>
          <w:sz w:val="28"/>
          <w:szCs w:val="24"/>
        </w:rPr>
        <w:t xml:space="preserve">                                                         </w:t>
      </w:r>
      <w:r w:rsidRPr="00C304C7">
        <w:rPr>
          <w:rFonts w:ascii="Times New Roman" w:hAnsi="Times New Roman" w:hint="eastAsia"/>
          <w:sz w:val="28"/>
          <w:szCs w:val="24"/>
        </w:rPr>
        <w:t>Приложение</w:t>
      </w:r>
      <w:r w:rsidRPr="00C304C7">
        <w:rPr>
          <w:rFonts w:ascii="Times New Roman" w:hAnsi="Times New Roman"/>
          <w:sz w:val="28"/>
          <w:szCs w:val="24"/>
        </w:rPr>
        <w:t xml:space="preserve"> </w:t>
      </w:r>
    </w:p>
    <w:p w:rsidR="00E15F3E" w:rsidRPr="00C304C7" w:rsidRDefault="00E15F3E" w:rsidP="00E15F3E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C304C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 w:rsidRPr="00C304C7">
        <w:rPr>
          <w:rFonts w:ascii="Times New Roman" w:hAnsi="Times New Roman" w:hint="eastAsia"/>
          <w:sz w:val="28"/>
          <w:szCs w:val="24"/>
        </w:rPr>
        <w:t>к</w:t>
      </w: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решению</w:t>
      </w: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Думы</w:t>
      </w:r>
      <w:r w:rsidRPr="00C304C7">
        <w:rPr>
          <w:rFonts w:ascii="Times New Roman" w:hAnsi="Times New Roman"/>
          <w:sz w:val="28"/>
          <w:szCs w:val="24"/>
        </w:rPr>
        <w:t xml:space="preserve"> Калининского </w:t>
      </w:r>
      <w:r w:rsidRPr="00C304C7">
        <w:rPr>
          <w:rFonts w:ascii="Times New Roman" w:hAnsi="Times New Roman" w:hint="eastAsia"/>
          <w:sz w:val="28"/>
          <w:szCs w:val="24"/>
        </w:rPr>
        <w:t>муниципального</w:t>
      </w:r>
    </w:p>
    <w:p w:rsidR="00E15F3E" w:rsidRPr="00C304C7" w:rsidRDefault="00E15F3E" w:rsidP="00E15F3E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округа</w:t>
      </w: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Тверской</w:t>
      </w: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области</w:t>
      </w:r>
    </w:p>
    <w:p w:rsidR="00E15F3E" w:rsidRPr="00C304C7" w:rsidRDefault="00E15F3E" w:rsidP="00E15F3E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C304C7">
        <w:rPr>
          <w:rFonts w:ascii="Times New Roman" w:hAnsi="Times New Roman" w:hint="eastAsia"/>
          <w:sz w:val="28"/>
          <w:szCs w:val="24"/>
        </w:rPr>
        <w:t>от</w:t>
      </w:r>
      <w:r w:rsidR="00DE68F9">
        <w:rPr>
          <w:rFonts w:ascii="Times New Roman" w:hAnsi="Times New Roman"/>
          <w:sz w:val="28"/>
          <w:szCs w:val="24"/>
        </w:rPr>
        <w:t xml:space="preserve"> «25» декабря 2023</w:t>
      </w:r>
      <w:r w:rsidRPr="00C304C7">
        <w:rPr>
          <w:rFonts w:ascii="Times New Roman" w:hAnsi="Times New Roman"/>
          <w:sz w:val="28"/>
          <w:szCs w:val="24"/>
        </w:rPr>
        <w:t xml:space="preserve"> </w:t>
      </w:r>
      <w:r w:rsidRPr="00C304C7">
        <w:rPr>
          <w:rFonts w:ascii="Times New Roman" w:hAnsi="Times New Roman" w:hint="eastAsia"/>
          <w:sz w:val="28"/>
          <w:szCs w:val="24"/>
        </w:rPr>
        <w:t>г</w:t>
      </w:r>
      <w:r w:rsidRPr="00C304C7">
        <w:rPr>
          <w:rFonts w:ascii="Times New Roman" w:hAnsi="Times New Roman"/>
          <w:sz w:val="28"/>
          <w:szCs w:val="24"/>
        </w:rPr>
        <w:t xml:space="preserve">. </w:t>
      </w:r>
      <w:r w:rsidRPr="00C304C7">
        <w:rPr>
          <w:rFonts w:ascii="Times New Roman" w:hAnsi="Times New Roman" w:hint="eastAsia"/>
          <w:sz w:val="28"/>
          <w:szCs w:val="24"/>
        </w:rPr>
        <w:t>№</w:t>
      </w:r>
      <w:r w:rsidR="00DE68F9">
        <w:rPr>
          <w:rFonts w:ascii="Times New Roman" w:hAnsi="Times New Roman"/>
          <w:sz w:val="28"/>
          <w:szCs w:val="24"/>
        </w:rPr>
        <w:t xml:space="preserve"> 127</w:t>
      </w:r>
    </w:p>
    <w:p w:rsidR="00E15F3E" w:rsidRPr="00C304C7" w:rsidRDefault="00E15F3E" w:rsidP="00E15F3E">
      <w:pPr>
        <w:widowControl w:val="0"/>
        <w:tabs>
          <w:tab w:val="left" w:pos="10205"/>
        </w:tabs>
        <w:ind w:right="424"/>
        <w:jc w:val="both"/>
        <w:rPr>
          <w:rFonts w:ascii="Times New Roman" w:hAnsi="Times New Roman"/>
          <w:sz w:val="28"/>
          <w:szCs w:val="24"/>
        </w:rPr>
      </w:pPr>
    </w:p>
    <w:p w:rsidR="00E15F3E" w:rsidRPr="00C304C7" w:rsidRDefault="00E1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C304C7">
        <w:rPr>
          <w:rFonts w:ascii="Times New Roman" w:hAnsi="Times New Roman" w:cs="Times New Roman"/>
          <w:sz w:val="28"/>
          <w:szCs w:val="28"/>
        </w:rPr>
        <w:t>ПОЛОЖЕНИЕ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о комиссии по контролю за соблюдением лицами, замещающими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в Калининском муниципальном округе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 ограничений, запретов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и обязанностей, установленных законодательством</w:t>
      </w:r>
    </w:p>
    <w:p w:rsidR="00F937C7" w:rsidRPr="00C304C7" w:rsidRDefault="00F93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1. Комиссия по контролю за соблюдением лицами, замещающими муниципальные должности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в Калининском муниципальном округе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 (далее - Комиссия), образуется с целью проверки соблюдения лицами, замещающими муниципальные должности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Калининском муниципальном округе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должности), ограничений, запретов и обязанностей, установленных нормативными правовыми актами.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2. К лицам, замещающим муниципальные должности, в рамках настоящего Положения относятся: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Глава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>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15F3E" w:rsidRPr="00C304C7"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>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3. Комиссия утверждается решением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>в количестве шести человек.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В состав Комиссии входит три кандидатуры от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Думы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, выдвинутые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ей </w:t>
      </w:r>
      <w:r w:rsidRPr="00C304C7">
        <w:rPr>
          <w:rFonts w:ascii="Times New Roman" w:hAnsi="Times New Roman" w:cs="Times New Roman"/>
          <w:sz w:val="28"/>
          <w:szCs w:val="28"/>
        </w:rPr>
        <w:t>из своего состава, и три кандидатуры, выдвинутые Главой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>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E15F3E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lastRenderedPageBreak/>
        <w:t>Комиссия из своего состава избирает председателя Комиссии и секретаря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Секретарь Комиссии ведет протоколы заседаний Комиссии. В период его временного отсутствия его полномочия могут быть возложены решением Комиссии на любого из членов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5. Комиссия рассматривает: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304C7">
        <w:rPr>
          <w:rFonts w:ascii="Times New Roman" w:hAnsi="Times New Roman" w:cs="Times New Roman"/>
          <w:sz w:val="28"/>
          <w:szCs w:val="28"/>
        </w:rPr>
        <w:t>а) факт непредставления (заявление о невозможности представления) по объективным причинам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304C7">
        <w:rPr>
          <w:rFonts w:ascii="Times New Roman" w:hAnsi="Times New Roman" w:cs="Times New Roman"/>
          <w:sz w:val="28"/>
          <w:szCs w:val="28"/>
        </w:rPr>
        <w:t>б) 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37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C304C7">
        <w:rPr>
          <w:rFonts w:ascii="Times New Roman" w:hAnsi="Times New Roman" w:cs="Times New Roman"/>
          <w:sz w:val="28"/>
          <w:szCs w:val="28"/>
        </w:rPr>
        <w:t xml:space="preserve">в) заявление лица, замещающего муниципальную должность, о невозможности выполнить требования Федерального </w:t>
      </w:r>
      <w:hyperlink r:id="rId9">
        <w:r w:rsidRPr="00C304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DE68F9"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C304C7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C304C7" w:rsidRPr="00C304C7" w:rsidRDefault="00C30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lastRenderedPageBreak/>
        <w:t>3. Организация работы Комиссии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6. Комиссия проводит заседания по мере необходимости, но не реже </w:t>
      </w:r>
      <w:r w:rsidR="00DE68F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4" w:name="_GoBack"/>
      <w:bookmarkEnd w:id="4"/>
      <w:r w:rsidRPr="00C304C7">
        <w:rPr>
          <w:rFonts w:ascii="Times New Roman" w:hAnsi="Times New Roman" w:cs="Times New Roman"/>
          <w:sz w:val="28"/>
          <w:szCs w:val="28"/>
        </w:rPr>
        <w:t>1 раза в год.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7.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 в случае, если на нем присутствуют только члены Комиссии, являющиеся депутатами представительного органа муниципального образования.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8. Решения принимаются открытым голосованием простым большинством голосов присутствующих на заседании членов Комиссии. В случае равенства голосов голос председателя Комиссии является решающим. Решения подписываются председателем Комиссии и секретарем Комиссии. При принятии решения в отношении члена Комиссии последний не участвует в голосовании.</w:t>
      </w:r>
    </w:p>
    <w:p w:rsidR="00F937C7" w:rsidRPr="00C304C7" w:rsidRDefault="00F937C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9. На заседании Комиссии ведется протокол, который подписывается председателем Комиссии и секретарем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11. Материально-техническое и информационное обеспечение деятельности Комиссии осуществляет аппарат </w:t>
      </w:r>
      <w:r w:rsidR="00E15F3E" w:rsidRPr="00C304C7"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4. Порядок рассмотрения вопросов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13. Заседания Комиссии могут проводиться в отсутствие лица, замещающего муниципальную должность, в отношении которого поставлен вопрос в рамках компетенции Комиссии, в случае, если данное лицо было надлежащим образом извещено о времени и месте его проведения и не явилось на заседание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lastRenderedPageBreak/>
        <w:t>14. На заседании Комиссии заслушиваются пояснения лица, замещающего муниципальную должность, в отношении которого поставлен вопрос в рамках компетенции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16. По итогам рассмотрения вопроса, указанного в </w:t>
      </w:r>
      <w:hyperlink w:anchor="P63">
        <w:r w:rsidRPr="00C304C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«</w:t>
        </w:r>
        <w:r w:rsidRPr="00C304C7">
          <w:rPr>
            <w:rFonts w:ascii="Times New Roman" w:hAnsi="Times New Roman" w:cs="Times New Roman"/>
            <w:sz w:val="28"/>
            <w:szCs w:val="28"/>
          </w:rPr>
          <w:t>а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»</w:t>
        </w:r>
        <w:r w:rsidRPr="00C304C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w:anchor="P64">
        <w:r w:rsidRPr="00C304C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«</w:t>
        </w:r>
        <w:r w:rsidRPr="00C304C7">
          <w:rPr>
            <w:rFonts w:ascii="Times New Roman" w:hAnsi="Times New Roman" w:cs="Times New Roman"/>
            <w:sz w:val="28"/>
            <w:szCs w:val="28"/>
          </w:rPr>
          <w:t>б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»</w:t>
        </w:r>
        <w:r w:rsidRPr="00C304C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а) признать, что при исполнении лицом, замещающим муниципальную должность, своих полномочий конфликт интересов отсутствует;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б)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в) установить, что лицо, замещающее муниципальную должность, не соблюдало требования об урегулировании конфликта интересов.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65">
        <w:r w:rsidRPr="00C304C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«</w:t>
        </w:r>
        <w:r w:rsidRPr="00C304C7">
          <w:rPr>
            <w:rFonts w:ascii="Times New Roman" w:hAnsi="Times New Roman" w:cs="Times New Roman"/>
            <w:sz w:val="28"/>
            <w:szCs w:val="28"/>
          </w:rPr>
          <w:t>в</w:t>
        </w:r>
        <w:r w:rsidR="00E15F3E" w:rsidRPr="00C304C7">
          <w:rPr>
            <w:rFonts w:ascii="Times New Roman" w:hAnsi="Times New Roman" w:cs="Times New Roman"/>
            <w:sz w:val="28"/>
            <w:szCs w:val="28"/>
          </w:rPr>
          <w:t>»</w:t>
        </w:r>
        <w:r w:rsidRPr="00C304C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0">
        <w:r w:rsidRPr="00C304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</w:t>
      </w:r>
      <w:r w:rsidR="00E15F3E" w:rsidRPr="00C304C7">
        <w:rPr>
          <w:rFonts w:ascii="Times New Roman" w:hAnsi="Times New Roman" w:cs="Times New Roman"/>
          <w:sz w:val="28"/>
          <w:szCs w:val="28"/>
        </w:rPr>
        <w:t>«</w:t>
      </w:r>
      <w:r w:rsidRPr="00C304C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C304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</w:t>
      </w:r>
      <w:r w:rsidR="00E15F3E" w:rsidRPr="00C304C7">
        <w:rPr>
          <w:rFonts w:ascii="Times New Roman" w:hAnsi="Times New Roman" w:cs="Times New Roman"/>
          <w:sz w:val="28"/>
          <w:szCs w:val="28"/>
        </w:rPr>
        <w:t>»</w:t>
      </w:r>
      <w:r w:rsidRPr="00C304C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>
        <w:r w:rsidRPr="00C304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04C7">
        <w:rPr>
          <w:rFonts w:ascii="Times New Roman" w:hAnsi="Times New Roman" w:cs="Times New Roman"/>
          <w:sz w:val="28"/>
          <w:szCs w:val="28"/>
        </w:rPr>
        <w:t xml:space="preserve"> </w:t>
      </w:r>
      <w:r w:rsidR="00E15F3E" w:rsidRPr="00C304C7">
        <w:rPr>
          <w:rFonts w:ascii="Times New Roman" w:hAnsi="Times New Roman" w:cs="Times New Roman"/>
          <w:sz w:val="28"/>
          <w:szCs w:val="28"/>
        </w:rPr>
        <w:t>«</w:t>
      </w:r>
      <w:r w:rsidRPr="00C304C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5F3E" w:rsidRPr="00C304C7">
        <w:rPr>
          <w:rFonts w:ascii="Times New Roman" w:hAnsi="Times New Roman" w:cs="Times New Roman"/>
          <w:sz w:val="28"/>
          <w:szCs w:val="28"/>
        </w:rPr>
        <w:t>»</w:t>
      </w:r>
      <w:r w:rsidRPr="00C304C7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19. В случае установления Комиссией в действиях (бездействии) лица, замещающего муниципальную должность, фактов несоблюдения ограничений, запретов и невыполнения обязанностей, установленных нормативными правовыми актами Российской Федерации, информация об этом представляется в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Думу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>для решения вопроса о применении к указанному лицу мер ответственности, предусмотренных нормативными правовыми актами Российской Федерации.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15F3E" w:rsidRPr="00C304C7"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конкретной меры ответственности вносится в 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Думу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>членами Комиссии, являющимися депутатами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304C7">
        <w:rPr>
          <w:rFonts w:ascii="Times New Roman" w:hAnsi="Times New Roman" w:cs="Times New Roman"/>
          <w:sz w:val="28"/>
          <w:szCs w:val="28"/>
        </w:rPr>
        <w:t>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>20. Для исполнения решений Комиссии могут быть подготовлены проекты нормативных правовых актов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 Думы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выносятся на рассмотрение 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>членами Комиссии, являющимися депутатами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 Думы Калининского муниципального округа Тверской области</w:t>
      </w:r>
      <w:r w:rsidRPr="00C304C7">
        <w:rPr>
          <w:rFonts w:ascii="Times New Roman" w:hAnsi="Times New Roman" w:cs="Times New Roman"/>
          <w:sz w:val="28"/>
          <w:szCs w:val="28"/>
        </w:rPr>
        <w:t>.</w:t>
      </w:r>
    </w:p>
    <w:p w:rsidR="00F937C7" w:rsidRPr="00C304C7" w:rsidRDefault="00F93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C7">
        <w:rPr>
          <w:rFonts w:ascii="Times New Roman" w:hAnsi="Times New Roman" w:cs="Times New Roman"/>
          <w:sz w:val="28"/>
          <w:szCs w:val="28"/>
        </w:rPr>
        <w:t xml:space="preserve">21. Документы, касающиеся деятельности Комиссии, хранятся в архиве аппарата 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  <w:r w:rsidRPr="00C304C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3C92" w:rsidRPr="00C304C7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C304C7">
        <w:rPr>
          <w:rFonts w:ascii="Times New Roman" w:hAnsi="Times New Roman" w:cs="Times New Roman"/>
          <w:sz w:val="28"/>
          <w:szCs w:val="28"/>
        </w:rPr>
        <w:t>лет со дня окончания проверки, после чего передаются в государственный архив.</w:t>
      </w: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C7" w:rsidRPr="00C304C7" w:rsidRDefault="00F937C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3D7D" w:rsidRPr="00C304C7" w:rsidRDefault="005C3D7D">
      <w:pPr>
        <w:rPr>
          <w:rFonts w:ascii="Times New Roman" w:hAnsi="Times New Roman"/>
          <w:sz w:val="28"/>
          <w:szCs w:val="28"/>
        </w:rPr>
      </w:pPr>
    </w:p>
    <w:sectPr w:rsidR="005C3D7D" w:rsidRPr="00C304C7" w:rsidSect="009B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C7"/>
    <w:rsid w:val="000C4B76"/>
    <w:rsid w:val="005C3D7D"/>
    <w:rsid w:val="006965D9"/>
    <w:rsid w:val="00B2013E"/>
    <w:rsid w:val="00C304C7"/>
    <w:rsid w:val="00C63C92"/>
    <w:rsid w:val="00DE68F9"/>
    <w:rsid w:val="00E15F3E"/>
    <w:rsid w:val="00E208DB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08A0-9A23-4454-BDF5-294A8C8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C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7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FCF97CE493A885F2D20C05ED16918270DA941BBA55E948018B08FB812078B01345378C1017BAiEz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6992EB79865DC67FFFCF97CE493A885F2D20C03ED1397827B879E13E359EB4F0ED40DFC90207BB30D4536941943E9A5DBC43799487BC1B3467AFCi8z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992EB79865DC67FFE2F46A88C9A687FC880300E51DC3D62F81C94CB35FBE0F4ED251B8DC262EE249113A901109B9E190CB3598i5z5N" TargetMode="External"/><Relationship Id="rId11" Type="http://schemas.openxmlformats.org/officeDocument/2006/relationships/hyperlink" Target="consultantplus://offline/ref=2FE6992EB79865DC67FFE2F46A88C9A687FC8D0606EC1DC3D62F81C94CB35FBE1D4E8A54BDD7337BB313463790i1z1N" TargetMode="External"/><Relationship Id="rId5" Type="http://schemas.openxmlformats.org/officeDocument/2006/relationships/hyperlink" Target="consultantplus://offline/ref=2FE6992EB79865DC67FFE2F46A88C9A687FD8E0501E41DC3D62F81C94CB35FBE0F4ED258BFD42D7BB7061066D6471ABAE290C83584547AC3iAzEN" TargetMode="External"/><Relationship Id="rId10" Type="http://schemas.openxmlformats.org/officeDocument/2006/relationships/hyperlink" Target="consultantplus://offline/ref=2FE6992EB79865DC67FFE2F46A88C9A687FC8D0606EC1DC3D62F81C94CB35FBE1D4E8A54BDD7337BB313463790i1z1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FE6992EB79865DC67FFE2F46A88C9A687FC8D0606EC1DC3D62F81C94CB35FBE1D4E8A54BDD7337BB313463790i1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depuser3</dc:creator>
  <cp:keywords/>
  <dc:description/>
  <cp:lastModifiedBy>Моисеева Наталья Евгеньевна</cp:lastModifiedBy>
  <cp:revision>7</cp:revision>
  <cp:lastPrinted>2023-12-22T06:35:00Z</cp:lastPrinted>
  <dcterms:created xsi:type="dcterms:W3CDTF">2023-12-20T14:04:00Z</dcterms:created>
  <dcterms:modified xsi:type="dcterms:W3CDTF">2023-12-22T14:12:00Z</dcterms:modified>
</cp:coreProperties>
</file>