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227" w:rsidRPr="00EF03F6" w:rsidRDefault="009E3227" w:rsidP="009E3227">
      <w:pPr>
        <w:spacing w:line="276" w:lineRule="auto"/>
        <w:jc w:val="center"/>
        <w:rPr>
          <w:szCs w:val="28"/>
        </w:rPr>
      </w:pPr>
      <w:r w:rsidRPr="00EF03F6">
        <w:rPr>
          <w:noProof/>
          <w:szCs w:val="28"/>
        </w:rPr>
        <w:drawing>
          <wp:inline distT="0" distB="0" distL="0" distR="0">
            <wp:extent cx="508000" cy="609600"/>
            <wp:effectExtent l="19050" t="0" r="6350" b="0"/>
            <wp:docPr id="1" name="Рисунок 3" descr="Kalininski_raion_gerb_grey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lininski_raion_gerb_grey_17"/>
                    <pic:cNvPicPr>
                      <a:picLocks noChangeAspect="1" noChangeArrowheads="1"/>
                    </pic:cNvPicPr>
                  </pic:nvPicPr>
                  <pic:blipFill>
                    <a:blip r:embed="rId8" cstate="print"/>
                    <a:srcRect/>
                    <a:stretch>
                      <a:fillRect/>
                    </a:stretch>
                  </pic:blipFill>
                  <pic:spPr bwMode="auto">
                    <a:xfrm>
                      <a:off x="0" y="0"/>
                      <a:ext cx="508000" cy="609600"/>
                    </a:xfrm>
                    <a:prstGeom prst="rect">
                      <a:avLst/>
                    </a:prstGeom>
                    <a:noFill/>
                    <a:ln w="9525">
                      <a:noFill/>
                      <a:miter lim="800000"/>
                      <a:headEnd/>
                      <a:tailEnd/>
                    </a:ln>
                  </pic:spPr>
                </pic:pic>
              </a:graphicData>
            </a:graphic>
          </wp:inline>
        </w:drawing>
      </w:r>
    </w:p>
    <w:p w:rsidR="009E3227" w:rsidRPr="0033595B" w:rsidRDefault="009E3227" w:rsidP="009E3227">
      <w:pPr>
        <w:spacing w:line="276" w:lineRule="auto"/>
        <w:jc w:val="center"/>
        <w:rPr>
          <w:sz w:val="18"/>
          <w:szCs w:val="18"/>
        </w:rPr>
      </w:pPr>
    </w:p>
    <w:p w:rsidR="009E3227" w:rsidRDefault="009E3227" w:rsidP="009E3227">
      <w:pPr>
        <w:spacing w:line="276" w:lineRule="auto"/>
        <w:jc w:val="center"/>
        <w:rPr>
          <w:b/>
          <w:szCs w:val="28"/>
        </w:rPr>
      </w:pPr>
      <w:r w:rsidRPr="00EF03F6">
        <w:rPr>
          <w:b/>
          <w:szCs w:val="28"/>
        </w:rPr>
        <w:t xml:space="preserve">АДМИНИСТРАЦИЯ </w:t>
      </w:r>
    </w:p>
    <w:p w:rsidR="009E3227" w:rsidRDefault="009E3227" w:rsidP="009E3227">
      <w:pPr>
        <w:spacing w:line="276" w:lineRule="auto"/>
        <w:jc w:val="center"/>
        <w:rPr>
          <w:b/>
          <w:szCs w:val="28"/>
        </w:rPr>
      </w:pPr>
      <w:r w:rsidRPr="00EF03F6">
        <w:rPr>
          <w:b/>
          <w:szCs w:val="28"/>
        </w:rPr>
        <w:t>КАЛИНИНСК</w:t>
      </w:r>
      <w:r>
        <w:rPr>
          <w:b/>
          <w:szCs w:val="28"/>
        </w:rPr>
        <w:t>ОГО МУНИЦИПАЛЬНОГО ОКРУГА</w:t>
      </w:r>
    </w:p>
    <w:p w:rsidR="009E3227" w:rsidRPr="00EF03F6" w:rsidRDefault="009E3227" w:rsidP="009E3227">
      <w:pPr>
        <w:spacing w:line="480" w:lineRule="auto"/>
        <w:jc w:val="center"/>
        <w:rPr>
          <w:b/>
          <w:szCs w:val="28"/>
        </w:rPr>
      </w:pPr>
      <w:r>
        <w:rPr>
          <w:b/>
          <w:szCs w:val="28"/>
        </w:rPr>
        <w:t>ТВЕРСКОЙ ОБЛАСТИ</w:t>
      </w:r>
    </w:p>
    <w:p w:rsidR="009E3227" w:rsidRDefault="009E3227" w:rsidP="009E3227">
      <w:pPr>
        <w:spacing w:line="480" w:lineRule="auto"/>
        <w:jc w:val="center"/>
        <w:rPr>
          <w:b/>
          <w:sz w:val="32"/>
          <w:szCs w:val="32"/>
        </w:rPr>
      </w:pPr>
      <w:r w:rsidRPr="00EF03F6">
        <w:rPr>
          <w:b/>
          <w:sz w:val="32"/>
          <w:szCs w:val="32"/>
        </w:rPr>
        <w:t>ПОСТАНОВЛЕНИЕ</w:t>
      </w:r>
    </w:p>
    <w:p w:rsidR="009E3227" w:rsidRPr="00993EF8" w:rsidRDefault="009E3227" w:rsidP="009E3227">
      <w:pPr>
        <w:spacing w:line="360" w:lineRule="auto"/>
        <w:jc w:val="center"/>
        <w:rPr>
          <w:szCs w:val="28"/>
          <w:u w:val="single"/>
        </w:rPr>
      </w:pPr>
      <w:r w:rsidRPr="00993EF8">
        <w:rPr>
          <w:szCs w:val="28"/>
        </w:rPr>
        <w:t>от «____» октября 2025</w:t>
      </w:r>
      <w:r w:rsidR="001574F6" w:rsidRPr="00993EF8">
        <w:rPr>
          <w:szCs w:val="28"/>
        </w:rPr>
        <w:t xml:space="preserve"> года</w:t>
      </w:r>
      <w:r w:rsidRPr="00993EF8">
        <w:rPr>
          <w:szCs w:val="28"/>
        </w:rPr>
        <w:t xml:space="preserve">                             </w:t>
      </w:r>
      <w:r w:rsidR="001574F6" w:rsidRPr="00993EF8">
        <w:rPr>
          <w:szCs w:val="28"/>
        </w:rPr>
        <w:t xml:space="preserve"> </w:t>
      </w:r>
      <w:r w:rsidRPr="00993EF8">
        <w:rPr>
          <w:szCs w:val="28"/>
        </w:rPr>
        <w:t xml:space="preserve">      </w:t>
      </w:r>
      <w:r w:rsidR="00993EF8" w:rsidRPr="00993EF8">
        <w:rPr>
          <w:szCs w:val="28"/>
        </w:rPr>
        <w:t xml:space="preserve">    </w:t>
      </w:r>
      <w:r w:rsidR="001574F6" w:rsidRPr="00993EF8">
        <w:rPr>
          <w:szCs w:val="28"/>
        </w:rPr>
        <w:t xml:space="preserve">   </w:t>
      </w:r>
      <w:r w:rsidRPr="00993EF8">
        <w:rPr>
          <w:szCs w:val="28"/>
        </w:rPr>
        <w:t xml:space="preserve">                     № ________</w:t>
      </w:r>
    </w:p>
    <w:p w:rsidR="009E3227" w:rsidRPr="00EF03F6" w:rsidRDefault="009E3227" w:rsidP="009E3227">
      <w:pPr>
        <w:spacing w:line="480" w:lineRule="auto"/>
        <w:contextualSpacing/>
        <w:jc w:val="center"/>
        <w:rPr>
          <w:szCs w:val="28"/>
        </w:rPr>
      </w:pPr>
      <w:r w:rsidRPr="00EF03F6">
        <w:rPr>
          <w:szCs w:val="28"/>
        </w:rPr>
        <w:t>Тверь</w:t>
      </w:r>
    </w:p>
    <w:p w:rsidR="009E3227" w:rsidRPr="003552F7" w:rsidRDefault="009E3227" w:rsidP="009E3227">
      <w:pPr>
        <w:contextualSpacing/>
        <w:jc w:val="center"/>
        <w:rPr>
          <w:b/>
          <w:szCs w:val="28"/>
        </w:rPr>
      </w:pPr>
      <w:r w:rsidRPr="003552F7">
        <w:rPr>
          <w:b/>
          <w:szCs w:val="28"/>
        </w:rPr>
        <w:t xml:space="preserve">Об утверждении Порядка размещения нестационарных </w:t>
      </w:r>
    </w:p>
    <w:p w:rsidR="009E3227" w:rsidRDefault="009E3227" w:rsidP="009E3227">
      <w:pPr>
        <w:contextualSpacing/>
        <w:jc w:val="center"/>
        <w:rPr>
          <w:b/>
          <w:szCs w:val="28"/>
        </w:rPr>
      </w:pPr>
      <w:r w:rsidRPr="003552F7">
        <w:rPr>
          <w:b/>
          <w:szCs w:val="28"/>
        </w:rPr>
        <w:t>торговых объектов на территории</w:t>
      </w:r>
      <w:r w:rsidRPr="00EF03F6">
        <w:rPr>
          <w:b/>
          <w:szCs w:val="28"/>
        </w:rPr>
        <w:t xml:space="preserve"> </w:t>
      </w:r>
    </w:p>
    <w:p w:rsidR="009E3227" w:rsidRDefault="009E3227" w:rsidP="009E3227">
      <w:pPr>
        <w:spacing w:line="480" w:lineRule="auto"/>
        <w:contextualSpacing/>
        <w:jc w:val="center"/>
        <w:rPr>
          <w:b/>
          <w:szCs w:val="28"/>
        </w:rPr>
      </w:pPr>
      <w:r w:rsidRPr="00EF03F6">
        <w:rPr>
          <w:b/>
          <w:szCs w:val="28"/>
        </w:rPr>
        <w:t>Калининск</w:t>
      </w:r>
      <w:r>
        <w:rPr>
          <w:b/>
          <w:szCs w:val="28"/>
        </w:rPr>
        <w:t xml:space="preserve">ого </w:t>
      </w:r>
      <w:r w:rsidRPr="00EF03F6">
        <w:rPr>
          <w:b/>
          <w:szCs w:val="28"/>
        </w:rPr>
        <w:t xml:space="preserve">муниципального </w:t>
      </w:r>
      <w:r>
        <w:rPr>
          <w:b/>
          <w:szCs w:val="28"/>
        </w:rPr>
        <w:t xml:space="preserve">округа </w:t>
      </w:r>
      <w:r w:rsidRPr="00EF03F6">
        <w:rPr>
          <w:b/>
          <w:szCs w:val="28"/>
        </w:rPr>
        <w:t>Тверской области</w:t>
      </w:r>
    </w:p>
    <w:p w:rsidR="009E3227" w:rsidRDefault="009E3227" w:rsidP="009E3227">
      <w:pPr>
        <w:pStyle w:val="ConsPlusNormal"/>
        <w:ind w:firstLine="709"/>
        <w:contextualSpacing/>
        <w:jc w:val="both"/>
        <w:rPr>
          <w:rFonts w:ascii="Times New Roman" w:hAnsi="Times New Roman" w:cs="Times New Roman"/>
          <w:sz w:val="28"/>
          <w:szCs w:val="28"/>
        </w:rPr>
      </w:pPr>
      <w:r w:rsidRPr="0062481E">
        <w:rPr>
          <w:rFonts w:ascii="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w:t>
      </w:r>
      <w:r>
        <w:rPr>
          <w:rFonts w:ascii="Times New Roman" w:hAnsi="Times New Roman" w:cs="Times New Roman"/>
          <w:sz w:val="28"/>
          <w:szCs w:val="28"/>
        </w:rPr>
        <w:t>,</w:t>
      </w:r>
      <w:r w:rsidR="008B0BCB">
        <w:rPr>
          <w:rFonts w:ascii="Times New Roman" w:hAnsi="Times New Roman" w:cs="Times New Roman"/>
          <w:sz w:val="28"/>
          <w:szCs w:val="28"/>
        </w:rPr>
        <w:t xml:space="preserve"> </w:t>
      </w:r>
      <w:r w:rsidR="008B0BCB" w:rsidRPr="00BE232A">
        <w:rPr>
          <w:rFonts w:ascii="Times New Roman" w:hAnsi="Times New Roman" w:cs="Times New Roman"/>
          <w:sz w:val="28"/>
          <w:szCs w:val="28"/>
          <w:highlight w:val="yellow"/>
        </w:rPr>
        <w:t>руководствуясь</w:t>
      </w:r>
      <w:r w:rsidR="008B0BCB">
        <w:rPr>
          <w:rFonts w:ascii="Times New Roman" w:hAnsi="Times New Roman" w:cs="Times New Roman"/>
          <w:sz w:val="28"/>
          <w:szCs w:val="28"/>
        </w:rPr>
        <w:t xml:space="preserve"> </w:t>
      </w:r>
      <w:r w:rsidRPr="0062481E">
        <w:rPr>
          <w:rFonts w:ascii="Times New Roman" w:hAnsi="Times New Roman" w:cs="Times New Roman"/>
          <w:sz w:val="28"/>
          <w:szCs w:val="28"/>
        </w:rPr>
        <w:t>статьями 38 и 41 Устава Калининского муниципального округа  Тверской области, Администрация Калининского муниципального округа постановляет:</w:t>
      </w:r>
    </w:p>
    <w:p w:rsidR="009E3227" w:rsidRDefault="009E3227" w:rsidP="009E322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 </w:t>
      </w:r>
      <w:r w:rsidRPr="0062481E">
        <w:rPr>
          <w:rFonts w:ascii="Times New Roman" w:hAnsi="Times New Roman" w:cs="Times New Roman"/>
          <w:sz w:val="28"/>
          <w:szCs w:val="28"/>
        </w:rPr>
        <w:t>Утвердить Порядок размещения нестационарных торговых объектов на территории Калининского муниципального округа Тверской области (Приложение)</w:t>
      </w:r>
      <w:r>
        <w:rPr>
          <w:rFonts w:ascii="Times New Roman" w:hAnsi="Times New Roman" w:cs="Times New Roman"/>
          <w:sz w:val="28"/>
          <w:szCs w:val="28"/>
        </w:rPr>
        <w:t>.</w:t>
      </w:r>
    </w:p>
    <w:p w:rsidR="009E3227" w:rsidRDefault="009E3227" w:rsidP="009E3227">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2. Признать утратившим силу </w:t>
      </w:r>
      <w:r w:rsidRPr="002B7AC5">
        <w:rPr>
          <w:rFonts w:ascii="Times New Roman" w:hAnsi="Times New Roman" w:cs="Times New Roman"/>
          <w:sz w:val="28"/>
          <w:szCs w:val="28"/>
        </w:rPr>
        <w:t>Постановление Администрации Калининского муниципального округа Тверской области от 2</w:t>
      </w:r>
      <w:r>
        <w:rPr>
          <w:rFonts w:ascii="Times New Roman" w:hAnsi="Times New Roman" w:cs="Times New Roman"/>
          <w:sz w:val="28"/>
          <w:szCs w:val="28"/>
        </w:rPr>
        <w:t>1</w:t>
      </w:r>
      <w:r w:rsidRPr="002B7AC5">
        <w:rPr>
          <w:rFonts w:ascii="Times New Roman" w:hAnsi="Times New Roman" w:cs="Times New Roman"/>
          <w:sz w:val="28"/>
          <w:szCs w:val="28"/>
        </w:rPr>
        <w:t>.08.2024 № 3</w:t>
      </w:r>
      <w:r>
        <w:rPr>
          <w:rFonts w:ascii="Times New Roman" w:hAnsi="Times New Roman" w:cs="Times New Roman"/>
          <w:sz w:val="28"/>
          <w:szCs w:val="28"/>
        </w:rPr>
        <w:t>57</w:t>
      </w:r>
      <w:r w:rsidRPr="002B7AC5">
        <w:rPr>
          <w:rFonts w:ascii="Times New Roman" w:hAnsi="Times New Roman" w:cs="Times New Roman"/>
          <w:sz w:val="28"/>
          <w:szCs w:val="28"/>
        </w:rPr>
        <w:t>5 «</w:t>
      </w:r>
      <w:r w:rsidRPr="00536719">
        <w:rPr>
          <w:rFonts w:ascii="Times New Roman" w:hAnsi="Times New Roman" w:cs="Times New Roman"/>
          <w:sz w:val="28"/>
          <w:szCs w:val="28"/>
        </w:rPr>
        <w:t>Об утверждении Порядка размещения нестационарных торговых объектов на территории Калининского муниципального округа Тверской области</w:t>
      </w:r>
      <w:r w:rsidRPr="002B7AC5">
        <w:rPr>
          <w:rFonts w:ascii="Times New Roman" w:hAnsi="Times New Roman" w:cs="Times New Roman"/>
          <w:sz w:val="28"/>
          <w:szCs w:val="28"/>
        </w:rPr>
        <w:t>»</w:t>
      </w:r>
      <w:r>
        <w:rPr>
          <w:rFonts w:ascii="Times New Roman" w:hAnsi="Times New Roman" w:cs="Times New Roman"/>
          <w:sz w:val="28"/>
          <w:szCs w:val="28"/>
        </w:rPr>
        <w:t>.</w:t>
      </w:r>
    </w:p>
    <w:p w:rsidR="009E3227" w:rsidRPr="002B7AC5" w:rsidRDefault="009E3227" w:rsidP="009E32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2B7AC5">
        <w:rPr>
          <w:rFonts w:ascii="Times New Roman" w:hAnsi="Times New Roman" w:cs="Times New Roman"/>
          <w:sz w:val="28"/>
          <w:szCs w:val="28"/>
        </w:rPr>
        <w:t xml:space="preserve"> </w:t>
      </w:r>
      <w:r w:rsidRPr="00F37DE0">
        <w:rPr>
          <w:rFonts w:ascii="Times New Roman" w:hAnsi="Times New Roman" w:cs="Times New Roman"/>
          <w:sz w:val="28"/>
          <w:szCs w:val="28"/>
        </w:rPr>
        <w:t>Настоящее постановление вступает в силу со дня его официального опубликования, подлежит размещению в сетевом издании газеты «Ленинское знамя» (http://lznews.ru) и на официальном сайте Калининского муниципального округа Тверской области в информационно-телекоммуникационной сети «Интернет» (https://kalinin-adm.ru/)</w:t>
      </w:r>
      <w:r>
        <w:rPr>
          <w:rFonts w:ascii="Times New Roman" w:hAnsi="Times New Roman" w:cs="Times New Roman"/>
          <w:sz w:val="28"/>
          <w:szCs w:val="28"/>
        </w:rPr>
        <w:t>».</w:t>
      </w:r>
    </w:p>
    <w:p w:rsidR="009E3227" w:rsidRPr="002B7AC5" w:rsidRDefault="009E3227" w:rsidP="009E322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2B7AC5">
        <w:rPr>
          <w:rFonts w:ascii="Times New Roman" w:hAnsi="Times New Roman" w:cs="Times New Roman"/>
          <w:sz w:val="28"/>
          <w:szCs w:val="28"/>
        </w:rPr>
        <w:t>. Контроль за исполнением настоящего постановления возложить на заместителя главы администрации Калининского муниципального округа Тверской области Жукова Р.С.</w:t>
      </w:r>
    </w:p>
    <w:p w:rsidR="009E3227" w:rsidRDefault="009E3227" w:rsidP="009E3227">
      <w:pPr>
        <w:pStyle w:val="ConsPlusNormal"/>
        <w:ind w:firstLine="0"/>
        <w:jc w:val="both"/>
        <w:rPr>
          <w:rFonts w:ascii="Times New Roman" w:hAnsi="Times New Roman" w:cs="Times New Roman"/>
          <w:sz w:val="28"/>
          <w:szCs w:val="28"/>
        </w:rPr>
      </w:pPr>
    </w:p>
    <w:p w:rsidR="009E3227" w:rsidRPr="002B7AC5" w:rsidRDefault="009E3227" w:rsidP="009E3227">
      <w:pPr>
        <w:pStyle w:val="ConsPlusNormal"/>
        <w:ind w:firstLine="0"/>
        <w:jc w:val="both"/>
        <w:rPr>
          <w:rFonts w:ascii="Times New Roman" w:hAnsi="Times New Roman" w:cs="Times New Roman"/>
          <w:sz w:val="28"/>
          <w:szCs w:val="28"/>
        </w:rPr>
      </w:pPr>
    </w:p>
    <w:p w:rsidR="009E3227" w:rsidRPr="002B7AC5" w:rsidRDefault="009E3227" w:rsidP="009E3227">
      <w:pPr>
        <w:pStyle w:val="af"/>
        <w:jc w:val="both"/>
        <w:rPr>
          <w:rFonts w:ascii="Times New Roman" w:hAnsi="Times New Roman" w:cs="Times New Roman"/>
          <w:sz w:val="28"/>
          <w:szCs w:val="28"/>
        </w:rPr>
      </w:pPr>
      <w:r w:rsidRPr="002B7AC5">
        <w:rPr>
          <w:rFonts w:ascii="Times New Roman" w:hAnsi="Times New Roman" w:cs="Times New Roman"/>
          <w:sz w:val="28"/>
          <w:szCs w:val="28"/>
        </w:rPr>
        <w:t>Глав</w:t>
      </w:r>
      <w:r w:rsidR="00C11317">
        <w:rPr>
          <w:rFonts w:ascii="Times New Roman" w:hAnsi="Times New Roman" w:cs="Times New Roman"/>
          <w:sz w:val="28"/>
          <w:szCs w:val="28"/>
        </w:rPr>
        <w:t>а</w:t>
      </w:r>
      <w:r w:rsidRPr="002B7AC5">
        <w:rPr>
          <w:rFonts w:ascii="Times New Roman" w:hAnsi="Times New Roman" w:cs="Times New Roman"/>
          <w:sz w:val="28"/>
          <w:szCs w:val="28"/>
        </w:rPr>
        <w:t xml:space="preserve"> Калининского муниципального округа</w:t>
      </w:r>
    </w:p>
    <w:p w:rsidR="009E3227" w:rsidRDefault="009E3227" w:rsidP="009E3227">
      <w:pPr>
        <w:pStyle w:val="af"/>
        <w:jc w:val="both"/>
        <w:rPr>
          <w:rFonts w:ascii="Times New Roman" w:hAnsi="Times New Roman" w:cs="Times New Roman"/>
          <w:sz w:val="28"/>
          <w:szCs w:val="28"/>
        </w:rPr>
      </w:pPr>
      <w:r w:rsidRPr="002B7AC5">
        <w:rPr>
          <w:rFonts w:ascii="Times New Roman" w:hAnsi="Times New Roman" w:cs="Times New Roman"/>
          <w:sz w:val="28"/>
          <w:szCs w:val="28"/>
        </w:rPr>
        <w:t xml:space="preserve">Тверской области                                                      </w:t>
      </w:r>
      <w:r>
        <w:rPr>
          <w:rFonts w:ascii="Times New Roman" w:hAnsi="Times New Roman" w:cs="Times New Roman"/>
          <w:sz w:val="28"/>
          <w:szCs w:val="28"/>
        </w:rPr>
        <w:t xml:space="preserve">          </w:t>
      </w:r>
      <w:r w:rsidRPr="002B7AC5">
        <w:rPr>
          <w:rFonts w:ascii="Times New Roman" w:hAnsi="Times New Roman" w:cs="Times New Roman"/>
          <w:sz w:val="28"/>
          <w:szCs w:val="28"/>
        </w:rPr>
        <w:t xml:space="preserve">              </w:t>
      </w:r>
      <w:r w:rsidR="00C11317">
        <w:rPr>
          <w:rFonts w:ascii="Times New Roman" w:hAnsi="Times New Roman" w:cs="Times New Roman"/>
          <w:sz w:val="28"/>
          <w:szCs w:val="28"/>
        </w:rPr>
        <w:t>С</w:t>
      </w:r>
      <w:r w:rsidRPr="002B7AC5">
        <w:rPr>
          <w:rFonts w:ascii="Times New Roman" w:hAnsi="Times New Roman" w:cs="Times New Roman"/>
          <w:sz w:val="28"/>
          <w:szCs w:val="28"/>
        </w:rPr>
        <w:t xml:space="preserve">.А. </w:t>
      </w:r>
      <w:r w:rsidR="00C11317">
        <w:rPr>
          <w:rFonts w:ascii="Times New Roman" w:hAnsi="Times New Roman" w:cs="Times New Roman"/>
          <w:sz w:val="28"/>
          <w:szCs w:val="28"/>
        </w:rPr>
        <w:t>Румянце</w:t>
      </w:r>
      <w:r>
        <w:rPr>
          <w:rFonts w:ascii="Times New Roman" w:hAnsi="Times New Roman" w:cs="Times New Roman"/>
          <w:sz w:val="28"/>
          <w:szCs w:val="28"/>
        </w:rPr>
        <w:t>в</w:t>
      </w:r>
    </w:p>
    <w:p w:rsidR="004C74CE" w:rsidRDefault="004C74CE" w:rsidP="009F1147">
      <w:pPr>
        <w:pStyle w:val="af"/>
        <w:ind w:firstLine="708"/>
        <w:jc w:val="both"/>
        <w:rPr>
          <w:rFonts w:ascii="Times New Roman" w:hAnsi="Times New Roman" w:cs="Times New Roman"/>
          <w:sz w:val="28"/>
          <w:szCs w:val="28"/>
        </w:rPr>
      </w:pPr>
    </w:p>
    <w:p w:rsidR="00536719" w:rsidRPr="00685170" w:rsidRDefault="00536719" w:rsidP="00536719">
      <w:pPr>
        <w:widowControl w:val="0"/>
        <w:autoSpaceDE w:val="0"/>
        <w:autoSpaceDN w:val="0"/>
        <w:adjustRightInd w:val="0"/>
        <w:jc w:val="right"/>
        <w:outlineLvl w:val="0"/>
        <w:rPr>
          <w:bCs/>
          <w:color w:val="000000" w:themeColor="text1"/>
          <w:szCs w:val="28"/>
        </w:rPr>
      </w:pPr>
      <w:r w:rsidRPr="00685170">
        <w:rPr>
          <w:bCs/>
          <w:color w:val="000000" w:themeColor="text1"/>
          <w:szCs w:val="28"/>
        </w:rPr>
        <w:lastRenderedPageBreak/>
        <w:t xml:space="preserve">Приложение </w:t>
      </w:r>
    </w:p>
    <w:p w:rsidR="00536719" w:rsidRPr="00685170" w:rsidRDefault="00536719" w:rsidP="00536719">
      <w:pPr>
        <w:widowControl w:val="0"/>
        <w:autoSpaceDE w:val="0"/>
        <w:autoSpaceDN w:val="0"/>
        <w:adjustRightInd w:val="0"/>
        <w:jc w:val="right"/>
        <w:outlineLvl w:val="0"/>
        <w:rPr>
          <w:bCs/>
          <w:color w:val="000000" w:themeColor="text1"/>
          <w:szCs w:val="28"/>
        </w:rPr>
      </w:pPr>
    </w:p>
    <w:p w:rsidR="00536719" w:rsidRPr="00685170" w:rsidRDefault="00536719" w:rsidP="00536719">
      <w:pPr>
        <w:widowControl w:val="0"/>
        <w:autoSpaceDE w:val="0"/>
        <w:autoSpaceDN w:val="0"/>
        <w:adjustRightInd w:val="0"/>
        <w:jc w:val="right"/>
        <w:outlineLvl w:val="0"/>
        <w:rPr>
          <w:bCs/>
          <w:color w:val="000000" w:themeColor="text1"/>
          <w:szCs w:val="28"/>
        </w:rPr>
      </w:pPr>
      <w:r w:rsidRPr="00685170">
        <w:rPr>
          <w:bCs/>
          <w:color w:val="000000" w:themeColor="text1"/>
          <w:szCs w:val="28"/>
        </w:rPr>
        <w:t>Утвержден</w:t>
      </w:r>
    </w:p>
    <w:p w:rsidR="00536719" w:rsidRPr="00685170" w:rsidRDefault="00536719" w:rsidP="00536719">
      <w:pPr>
        <w:widowControl w:val="0"/>
        <w:autoSpaceDE w:val="0"/>
        <w:autoSpaceDN w:val="0"/>
        <w:adjustRightInd w:val="0"/>
        <w:jc w:val="right"/>
        <w:outlineLvl w:val="0"/>
        <w:rPr>
          <w:bCs/>
          <w:color w:val="000000" w:themeColor="text1"/>
          <w:szCs w:val="28"/>
        </w:rPr>
      </w:pPr>
      <w:r w:rsidRPr="00685170">
        <w:rPr>
          <w:bCs/>
          <w:color w:val="000000" w:themeColor="text1"/>
          <w:szCs w:val="28"/>
        </w:rPr>
        <w:t xml:space="preserve"> постановлением Администрации</w:t>
      </w:r>
    </w:p>
    <w:p w:rsidR="00536719" w:rsidRPr="00685170" w:rsidRDefault="00536719" w:rsidP="00536719">
      <w:pPr>
        <w:widowControl w:val="0"/>
        <w:autoSpaceDE w:val="0"/>
        <w:autoSpaceDN w:val="0"/>
        <w:adjustRightInd w:val="0"/>
        <w:jc w:val="right"/>
        <w:outlineLvl w:val="0"/>
        <w:rPr>
          <w:bCs/>
          <w:color w:val="000000" w:themeColor="text1"/>
          <w:szCs w:val="28"/>
        </w:rPr>
      </w:pPr>
      <w:r w:rsidRPr="00685170">
        <w:rPr>
          <w:bCs/>
          <w:color w:val="000000" w:themeColor="text1"/>
          <w:szCs w:val="28"/>
        </w:rPr>
        <w:t>Калининского муниципального округа</w:t>
      </w:r>
    </w:p>
    <w:p w:rsidR="00536719" w:rsidRPr="00685170" w:rsidRDefault="00536719" w:rsidP="00536719">
      <w:pPr>
        <w:widowControl w:val="0"/>
        <w:autoSpaceDE w:val="0"/>
        <w:autoSpaceDN w:val="0"/>
        <w:adjustRightInd w:val="0"/>
        <w:jc w:val="right"/>
        <w:outlineLvl w:val="0"/>
        <w:rPr>
          <w:bCs/>
          <w:color w:val="000000" w:themeColor="text1"/>
          <w:szCs w:val="28"/>
        </w:rPr>
      </w:pPr>
      <w:r w:rsidRPr="00685170">
        <w:rPr>
          <w:bCs/>
          <w:color w:val="000000" w:themeColor="text1"/>
          <w:szCs w:val="28"/>
        </w:rPr>
        <w:t>Тверской области</w:t>
      </w:r>
    </w:p>
    <w:p w:rsidR="00536719" w:rsidRPr="00685170" w:rsidRDefault="00536719" w:rsidP="00536719">
      <w:pPr>
        <w:widowControl w:val="0"/>
        <w:autoSpaceDE w:val="0"/>
        <w:autoSpaceDN w:val="0"/>
        <w:adjustRightInd w:val="0"/>
        <w:jc w:val="right"/>
        <w:outlineLvl w:val="0"/>
        <w:rPr>
          <w:bCs/>
          <w:color w:val="000000" w:themeColor="text1"/>
          <w:szCs w:val="28"/>
        </w:rPr>
      </w:pPr>
      <w:r w:rsidRPr="00685170">
        <w:rPr>
          <w:bCs/>
          <w:color w:val="000000" w:themeColor="text1"/>
          <w:szCs w:val="28"/>
        </w:rPr>
        <w:t xml:space="preserve"> от _____________ № ________</w:t>
      </w:r>
    </w:p>
    <w:p w:rsidR="00536719" w:rsidRPr="00685170" w:rsidRDefault="00536719" w:rsidP="00536719">
      <w:pPr>
        <w:widowControl w:val="0"/>
        <w:autoSpaceDE w:val="0"/>
        <w:autoSpaceDN w:val="0"/>
        <w:adjustRightInd w:val="0"/>
        <w:jc w:val="center"/>
        <w:outlineLvl w:val="0"/>
        <w:rPr>
          <w:b/>
          <w:bCs/>
          <w:color w:val="000000" w:themeColor="text1"/>
          <w:szCs w:val="28"/>
        </w:rPr>
      </w:pPr>
    </w:p>
    <w:p w:rsidR="00536719" w:rsidRPr="00685170" w:rsidRDefault="00536719" w:rsidP="00536719">
      <w:pPr>
        <w:widowControl w:val="0"/>
        <w:autoSpaceDE w:val="0"/>
        <w:autoSpaceDN w:val="0"/>
        <w:adjustRightInd w:val="0"/>
        <w:jc w:val="center"/>
        <w:outlineLvl w:val="0"/>
        <w:rPr>
          <w:b/>
          <w:bCs/>
          <w:color w:val="000000" w:themeColor="text1"/>
          <w:szCs w:val="28"/>
        </w:rPr>
      </w:pPr>
      <w:r w:rsidRPr="00685170">
        <w:rPr>
          <w:b/>
          <w:bCs/>
          <w:color w:val="000000" w:themeColor="text1"/>
          <w:szCs w:val="28"/>
        </w:rPr>
        <w:t>ПОРЯДОК</w:t>
      </w:r>
    </w:p>
    <w:p w:rsidR="00536719" w:rsidRPr="00685170" w:rsidRDefault="00536719" w:rsidP="00536719">
      <w:pPr>
        <w:widowControl w:val="0"/>
        <w:autoSpaceDE w:val="0"/>
        <w:autoSpaceDN w:val="0"/>
        <w:adjustRightInd w:val="0"/>
        <w:jc w:val="center"/>
        <w:outlineLvl w:val="0"/>
        <w:rPr>
          <w:b/>
          <w:bCs/>
          <w:color w:val="000000" w:themeColor="text1"/>
          <w:szCs w:val="28"/>
        </w:rPr>
      </w:pPr>
      <w:r w:rsidRPr="00685170">
        <w:rPr>
          <w:b/>
          <w:bCs/>
          <w:color w:val="000000" w:themeColor="text1"/>
          <w:szCs w:val="28"/>
        </w:rPr>
        <w:t xml:space="preserve">размещения нестационарных торговых объектов </w:t>
      </w:r>
    </w:p>
    <w:p w:rsidR="00536719" w:rsidRPr="00DE5A85" w:rsidRDefault="00536719" w:rsidP="00536719">
      <w:pPr>
        <w:widowControl w:val="0"/>
        <w:autoSpaceDE w:val="0"/>
        <w:autoSpaceDN w:val="0"/>
        <w:adjustRightInd w:val="0"/>
        <w:jc w:val="center"/>
        <w:outlineLvl w:val="0"/>
        <w:rPr>
          <w:b/>
          <w:bCs/>
          <w:szCs w:val="28"/>
        </w:rPr>
      </w:pPr>
      <w:r w:rsidRPr="00DE5A85">
        <w:rPr>
          <w:b/>
          <w:bCs/>
          <w:szCs w:val="28"/>
        </w:rPr>
        <w:t>на территории Калининского муниципального округа Тверской области</w:t>
      </w:r>
    </w:p>
    <w:p w:rsidR="00536719" w:rsidRPr="00DE5A85" w:rsidRDefault="00536719" w:rsidP="00536719">
      <w:pPr>
        <w:pStyle w:val="12"/>
        <w:jc w:val="center"/>
        <w:rPr>
          <w:rFonts w:ascii="Times New Roman" w:hAnsi="Times New Roman"/>
          <w:b/>
          <w:sz w:val="28"/>
          <w:szCs w:val="28"/>
        </w:rPr>
      </w:pPr>
    </w:p>
    <w:p w:rsidR="00536719" w:rsidRPr="00DE5A85" w:rsidRDefault="00536719" w:rsidP="00536719">
      <w:pPr>
        <w:pStyle w:val="12"/>
        <w:numPr>
          <w:ilvl w:val="0"/>
          <w:numId w:val="33"/>
        </w:numPr>
        <w:tabs>
          <w:tab w:val="left" w:pos="360"/>
        </w:tabs>
        <w:ind w:left="0" w:firstLine="0"/>
        <w:jc w:val="center"/>
        <w:rPr>
          <w:rFonts w:ascii="Times New Roman" w:hAnsi="Times New Roman"/>
          <w:b/>
          <w:sz w:val="28"/>
          <w:szCs w:val="28"/>
        </w:rPr>
      </w:pPr>
      <w:r w:rsidRPr="00DE5A85">
        <w:rPr>
          <w:rFonts w:ascii="Times New Roman" w:hAnsi="Times New Roman"/>
          <w:b/>
          <w:sz w:val="28"/>
          <w:szCs w:val="28"/>
        </w:rPr>
        <w:t>Общие положения</w:t>
      </w:r>
    </w:p>
    <w:p w:rsidR="00536719" w:rsidRPr="00DE5A85" w:rsidRDefault="00536719" w:rsidP="00536719">
      <w:pPr>
        <w:pStyle w:val="12"/>
        <w:rPr>
          <w:rFonts w:ascii="Times New Roman" w:hAnsi="Times New Roman"/>
          <w:b/>
          <w:sz w:val="28"/>
          <w:szCs w:val="28"/>
        </w:rPr>
      </w:pPr>
    </w:p>
    <w:p w:rsidR="00536719" w:rsidRDefault="00536719" w:rsidP="00BA33E5">
      <w:pPr>
        <w:widowControl w:val="0"/>
        <w:autoSpaceDE w:val="0"/>
        <w:autoSpaceDN w:val="0"/>
        <w:adjustRightInd w:val="0"/>
        <w:ind w:firstLine="709"/>
        <w:jc w:val="both"/>
        <w:rPr>
          <w:szCs w:val="28"/>
        </w:rPr>
      </w:pPr>
      <w:r w:rsidRPr="00DE5A85">
        <w:rPr>
          <w:szCs w:val="28"/>
        </w:rPr>
        <w:t xml:space="preserve">1.1. Настоящий Порядок размещения нестационарных торговых объектов </w:t>
      </w:r>
      <w:r w:rsidRPr="00DE5A85">
        <w:rPr>
          <w:bCs/>
          <w:szCs w:val="28"/>
        </w:rPr>
        <w:t xml:space="preserve">на </w:t>
      </w:r>
      <w:r w:rsidRPr="000F1C41">
        <w:rPr>
          <w:szCs w:val="28"/>
        </w:rPr>
        <w:t>территории Калининского муниципального округа Тверской области (далее – Порядок) разработан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28.12.2009 № 381-ФЗ «Об основах государственного регулирования торговой деятельности в Российской Федерации», Постановлением Администрации Тверской области от 28.09.2010 № 458-па «О порядке разработки и утверждения органами местного самоуправления муниципальных образований Тверской области схем размещения нестационарных торговых объектов»</w:t>
      </w:r>
      <w:r w:rsidRPr="00DE5A85">
        <w:rPr>
          <w:szCs w:val="28"/>
        </w:rPr>
        <w:t xml:space="preserve"> </w:t>
      </w:r>
      <w:r>
        <w:rPr>
          <w:szCs w:val="28"/>
        </w:rPr>
        <w:t xml:space="preserve">и </w:t>
      </w:r>
      <w:r w:rsidRPr="00DE5A85">
        <w:rPr>
          <w:szCs w:val="28"/>
        </w:rPr>
        <w:t xml:space="preserve">определяет процедуру и основания для размещения нестационарных торговых объектов </w:t>
      </w:r>
      <w:r w:rsidR="003F1E1A" w:rsidRPr="00DE5A85">
        <w:rPr>
          <w:szCs w:val="28"/>
        </w:rPr>
        <w:t xml:space="preserve">(далее – </w:t>
      </w:r>
      <w:r w:rsidR="003F1E1A">
        <w:rPr>
          <w:szCs w:val="28"/>
        </w:rPr>
        <w:t>НТ</w:t>
      </w:r>
      <w:r w:rsidR="003F1E1A" w:rsidRPr="00DE5A85">
        <w:rPr>
          <w:szCs w:val="28"/>
        </w:rPr>
        <w:t>О)</w:t>
      </w:r>
      <w:r w:rsidR="003F1E1A">
        <w:rPr>
          <w:szCs w:val="28"/>
        </w:rPr>
        <w:t xml:space="preserve"> </w:t>
      </w:r>
      <w:r w:rsidRPr="00DE5A85">
        <w:rPr>
          <w:szCs w:val="28"/>
        </w:rPr>
        <w:t>на территории Калининского муниципального округа Тверской области  в местах согласно схеме размещения нестационарных торговых объектов</w:t>
      </w:r>
      <w:r w:rsidR="003F1E1A">
        <w:rPr>
          <w:szCs w:val="28"/>
        </w:rPr>
        <w:t xml:space="preserve"> </w:t>
      </w:r>
      <w:r w:rsidR="003F1E1A" w:rsidRPr="00DE5A85">
        <w:rPr>
          <w:szCs w:val="28"/>
        </w:rPr>
        <w:t>(далее – Схема НТО)</w:t>
      </w:r>
      <w:r w:rsidRPr="00DE5A85">
        <w:rPr>
          <w:szCs w:val="28"/>
        </w:rPr>
        <w:t xml:space="preserve">, в том числе объектов по оказанию услуг, на территории Калининского муниципального округа Тверской области, а также требования к </w:t>
      </w:r>
      <w:r>
        <w:rPr>
          <w:szCs w:val="28"/>
        </w:rPr>
        <w:t>НТО</w:t>
      </w:r>
      <w:r w:rsidRPr="00DE5A85">
        <w:rPr>
          <w:szCs w:val="28"/>
        </w:rPr>
        <w:t>, к их размещению и эксплуатации.</w:t>
      </w:r>
    </w:p>
    <w:p w:rsidR="00536719" w:rsidRPr="00DE5A85" w:rsidRDefault="00536719" w:rsidP="00BA33E5">
      <w:pPr>
        <w:widowControl w:val="0"/>
        <w:autoSpaceDE w:val="0"/>
        <w:autoSpaceDN w:val="0"/>
        <w:adjustRightInd w:val="0"/>
        <w:ind w:firstLine="709"/>
        <w:jc w:val="both"/>
        <w:rPr>
          <w:szCs w:val="28"/>
        </w:rPr>
      </w:pPr>
      <w:r>
        <w:rPr>
          <w:szCs w:val="28"/>
        </w:rPr>
        <w:t>1.2</w:t>
      </w:r>
      <w:r w:rsidRPr="00DE5A85">
        <w:rPr>
          <w:szCs w:val="28"/>
        </w:rPr>
        <w:t>. Термины и определения, используемые в настоящем Порядке, применяются в значениях, установленных законодательством Российской Федерации.</w:t>
      </w:r>
    </w:p>
    <w:p w:rsidR="00536719" w:rsidRPr="00DE5A85" w:rsidRDefault="00536719" w:rsidP="00BA33E5">
      <w:pPr>
        <w:widowControl w:val="0"/>
        <w:autoSpaceDE w:val="0"/>
        <w:autoSpaceDN w:val="0"/>
        <w:adjustRightInd w:val="0"/>
        <w:ind w:firstLine="709"/>
        <w:jc w:val="both"/>
        <w:rPr>
          <w:szCs w:val="28"/>
        </w:rPr>
      </w:pPr>
      <w:r>
        <w:rPr>
          <w:szCs w:val="28"/>
        </w:rPr>
        <w:t>1.3</w:t>
      </w:r>
      <w:r w:rsidRPr="00DE5A85">
        <w:rPr>
          <w:szCs w:val="28"/>
        </w:rPr>
        <w:t>. Требования, предусмотренные настоящим Порядком, не распространяются на отношения, связанные с размещением НТО:</w:t>
      </w:r>
    </w:p>
    <w:p w:rsidR="00536719" w:rsidRPr="00DE5A85" w:rsidRDefault="00536719" w:rsidP="00BA33E5">
      <w:pPr>
        <w:widowControl w:val="0"/>
        <w:autoSpaceDE w:val="0"/>
        <w:autoSpaceDN w:val="0"/>
        <w:adjustRightInd w:val="0"/>
        <w:ind w:firstLine="709"/>
        <w:jc w:val="both"/>
        <w:rPr>
          <w:szCs w:val="28"/>
        </w:rPr>
      </w:pPr>
      <w:r>
        <w:rPr>
          <w:szCs w:val="28"/>
        </w:rPr>
        <w:t>а)</w:t>
      </w:r>
      <w:r w:rsidRPr="00DE5A85">
        <w:rPr>
          <w:szCs w:val="28"/>
        </w:rPr>
        <w:t xml:space="preserve"> на территориях розничных рынков, на ярмарках</w:t>
      </w:r>
      <w:r w:rsidRPr="00F179F6">
        <w:rPr>
          <w:szCs w:val="28"/>
        </w:rPr>
        <w:t>, которые регулируются отдельными муниципальными правовыми актами Администрации Калининского муниципального округа Тверской области</w:t>
      </w:r>
      <w:r w:rsidR="00A0120C">
        <w:rPr>
          <w:szCs w:val="28"/>
        </w:rPr>
        <w:t xml:space="preserve"> (далее - Администрация)</w:t>
      </w:r>
      <w:r w:rsidRPr="00DE5A85">
        <w:rPr>
          <w:szCs w:val="28"/>
        </w:rPr>
        <w:t xml:space="preserve">; </w:t>
      </w:r>
    </w:p>
    <w:p w:rsidR="00536719" w:rsidRDefault="00536719" w:rsidP="00BA33E5">
      <w:pPr>
        <w:widowControl w:val="0"/>
        <w:autoSpaceDE w:val="0"/>
        <w:autoSpaceDN w:val="0"/>
        <w:adjustRightInd w:val="0"/>
        <w:ind w:firstLine="709"/>
        <w:jc w:val="both"/>
        <w:rPr>
          <w:szCs w:val="28"/>
        </w:rPr>
      </w:pPr>
      <w:r>
        <w:rPr>
          <w:szCs w:val="28"/>
        </w:rPr>
        <w:t>б)</w:t>
      </w:r>
      <w:r w:rsidRPr="00DE5A85">
        <w:rPr>
          <w:szCs w:val="28"/>
        </w:rPr>
        <w:t xml:space="preserve"> в стационарных торговых объектах, иных зданиях, строениях, сооружениях</w:t>
      </w:r>
      <w:r>
        <w:rPr>
          <w:szCs w:val="28"/>
        </w:rPr>
        <w:t xml:space="preserve"> расположенных </w:t>
      </w:r>
      <w:r w:rsidRPr="00DE5A85">
        <w:rPr>
          <w:szCs w:val="28"/>
        </w:rPr>
        <w:t xml:space="preserve">на земельных участках, находящихся в </w:t>
      </w:r>
      <w:r w:rsidRPr="00BE232A">
        <w:rPr>
          <w:szCs w:val="28"/>
          <w:highlight w:val="yellow"/>
        </w:rPr>
        <w:t>собственности</w:t>
      </w:r>
      <w:r w:rsidR="008B0BCB" w:rsidRPr="00BE232A">
        <w:rPr>
          <w:szCs w:val="28"/>
          <w:highlight w:val="yellow"/>
        </w:rPr>
        <w:t xml:space="preserve"> третьих лиц</w:t>
      </w:r>
      <w:r>
        <w:rPr>
          <w:szCs w:val="28"/>
        </w:rPr>
        <w:t>;</w:t>
      </w:r>
    </w:p>
    <w:p w:rsidR="00536719" w:rsidRPr="00DE5A85" w:rsidRDefault="00536719" w:rsidP="00BA33E5">
      <w:pPr>
        <w:widowControl w:val="0"/>
        <w:autoSpaceDE w:val="0"/>
        <w:autoSpaceDN w:val="0"/>
        <w:adjustRightInd w:val="0"/>
        <w:ind w:firstLine="709"/>
        <w:jc w:val="both"/>
        <w:rPr>
          <w:szCs w:val="28"/>
        </w:rPr>
      </w:pPr>
      <w:r>
        <w:rPr>
          <w:szCs w:val="28"/>
        </w:rPr>
        <w:t>в)</w:t>
      </w:r>
      <w:r w:rsidRPr="00DE5A85">
        <w:rPr>
          <w:szCs w:val="28"/>
        </w:rPr>
        <w:t xml:space="preserve"> на земельных участках, находящихся в </w:t>
      </w:r>
      <w:r w:rsidRPr="00BE232A">
        <w:rPr>
          <w:szCs w:val="28"/>
          <w:highlight w:val="yellow"/>
        </w:rPr>
        <w:t>собственности</w:t>
      </w:r>
      <w:r w:rsidR="008B0BCB" w:rsidRPr="00BE232A">
        <w:rPr>
          <w:szCs w:val="28"/>
          <w:highlight w:val="yellow"/>
        </w:rPr>
        <w:t xml:space="preserve"> третьих лиц</w:t>
      </w:r>
      <w:r w:rsidRPr="00DE5A85">
        <w:rPr>
          <w:szCs w:val="28"/>
        </w:rPr>
        <w:t>.</w:t>
      </w:r>
    </w:p>
    <w:p w:rsidR="00536719" w:rsidRDefault="00536719" w:rsidP="00BA33E5">
      <w:pPr>
        <w:widowControl w:val="0"/>
        <w:autoSpaceDE w:val="0"/>
        <w:autoSpaceDN w:val="0"/>
        <w:adjustRightInd w:val="0"/>
        <w:ind w:firstLine="709"/>
        <w:jc w:val="both"/>
        <w:rPr>
          <w:szCs w:val="28"/>
        </w:rPr>
      </w:pPr>
      <w:r>
        <w:rPr>
          <w:szCs w:val="28"/>
        </w:rPr>
        <w:t>1.4</w:t>
      </w:r>
      <w:r w:rsidRPr="00DE5A85">
        <w:rPr>
          <w:szCs w:val="28"/>
        </w:rPr>
        <w:t xml:space="preserve">. Отраслевыми </w:t>
      </w:r>
      <w:r>
        <w:rPr>
          <w:szCs w:val="28"/>
        </w:rPr>
        <w:t>(</w:t>
      </w:r>
      <w:r w:rsidRPr="00DE5A85">
        <w:rPr>
          <w:szCs w:val="28"/>
        </w:rPr>
        <w:t>функциональными</w:t>
      </w:r>
      <w:r>
        <w:rPr>
          <w:szCs w:val="28"/>
        </w:rPr>
        <w:t>)</w:t>
      </w:r>
      <w:r w:rsidRPr="00DE5A85">
        <w:rPr>
          <w:szCs w:val="28"/>
        </w:rPr>
        <w:t xml:space="preserve"> органами </w:t>
      </w:r>
      <w:r w:rsidRPr="00F179F6">
        <w:rPr>
          <w:szCs w:val="28"/>
        </w:rPr>
        <w:t xml:space="preserve">Администрации </w:t>
      </w:r>
      <w:r w:rsidRPr="00F179F6">
        <w:rPr>
          <w:szCs w:val="28"/>
        </w:rPr>
        <w:lastRenderedPageBreak/>
        <w:t>Калининского муниципального округа Тверской области</w:t>
      </w:r>
      <w:r>
        <w:rPr>
          <w:szCs w:val="28"/>
        </w:rPr>
        <w:t xml:space="preserve"> (далее -</w:t>
      </w:r>
      <w:r w:rsidRPr="00CC009C">
        <w:rPr>
          <w:szCs w:val="28"/>
        </w:rPr>
        <w:t xml:space="preserve"> </w:t>
      </w:r>
      <w:r>
        <w:rPr>
          <w:szCs w:val="28"/>
        </w:rPr>
        <w:t>о</w:t>
      </w:r>
      <w:r w:rsidRPr="00DE5A85">
        <w:rPr>
          <w:szCs w:val="28"/>
        </w:rPr>
        <w:t>траслевы</w:t>
      </w:r>
      <w:r>
        <w:rPr>
          <w:szCs w:val="28"/>
        </w:rPr>
        <w:t>е</w:t>
      </w:r>
      <w:r w:rsidRPr="00DE5A85">
        <w:rPr>
          <w:szCs w:val="28"/>
        </w:rPr>
        <w:t xml:space="preserve"> </w:t>
      </w:r>
      <w:r>
        <w:rPr>
          <w:szCs w:val="28"/>
        </w:rPr>
        <w:t>(</w:t>
      </w:r>
      <w:r w:rsidRPr="00DE5A85">
        <w:rPr>
          <w:szCs w:val="28"/>
        </w:rPr>
        <w:t>функциональны</w:t>
      </w:r>
      <w:r>
        <w:rPr>
          <w:szCs w:val="28"/>
        </w:rPr>
        <w:t>е</w:t>
      </w:r>
      <w:r w:rsidR="003F1E1A">
        <w:rPr>
          <w:szCs w:val="28"/>
        </w:rPr>
        <w:t>)</w:t>
      </w:r>
      <w:r w:rsidRPr="00DE5A85">
        <w:rPr>
          <w:szCs w:val="28"/>
        </w:rPr>
        <w:t xml:space="preserve"> орган</w:t>
      </w:r>
      <w:r>
        <w:rPr>
          <w:szCs w:val="28"/>
        </w:rPr>
        <w:t>ы)</w:t>
      </w:r>
      <w:r w:rsidRPr="00DE5A85">
        <w:rPr>
          <w:szCs w:val="28"/>
        </w:rPr>
        <w:t>, осуществляющими мероприятия, направленные на размещение НТО на территории Калининского муниципального округа, являются: отдел экономики, инвестиций, АПК и муниципальных программ (далее – отдел экономики); комитет по управлению имуществом</w:t>
      </w:r>
      <w:r>
        <w:rPr>
          <w:szCs w:val="28"/>
        </w:rPr>
        <w:t xml:space="preserve"> (далее – комитет)</w:t>
      </w:r>
      <w:r w:rsidRPr="00DE5A85">
        <w:rPr>
          <w:szCs w:val="28"/>
        </w:rPr>
        <w:t>; отдел благоустройства;</w:t>
      </w:r>
      <w:r>
        <w:rPr>
          <w:szCs w:val="28"/>
        </w:rPr>
        <w:t xml:space="preserve"> отдел градостроительства </w:t>
      </w:r>
      <w:r w:rsidR="001574F6">
        <w:rPr>
          <w:szCs w:val="28"/>
        </w:rPr>
        <w:t xml:space="preserve">и территориального планирования </w:t>
      </w:r>
      <w:r>
        <w:rPr>
          <w:szCs w:val="28"/>
        </w:rPr>
        <w:t xml:space="preserve">(далее – отдел </w:t>
      </w:r>
      <w:r w:rsidR="001574F6">
        <w:rPr>
          <w:szCs w:val="28"/>
        </w:rPr>
        <w:t>градостроительства</w:t>
      </w:r>
      <w:r>
        <w:rPr>
          <w:szCs w:val="28"/>
        </w:rPr>
        <w:t>)</w:t>
      </w:r>
      <w:r w:rsidR="00442862">
        <w:rPr>
          <w:szCs w:val="28"/>
        </w:rPr>
        <w:t>, а также территориальные подразделения</w:t>
      </w:r>
      <w:r w:rsidR="00905D9E">
        <w:rPr>
          <w:szCs w:val="28"/>
        </w:rPr>
        <w:t xml:space="preserve"> </w:t>
      </w:r>
      <w:r w:rsidR="00905D9E" w:rsidRPr="00DE5A85">
        <w:rPr>
          <w:szCs w:val="28"/>
        </w:rPr>
        <w:t>Калининского муниципального округа</w:t>
      </w:r>
      <w:r w:rsidR="008B0BCB">
        <w:rPr>
          <w:szCs w:val="28"/>
        </w:rPr>
        <w:t xml:space="preserve"> </w:t>
      </w:r>
      <w:r w:rsidR="008B0BCB" w:rsidRPr="00BE232A">
        <w:rPr>
          <w:szCs w:val="28"/>
          <w:highlight w:val="yellow"/>
        </w:rPr>
        <w:t xml:space="preserve">(далее - территориальные </w:t>
      </w:r>
      <w:r w:rsidR="00905D9E">
        <w:rPr>
          <w:szCs w:val="28"/>
          <w:highlight w:val="yellow"/>
        </w:rPr>
        <w:t>подразделения</w:t>
      </w:r>
      <w:r w:rsidR="008B0BCB" w:rsidRPr="00BE232A">
        <w:rPr>
          <w:szCs w:val="28"/>
          <w:highlight w:val="yellow"/>
        </w:rPr>
        <w:t>)</w:t>
      </w:r>
      <w:r w:rsidR="009834BB" w:rsidRPr="00BE232A">
        <w:rPr>
          <w:szCs w:val="28"/>
          <w:highlight w:val="yellow"/>
        </w:rPr>
        <w:t>.</w:t>
      </w:r>
      <w:r w:rsidRPr="00DE5A85">
        <w:rPr>
          <w:szCs w:val="28"/>
        </w:rPr>
        <w:t xml:space="preserve"> </w:t>
      </w:r>
    </w:p>
    <w:p w:rsidR="00536719" w:rsidRDefault="00536719" w:rsidP="00BA33E5">
      <w:pPr>
        <w:widowControl w:val="0"/>
        <w:autoSpaceDE w:val="0"/>
        <w:autoSpaceDN w:val="0"/>
        <w:adjustRightInd w:val="0"/>
        <w:ind w:firstLine="709"/>
        <w:jc w:val="both"/>
        <w:rPr>
          <w:szCs w:val="28"/>
        </w:rPr>
      </w:pPr>
      <w:r>
        <w:rPr>
          <w:szCs w:val="28"/>
        </w:rPr>
        <w:t>1.5. О</w:t>
      </w:r>
      <w:r w:rsidRPr="00DE5A85">
        <w:rPr>
          <w:szCs w:val="28"/>
        </w:rPr>
        <w:t>тдел экономики:</w:t>
      </w:r>
    </w:p>
    <w:p w:rsidR="00536719" w:rsidRDefault="00536719" w:rsidP="00BA33E5">
      <w:pPr>
        <w:widowControl w:val="0"/>
        <w:autoSpaceDE w:val="0"/>
        <w:autoSpaceDN w:val="0"/>
        <w:adjustRightInd w:val="0"/>
        <w:ind w:firstLine="709"/>
        <w:jc w:val="both"/>
        <w:rPr>
          <w:szCs w:val="28"/>
        </w:rPr>
      </w:pPr>
      <w:r>
        <w:rPr>
          <w:szCs w:val="28"/>
        </w:rPr>
        <w:t>-</w:t>
      </w:r>
      <w:r w:rsidRPr="00DE5A85">
        <w:rPr>
          <w:szCs w:val="28"/>
        </w:rPr>
        <w:t xml:space="preserve"> осуществляет разработку Схемы НТО</w:t>
      </w:r>
      <w:r w:rsidR="00442862">
        <w:rPr>
          <w:szCs w:val="28"/>
        </w:rPr>
        <w:t xml:space="preserve"> и </w:t>
      </w:r>
      <w:r>
        <w:rPr>
          <w:szCs w:val="28"/>
        </w:rPr>
        <w:t xml:space="preserve">внесение изменений в </w:t>
      </w:r>
      <w:r w:rsidR="00442862">
        <w:rPr>
          <w:szCs w:val="28"/>
        </w:rPr>
        <w:t>нее</w:t>
      </w:r>
      <w:r w:rsidRPr="00DE5A85">
        <w:rPr>
          <w:szCs w:val="28"/>
        </w:rPr>
        <w:t>;</w:t>
      </w:r>
    </w:p>
    <w:p w:rsidR="00536719" w:rsidRDefault="00536719" w:rsidP="00BA33E5">
      <w:pPr>
        <w:widowControl w:val="0"/>
        <w:autoSpaceDE w:val="0"/>
        <w:autoSpaceDN w:val="0"/>
        <w:adjustRightInd w:val="0"/>
        <w:ind w:firstLine="709"/>
        <w:jc w:val="both"/>
        <w:rPr>
          <w:szCs w:val="28"/>
        </w:rPr>
      </w:pPr>
      <w:r>
        <w:rPr>
          <w:szCs w:val="28"/>
        </w:rPr>
        <w:t>- осуществляет регистрацию поступивших Заявлений на размещение НТО</w:t>
      </w:r>
      <w:r w:rsidR="00A0120C" w:rsidRPr="00DE5A85">
        <w:rPr>
          <w:szCs w:val="28"/>
        </w:rPr>
        <w:t>;</w:t>
      </w:r>
    </w:p>
    <w:p w:rsidR="00536719" w:rsidRPr="00DE5A85" w:rsidRDefault="00536719" w:rsidP="00BA33E5">
      <w:pPr>
        <w:widowControl w:val="0"/>
        <w:autoSpaceDE w:val="0"/>
        <w:autoSpaceDN w:val="0"/>
        <w:adjustRightInd w:val="0"/>
        <w:ind w:firstLine="709"/>
        <w:jc w:val="both"/>
        <w:rPr>
          <w:szCs w:val="28"/>
        </w:rPr>
      </w:pPr>
      <w:r w:rsidRPr="00CC009C">
        <w:rPr>
          <w:szCs w:val="28"/>
        </w:rPr>
        <w:t>- осуществляет подготовку и передачу документов в Комиссию по размещению НТО и демонтажу незаконно размещенных НТО</w:t>
      </w:r>
      <w:r w:rsidRPr="004857F5">
        <w:rPr>
          <w:szCs w:val="28"/>
        </w:rPr>
        <w:t xml:space="preserve"> на территории Калининского муниципального округа (далее – Комиссия)</w:t>
      </w:r>
      <w:r w:rsidR="00A0120C" w:rsidRPr="00DE5A85">
        <w:rPr>
          <w:szCs w:val="28"/>
        </w:rPr>
        <w:t>;</w:t>
      </w:r>
      <w:r>
        <w:rPr>
          <w:szCs w:val="28"/>
        </w:rPr>
        <w:t xml:space="preserve"> </w:t>
      </w:r>
    </w:p>
    <w:p w:rsidR="00162B91" w:rsidRDefault="00536719" w:rsidP="00BA33E5">
      <w:pPr>
        <w:widowControl w:val="0"/>
        <w:autoSpaceDE w:val="0"/>
        <w:autoSpaceDN w:val="0"/>
        <w:adjustRightInd w:val="0"/>
        <w:ind w:firstLine="709"/>
        <w:jc w:val="both"/>
        <w:rPr>
          <w:szCs w:val="28"/>
        </w:rPr>
      </w:pPr>
      <w:r>
        <w:rPr>
          <w:szCs w:val="28"/>
        </w:rPr>
        <w:t>-</w:t>
      </w:r>
      <w:r w:rsidRPr="00DE5A85">
        <w:rPr>
          <w:szCs w:val="28"/>
        </w:rPr>
        <w:t xml:space="preserve"> обеспечивает подготовку и заключение (расторжение) договоров на право размещения НТО круглогодичного функционирования</w:t>
      </w:r>
      <w:r w:rsidR="00162B91">
        <w:rPr>
          <w:szCs w:val="28"/>
        </w:rPr>
        <w:t>;</w:t>
      </w:r>
    </w:p>
    <w:p w:rsidR="00536719" w:rsidRPr="00DE5A85" w:rsidRDefault="00162B91" w:rsidP="00BA33E5">
      <w:pPr>
        <w:widowControl w:val="0"/>
        <w:autoSpaceDE w:val="0"/>
        <w:autoSpaceDN w:val="0"/>
        <w:adjustRightInd w:val="0"/>
        <w:ind w:firstLine="709"/>
        <w:jc w:val="both"/>
        <w:rPr>
          <w:szCs w:val="28"/>
        </w:rPr>
      </w:pPr>
      <w:r>
        <w:rPr>
          <w:szCs w:val="28"/>
        </w:rPr>
        <w:t>-</w:t>
      </w:r>
      <w:r w:rsidR="00536719">
        <w:rPr>
          <w:szCs w:val="28"/>
        </w:rPr>
        <w:t xml:space="preserve"> </w:t>
      </w:r>
      <w:r w:rsidRPr="00A9412C">
        <w:rPr>
          <w:szCs w:val="28"/>
        </w:rPr>
        <w:t>выдает временн</w:t>
      </w:r>
      <w:r>
        <w:rPr>
          <w:szCs w:val="28"/>
        </w:rPr>
        <w:t>ые</w:t>
      </w:r>
      <w:r w:rsidRPr="00A9412C">
        <w:rPr>
          <w:szCs w:val="28"/>
        </w:rPr>
        <w:t xml:space="preserve"> разрешени</w:t>
      </w:r>
      <w:r>
        <w:rPr>
          <w:szCs w:val="28"/>
        </w:rPr>
        <w:t>я</w:t>
      </w:r>
      <w:r w:rsidRPr="00A9412C">
        <w:rPr>
          <w:szCs w:val="28"/>
        </w:rPr>
        <w:t xml:space="preserve"> на право размещения сезонн</w:t>
      </w:r>
      <w:r>
        <w:rPr>
          <w:szCs w:val="28"/>
        </w:rPr>
        <w:t>ых</w:t>
      </w:r>
      <w:r w:rsidRPr="00A9412C">
        <w:rPr>
          <w:szCs w:val="28"/>
        </w:rPr>
        <w:t xml:space="preserve"> </w:t>
      </w:r>
      <w:r w:rsidR="003F1E1A">
        <w:rPr>
          <w:szCs w:val="28"/>
        </w:rPr>
        <w:t>НТО</w:t>
      </w:r>
      <w:r w:rsidR="00536719" w:rsidRPr="00DE5A85">
        <w:rPr>
          <w:szCs w:val="28"/>
        </w:rPr>
        <w:t>;</w:t>
      </w:r>
    </w:p>
    <w:p w:rsidR="00536719" w:rsidRPr="006D32D7" w:rsidRDefault="00536719" w:rsidP="00BA33E5">
      <w:pPr>
        <w:tabs>
          <w:tab w:val="num" w:pos="993"/>
        </w:tabs>
        <w:ind w:firstLine="709"/>
        <w:contextualSpacing/>
        <w:jc w:val="both"/>
        <w:rPr>
          <w:szCs w:val="28"/>
        </w:rPr>
      </w:pPr>
      <w:r>
        <w:rPr>
          <w:szCs w:val="28"/>
        </w:rPr>
        <w:t xml:space="preserve">- </w:t>
      </w:r>
      <w:r w:rsidRPr="006D32D7">
        <w:rPr>
          <w:szCs w:val="28"/>
        </w:rPr>
        <w:t xml:space="preserve">ведет Реестр </w:t>
      </w:r>
      <w:r w:rsidR="00A0120C">
        <w:rPr>
          <w:szCs w:val="28"/>
        </w:rPr>
        <w:t xml:space="preserve">хозяйствующих </w:t>
      </w:r>
      <w:r w:rsidRPr="006D32D7">
        <w:rPr>
          <w:szCs w:val="28"/>
        </w:rPr>
        <w:t>субъектов</w:t>
      </w:r>
      <w:r w:rsidR="003B3DA2">
        <w:rPr>
          <w:szCs w:val="28"/>
        </w:rPr>
        <w:t xml:space="preserve"> предпринимательства</w:t>
      </w:r>
      <w:r>
        <w:rPr>
          <w:szCs w:val="28"/>
        </w:rPr>
        <w:t xml:space="preserve"> </w:t>
      </w:r>
      <w:r w:rsidR="00A0120C">
        <w:rPr>
          <w:szCs w:val="28"/>
        </w:rPr>
        <w:t>(далее – субъект торговли)</w:t>
      </w:r>
      <w:r w:rsidRPr="006D32D7">
        <w:rPr>
          <w:szCs w:val="28"/>
        </w:rPr>
        <w:t xml:space="preserve">, осуществляющих деятельность в </w:t>
      </w:r>
      <w:r w:rsidR="003B3DA2">
        <w:rPr>
          <w:szCs w:val="28"/>
        </w:rPr>
        <w:t>НТО</w:t>
      </w:r>
      <w:r w:rsidRPr="006D32D7">
        <w:rPr>
          <w:szCs w:val="28"/>
        </w:rPr>
        <w:t xml:space="preserve">, размещенных в местах согласно Схеме </w:t>
      </w:r>
      <w:r w:rsidR="003B3DA2">
        <w:rPr>
          <w:szCs w:val="28"/>
        </w:rPr>
        <w:t>НТО</w:t>
      </w:r>
      <w:r w:rsidRPr="006D32D7">
        <w:rPr>
          <w:szCs w:val="28"/>
        </w:rPr>
        <w:t>;</w:t>
      </w:r>
    </w:p>
    <w:p w:rsidR="002D0611" w:rsidRPr="00396850" w:rsidRDefault="00536719" w:rsidP="00BA33E5">
      <w:pPr>
        <w:tabs>
          <w:tab w:val="num" w:pos="993"/>
        </w:tabs>
        <w:ind w:firstLine="709"/>
        <w:contextualSpacing/>
        <w:jc w:val="both"/>
        <w:rPr>
          <w:szCs w:val="28"/>
        </w:rPr>
      </w:pPr>
      <w:r>
        <w:rPr>
          <w:szCs w:val="28"/>
        </w:rPr>
        <w:t xml:space="preserve">- </w:t>
      </w:r>
      <w:r w:rsidRPr="006D32D7">
        <w:rPr>
          <w:szCs w:val="28"/>
        </w:rPr>
        <w:t xml:space="preserve">готовит перечень </w:t>
      </w:r>
      <w:r w:rsidR="000631B1">
        <w:rPr>
          <w:szCs w:val="28"/>
        </w:rPr>
        <w:t>НТО</w:t>
      </w:r>
      <w:r w:rsidRPr="006D32D7">
        <w:rPr>
          <w:szCs w:val="28"/>
        </w:rPr>
        <w:t>, размещенных в местах согласно Схеме</w:t>
      </w:r>
      <w:r w:rsidR="003B3DA2">
        <w:rPr>
          <w:szCs w:val="28"/>
        </w:rPr>
        <w:t xml:space="preserve"> НТО </w:t>
      </w:r>
      <w:r w:rsidRPr="006D32D7">
        <w:rPr>
          <w:szCs w:val="28"/>
        </w:rPr>
        <w:t xml:space="preserve">и  предложения о внесении изменений в Схему </w:t>
      </w:r>
      <w:r w:rsidR="003B3DA2">
        <w:rPr>
          <w:szCs w:val="28"/>
        </w:rPr>
        <w:t>НТО</w:t>
      </w:r>
      <w:r w:rsidRPr="006D32D7">
        <w:rPr>
          <w:szCs w:val="28"/>
        </w:rPr>
        <w:t xml:space="preserve"> и передает их для </w:t>
      </w:r>
      <w:r w:rsidRPr="00396850">
        <w:rPr>
          <w:szCs w:val="28"/>
        </w:rPr>
        <w:t>рассмотрения на заседании  Комиссии</w:t>
      </w:r>
      <w:r w:rsidR="002D0611" w:rsidRPr="00396850">
        <w:rPr>
          <w:szCs w:val="28"/>
        </w:rPr>
        <w:t>;</w:t>
      </w:r>
    </w:p>
    <w:p w:rsidR="00297BDE" w:rsidRPr="00396850" w:rsidRDefault="00297BDE" w:rsidP="00297BDE">
      <w:pPr>
        <w:tabs>
          <w:tab w:val="num" w:pos="993"/>
        </w:tabs>
        <w:ind w:firstLine="709"/>
        <w:contextualSpacing/>
        <w:jc w:val="both"/>
        <w:rPr>
          <w:szCs w:val="28"/>
        </w:rPr>
      </w:pPr>
      <w:r w:rsidRPr="00396850">
        <w:rPr>
          <w:szCs w:val="28"/>
        </w:rPr>
        <w:t xml:space="preserve">- </w:t>
      </w:r>
      <w:r w:rsidRPr="00396850">
        <w:t xml:space="preserve">ведет журнал регистрации заключенных договоров </w:t>
      </w:r>
      <w:r w:rsidRPr="00396850">
        <w:rPr>
          <w:szCs w:val="28"/>
        </w:rPr>
        <w:t>на право размещения НТО;</w:t>
      </w:r>
    </w:p>
    <w:p w:rsidR="002D0611" w:rsidRDefault="002D0611" w:rsidP="00BA33E5">
      <w:pPr>
        <w:tabs>
          <w:tab w:val="num" w:pos="993"/>
        </w:tabs>
        <w:ind w:firstLine="709"/>
        <w:contextualSpacing/>
        <w:jc w:val="both"/>
        <w:rPr>
          <w:szCs w:val="28"/>
        </w:rPr>
      </w:pPr>
      <w:r w:rsidRPr="00396850">
        <w:rPr>
          <w:szCs w:val="28"/>
        </w:rPr>
        <w:t xml:space="preserve">- </w:t>
      </w:r>
      <w:r w:rsidRPr="00396850">
        <w:t>вед</w:t>
      </w:r>
      <w:r w:rsidR="003F1E1A" w:rsidRPr="00396850">
        <w:t>е</w:t>
      </w:r>
      <w:r w:rsidRPr="00396850">
        <w:t>т журнал  фиксации фактов незаконного размещения нестационарных торговых и иных нестационарных объектов (далее – нестационарный объект);</w:t>
      </w:r>
    </w:p>
    <w:p w:rsidR="00536719" w:rsidRPr="00503374" w:rsidRDefault="002D0611" w:rsidP="00BA33E5">
      <w:pPr>
        <w:tabs>
          <w:tab w:val="num" w:pos="993"/>
        </w:tabs>
        <w:ind w:firstLine="709"/>
        <w:contextualSpacing/>
        <w:jc w:val="both"/>
        <w:rPr>
          <w:szCs w:val="28"/>
        </w:rPr>
      </w:pPr>
      <w:r>
        <w:rPr>
          <w:szCs w:val="28"/>
        </w:rPr>
        <w:t xml:space="preserve">- </w:t>
      </w:r>
      <w:r w:rsidRPr="009763D9">
        <w:t>вед</w:t>
      </w:r>
      <w:r w:rsidR="003F1E1A">
        <w:t>е</w:t>
      </w:r>
      <w:r w:rsidRPr="009763D9">
        <w:t xml:space="preserve">т журнал выдачи требований о демонтаже незаконно размещенных </w:t>
      </w:r>
      <w:r>
        <w:t xml:space="preserve">нестационарных </w:t>
      </w:r>
      <w:r w:rsidRPr="00505562">
        <w:t>торговых и иных нестационарных объектов</w:t>
      </w:r>
      <w:r w:rsidR="00536719" w:rsidRPr="006D32D7">
        <w:rPr>
          <w:szCs w:val="28"/>
        </w:rPr>
        <w:t>.</w:t>
      </w:r>
    </w:p>
    <w:p w:rsidR="00536719" w:rsidRPr="00DE5A85" w:rsidRDefault="00536719" w:rsidP="00BA33E5">
      <w:pPr>
        <w:widowControl w:val="0"/>
        <w:autoSpaceDE w:val="0"/>
        <w:autoSpaceDN w:val="0"/>
        <w:adjustRightInd w:val="0"/>
        <w:ind w:firstLine="709"/>
        <w:jc w:val="both"/>
        <w:rPr>
          <w:szCs w:val="28"/>
        </w:rPr>
      </w:pPr>
      <w:r>
        <w:rPr>
          <w:szCs w:val="28"/>
        </w:rPr>
        <w:t>1.6.</w:t>
      </w:r>
      <w:r w:rsidRPr="00DE5A85">
        <w:rPr>
          <w:szCs w:val="28"/>
        </w:rPr>
        <w:t xml:space="preserve"> </w:t>
      </w:r>
      <w:r>
        <w:rPr>
          <w:szCs w:val="28"/>
        </w:rPr>
        <w:t>К</w:t>
      </w:r>
      <w:r w:rsidRPr="00DE5A85">
        <w:rPr>
          <w:szCs w:val="28"/>
        </w:rPr>
        <w:t>омитет</w:t>
      </w:r>
      <w:r>
        <w:rPr>
          <w:szCs w:val="28"/>
        </w:rPr>
        <w:t xml:space="preserve"> </w:t>
      </w:r>
      <w:r w:rsidRPr="00DE5A85">
        <w:rPr>
          <w:szCs w:val="28"/>
        </w:rPr>
        <w:t>предоставляет в отдел экономики:</w:t>
      </w:r>
    </w:p>
    <w:p w:rsidR="00536719" w:rsidRDefault="00536719" w:rsidP="00BA33E5">
      <w:pPr>
        <w:widowControl w:val="0"/>
        <w:autoSpaceDE w:val="0"/>
        <w:autoSpaceDN w:val="0"/>
        <w:adjustRightInd w:val="0"/>
        <w:ind w:firstLine="709"/>
        <w:jc w:val="both"/>
        <w:rPr>
          <w:szCs w:val="28"/>
        </w:rPr>
      </w:pPr>
      <w:r>
        <w:rPr>
          <w:szCs w:val="28"/>
        </w:rPr>
        <w:t>-</w:t>
      </w:r>
      <w:r w:rsidRPr="00DE5A85">
        <w:rPr>
          <w:szCs w:val="28"/>
        </w:rPr>
        <w:t xml:space="preserve"> сведения </w:t>
      </w:r>
      <w:r>
        <w:rPr>
          <w:szCs w:val="28"/>
        </w:rPr>
        <w:t xml:space="preserve">о ранее заключенных </w:t>
      </w:r>
      <w:r w:rsidRPr="00DE5A85">
        <w:rPr>
          <w:szCs w:val="28"/>
        </w:rPr>
        <w:t xml:space="preserve">договорах аренды земельных участков </w:t>
      </w:r>
      <w:r w:rsidRPr="00BE232A">
        <w:rPr>
          <w:szCs w:val="28"/>
          <w:highlight w:val="yellow"/>
        </w:rPr>
        <w:t>д</w:t>
      </w:r>
      <w:r w:rsidR="00BE232A" w:rsidRPr="00BE232A">
        <w:rPr>
          <w:szCs w:val="28"/>
          <w:highlight w:val="yellow"/>
        </w:rPr>
        <w:t>ля</w:t>
      </w:r>
      <w:r w:rsidR="00BE232A">
        <w:rPr>
          <w:szCs w:val="28"/>
        </w:rPr>
        <w:t xml:space="preserve"> </w:t>
      </w:r>
      <w:r w:rsidR="00442862">
        <w:rPr>
          <w:szCs w:val="28"/>
        </w:rPr>
        <w:t>осуществления торговой деятельности</w:t>
      </w:r>
      <w:r w:rsidRPr="00DE5A85">
        <w:rPr>
          <w:szCs w:val="28"/>
        </w:rPr>
        <w:t>.</w:t>
      </w:r>
    </w:p>
    <w:p w:rsidR="00536719" w:rsidRDefault="00536719" w:rsidP="00BA33E5">
      <w:pPr>
        <w:widowControl w:val="0"/>
        <w:autoSpaceDE w:val="0"/>
        <w:autoSpaceDN w:val="0"/>
        <w:adjustRightInd w:val="0"/>
        <w:ind w:firstLine="709"/>
        <w:jc w:val="both"/>
        <w:rPr>
          <w:szCs w:val="28"/>
        </w:rPr>
      </w:pPr>
      <w:r>
        <w:rPr>
          <w:szCs w:val="28"/>
        </w:rPr>
        <w:t xml:space="preserve">- сведения </w:t>
      </w:r>
      <w:r w:rsidR="00905D9E">
        <w:rPr>
          <w:szCs w:val="28"/>
        </w:rPr>
        <w:t xml:space="preserve">о </w:t>
      </w:r>
      <w:r w:rsidR="00442862" w:rsidRPr="00BE232A">
        <w:rPr>
          <w:szCs w:val="28"/>
          <w:highlight w:val="yellow"/>
        </w:rPr>
        <w:t>целево</w:t>
      </w:r>
      <w:r w:rsidR="00905D9E">
        <w:rPr>
          <w:szCs w:val="28"/>
          <w:highlight w:val="yellow"/>
        </w:rPr>
        <w:t>м</w:t>
      </w:r>
      <w:r w:rsidR="00442862" w:rsidRPr="00BE232A">
        <w:rPr>
          <w:szCs w:val="28"/>
          <w:highlight w:val="yellow"/>
        </w:rPr>
        <w:t xml:space="preserve"> назначени</w:t>
      </w:r>
      <w:r w:rsidR="00905D9E">
        <w:rPr>
          <w:szCs w:val="28"/>
          <w:highlight w:val="yellow"/>
        </w:rPr>
        <w:t>и</w:t>
      </w:r>
      <w:r w:rsidR="00442862">
        <w:rPr>
          <w:szCs w:val="28"/>
        </w:rPr>
        <w:t xml:space="preserve">  и </w:t>
      </w:r>
      <w:r>
        <w:rPr>
          <w:szCs w:val="28"/>
        </w:rPr>
        <w:t xml:space="preserve"> виде разрешенного использования</w:t>
      </w:r>
      <w:r w:rsidR="00905D9E">
        <w:rPr>
          <w:szCs w:val="28"/>
        </w:rPr>
        <w:t xml:space="preserve"> земельного участка,</w:t>
      </w:r>
      <w:r>
        <w:rPr>
          <w:szCs w:val="28"/>
        </w:rPr>
        <w:t xml:space="preserve"> </w:t>
      </w:r>
      <w:r w:rsidRPr="00DE5A85">
        <w:rPr>
          <w:szCs w:val="28"/>
        </w:rPr>
        <w:t>предназначенн</w:t>
      </w:r>
      <w:r w:rsidR="003F1E1A">
        <w:rPr>
          <w:szCs w:val="28"/>
        </w:rPr>
        <w:t>ого</w:t>
      </w:r>
      <w:r w:rsidRPr="00DE5A85">
        <w:rPr>
          <w:szCs w:val="28"/>
        </w:rPr>
        <w:t xml:space="preserve"> для размещения </w:t>
      </w:r>
      <w:r>
        <w:rPr>
          <w:szCs w:val="28"/>
        </w:rPr>
        <w:t>НТО;</w:t>
      </w:r>
    </w:p>
    <w:p w:rsidR="00536719" w:rsidRPr="00DE5A85" w:rsidRDefault="00536719" w:rsidP="00BA33E5">
      <w:pPr>
        <w:widowControl w:val="0"/>
        <w:autoSpaceDE w:val="0"/>
        <w:autoSpaceDN w:val="0"/>
        <w:adjustRightInd w:val="0"/>
        <w:ind w:firstLine="709"/>
        <w:jc w:val="both"/>
        <w:rPr>
          <w:szCs w:val="28"/>
        </w:rPr>
      </w:pPr>
      <w:r>
        <w:rPr>
          <w:szCs w:val="28"/>
        </w:rPr>
        <w:t>1.7. О</w:t>
      </w:r>
      <w:r w:rsidRPr="00DE5A85">
        <w:rPr>
          <w:szCs w:val="28"/>
        </w:rPr>
        <w:t>тдел благоустройства:</w:t>
      </w:r>
    </w:p>
    <w:p w:rsidR="00536719" w:rsidRDefault="00536719" w:rsidP="00BA33E5">
      <w:pPr>
        <w:widowControl w:val="0"/>
        <w:autoSpaceDE w:val="0"/>
        <w:autoSpaceDN w:val="0"/>
        <w:adjustRightInd w:val="0"/>
        <w:ind w:firstLine="709"/>
        <w:jc w:val="both"/>
        <w:rPr>
          <w:szCs w:val="28"/>
        </w:rPr>
      </w:pPr>
      <w:r>
        <w:rPr>
          <w:szCs w:val="28"/>
        </w:rPr>
        <w:t xml:space="preserve">- </w:t>
      </w:r>
      <w:r w:rsidRPr="00DE5A85">
        <w:rPr>
          <w:szCs w:val="28"/>
        </w:rPr>
        <w:t xml:space="preserve">осуществляет контроль за соблюдением правил по содержанию и благоустройству территории </w:t>
      </w:r>
      <w:r w:rsidR="003B3DA2">
        <w:rPr>
          <w:szCs w:val="28"/>
        </w:rPr>
        <w:t>округа</w:t>
      </w:r>
      <w:r w:rsidR="003F1E1A">
        <w:rPr>
          <w:szCs w:val="28"/>
        </w:rPr>
        <w:t>,</w:t>
      </w:r>
      <w:r>
        <w:rPr>
          <w:szCs w:val="28"/>
        </w:rPr>
        <w:t xml:space="preserve"> размещения НТО</w:t>
      </w:r>
      <w:r w:rsidRPr="00DE5A85">
        <w:rPr>
          <w:szCs w:val="28"/>
        </w:rPr>
        <w:t>, при выявлении нарушений – устанавливает сроки для их устранения</w:t>
      </w:r>
      <w:r>
        <w:rPr>
          <w:szCs w:val="28"/>
        </w:rPr>
        <w:t>;</w:t>
      </w:r>
    </w:p>
    <w:p w:rsidR="00536719" w:rsidRPr="00685170" w:rsidRDefault="00536719" w:rsidP="00BA33E5">
      <w:pPr>
        <w:widowControl w:val="0"/>
        <w:autoSpaceDE w:val="0"/>
        <w:autoSpaceDN w:val="0"/>
        <w:adjustRightInd w:val="0"/>
        <w:ind w:firstLine="709"/>
        <w:jc w:val="both"/>
        <w:rPr>
          <w:szCs w:val="28"/>
        </w:rPr>
      </w:pPr>
      <w:r w:rsidRPr="00685170">
        <w:rPr>
          <w:szCs w:val="28"/>
        </w:rPr>
        <w:t xml:space="preserve">1.8. Отдел </w:t>
      </w:r>
      <w:r w:rsidR="001574F6">
        <w:rPr>
          <w:szCs w:val="28"/>
        </w:rPr>
        <w:t>градостроительства</w:t>
      </w:r>
      <w:r w:rsidRPr="00685170">
        <w:rPr>
          <w:szCs w:val="28"/>
        </w:rPr>
        <w:t>:</w:t>
      </w:r>
    </w:p>
    <w:p w:rsidR="00536719" w:rsidRPr="00685170" w:rsidRDefault="00536719" w:rsidP="00BA33E5">
      <w:pPr>
        <w:widowControl w:val="0"/>
        <w:autoSpaceDE w:val="0"/>
        <w:autoSpaceDN w:val="0"/>
        <w:adjustRightInd w:val="0"/>
        <w:ind w:firstLine="709"/>
        <w:jc w:val="both"/>
        <w:rPr>
          <w:szCs w:val="28"/>
        </w:rPr>
      </w:pPr>
      <w:r w:rsidRPr="00685170">
        <w:rPr>
          <w:szCs w:val="28"/>
        </w:rPr>
        <w:t xml:space="preserve">- предоставляет в отдел экономики </w:t>
      </w:r>
      <w:r w:rsidR="003F1E1A">
        <w:rPr>
          <w:szCs w:val="28"/>
        </w:rPr>
        <w:t>заключения</w:t>
      </w:r>
      <w:r w:rsidR="00685170">
        <w:rPr>
          <w:szCs w:val="28"/>
        </w:rPr>
        <w:t>, содержащ</w:t>
      </w:r>
      <w:r w:rsidR="003F1E1A">
        <w:rPr>
          <w:szCs w:val="28"/>
        </w:rPr>
        <w:t>и</w:t>
      </w:r>
      <w:r w:rsidR="00685170">
        <w:rPr>
          <w:szCs w:val="28"/>
        </w:rPr>
        <w:t xml:space="preserve">е </w:t>
      </w:r>
      <w:r w:rsidRPr="00685170">
        <w:rPr>
          <w:szCs w:val="28"/>
        </w:rPr>
        <w:t xml:space="preserve">сведения о возможности привязки </w:t>
      </w:r>
      <w:r w:rsidR="00ED23F4">
        <w:rPr>
          <w:szCs w:val="28"/>
        </w:rPr>
        <w:t xml:space="preserve">НТО </w:t>
      </w:r>
      <w:r w:rsidRPr="00685170">
        <w:rPr>
          <w:szCs w:val="28"/>
        </w:rPr>
        <w:t>к  инженерным сетям и подземным коммуникациям</w:t>
      </w:r>
      <w:r w:rsidR="00A565F6">
        <w:rPr>
          <w:szCs w:val="28"/>
        </w:rPr>
        <w:t>.</w:t>
      </w:r>
    </w:p>
    <w:p w:rsidR="008B0BCB" w:rsidRPr="000C775B" w:rsidRDefault="008B0BCB" w:rsidP="00BA33E5">
      <w:pPr>
        <w:widowControl w:val="0"/>
        <w:autoSpaceDE w:val="0"/>
        <w:autoSpaceDN w:val="0"/>
        <w:adjustRightInd w:val="0"/>
        <w:ind w:firstLine="709"/>
        <w:jc w:val="both"/>
        <w:rPr>
          <w:szCs w:val="28"/>
          <w:highlight w:val="yellow"/>
        </w:rPr>
      </w:pPr>
      <w:r w:rsidRPr="000C775B">
        <w:rPr>
          <w:szCs w:val="28"/>
          <w:highlight w:val="yellow"/>
        </w:rPr>
        <w:lastRenderedPageBreak/>
        <w:t>1.</w:t>
      </w:r>
      <w:r w:rsidR="00442862">
        <w:rPr>
          <w:szCs w:val="28"/>
          <w:highlight w:val="yellow"/>
        </w:rPr>
        <w:t>9</w:t>
      </w:r>
      <w:r w:rsidRPr="000C775B">
        <w:rPr>
          <w:szCs w:val="28"/>
          <w:highlight w:val="yellow"/>
        </w:rPr>
        <w:t xml:space="preserve">. Территориальные </w:t>
      </w:r>
      <w:r w:rsidR="00905D9E">
        <w:rPr>
          <w:szCs w:val="28"/>
          <w:highlight w:val="yellow"/>
        </w:rPr>
        <w:t>подразделения</w:t>
      </w:r>
      <w:r w:rsidRPr="000C775B">
        <w:rPr>
          <w:szCs w:val="28"/>
          <w:highlight w:val="yellow"/>
        </w:rPr>
        <w:t>:</w:t>
      </w:r>
    </w:p>
    <w:p w:rsidR="008B0BCB" w:rsidRDefault="008B0BCB" w:rsidP="008B0BCB">
      <w:pPr>
        <w:widowControl w:val="0"/>
        <w:autoSpaceDE w:val="0"/>
        <w:autoSpaceDN w:val="0"/>
        <w:adjustRightInd w:val="0"/>
        <w:ind w:firstLine="709"/>
        <w:jc w:val="both"/>
        <w:rPr>
          <w:szCs w:val="28"/>
          <w:highlight w:val="yellow"/>
        </w:rPr>
      </w:pPr>
      <w:r w:rsidRPr="000C775B">
        <w:rPr>
          <w:szCs w:val="28"/>
          <w:highlight w:val="yellow"/>
        </w:rPr>
        <w:t xml:space="preserve">- сбор первичной информации о нахождении на </w:t>
      </w:r>
      <w:r w:rsidR="000C775B" w:rsidRPr="000C775B">
        <w:rPr>
          <w:szCs w:val="28"/>
          <w:highlight w:val="yellow"/>
        </w:rPr>
        <w:t>территории</w:t>
      </w:r>
      <w:r w:rsidRPr="000C775B">
        <w:rPr>
          <w:szCs w:val="28"/>
          <w:highlight w:val="yellow"/>
        </w:rPr>
        <w:t xml:space="preserve"> округа НТО</w:t>
      </w:r>
      <w:r w:rsidR="00BE232A" w:rsidRPr="000C775B">
        <w:rPr>
          <w:szCs w:val="28"/>
          <w:highlight w:val="yellow"/>
        </w:rPr>
        <w:t>;</w:t>
      </w:r>
    </w:p>
    <w:p w:rsidR="000C775B" w:rsidRDefault="000C775B" w:rsidP="000C775B">
      <w:pPr>
        <w:tabs>
          <w:tab w:val="num" w:pos="993"/>
        </w:tabs>
        <w:ind w:firstLine="709"/>
        <w:contextualSpacing/>
        <w:jc w:val="both"/>
        <w:rPr>
          <w:szCs w:val="28"/>
          <w:highlight w:val="yellow"/>
        </w:rPr>
      </w:pPr>
      <w:r w:rsidRPr="000C775B">
        <w:rPr>
          <w:szCs w:val="28"/>
          <w:highlight w:val="yellow"/>
        </w:rPr>
        <w:t xml:space="preserve">- осуществляет передачу документов </w:t>
      </w:r>
      <w:r>
        <w:rPr>
          <w:szCs w:val="28"/>
          <w:highlight w:val="yellow"/>
        </w:rPr>
        <w:t xml:space="preserve">от заявителей </w:t>
      </w:r>
      <w:r w:rsidRPr="000C775B">
        <w:rPr>
          <w:szCs w:val="28"/>
          <w:highlight w:val="yellow"/>
        </w:rPr>
        <w:t xml:space="preserve">в </w:t>
      </w:r>
      <w:r>
        <w:rPr>
          <w:szCs w:val="28"/>
          <w:highlight w:val="yellow"/>
        </w:rPr>
        <w:t>отдел экономики;</w:t>
      </w:r>
    </w:p>
    <w:p w:rsidR="00BE232A" w:rsidRPr="000C775B" w:rsidRDefault="00BE232A" w:rsidP="00BE232A">
      <w:pPr>
        <w:widowControl w:val="0"/>
        <w:autoSpaceDE w:val="0"/>
        <w:autoSpaceDN w:val="0"/>
        <w:adjustRightInd w:val="0"/>
        <w:ind w:firstLine="709"/>
        <w:jc w:val="both"/>
        <w:rPr>
          <w:szCs w:val="28"/>
          <w:highlight w:val="yellow"/>
        </w:rPr>
      </w:pPr>
      <w:r w:rsidRPr="000C775B">
        <w:rPr>
          <w:szCs w:val="28"/>
          <w:highlight w:val="yellow"/>
        </w:rPr>
        <w:t>- выявляет несоответствия мест размещения НТО плану размещения НТО на местности, устанавливает сроки для их устранения;</w:t>
      </w:r>
    </w:p>
    <w:p w:rsidR="00BE232A" w:rsidRPr="000C775B" w:rsidRDefault="00BE232A" w:rsidP="00BE232A">
      <w:pPr>
        <w:widowControl w:val="0"/>
        <w:autoSpaceDE w:val="0"/>
        <w:autoSpaceDN w:val="0"/>
        <w:adjustRightInd w:val="0"/>
        <w:ind w:firstLine="709"/>
        <w:jc w:val="both"/>
        <w:rPr>
          <w:szCs w:val="28"/>
          <w:highlight w:val="yellow"/>
        </w:rPr>
      </w:pPr>
      <w:r w:rsidRPr="000C775B">
        <w:rPr>
          <w:szCs w:val="28"/>
          <w:highlight w:val="yellow"/>
        </w:rPr>
        <w:t>- осуществляет контроль за соблюдением условий договоров на право размещений НТО круглогодичного функционирования, временных разрешений на размещение сезонных НТО;</w:t>
      </w:r>
    </w:p>
    <w:p w:rsidR="000C775B" w:rsidRPr="000C775B" w:rsidRDefault="000C775B" w:rsidP="000C775B">
      <w:pPr>
        <w:tabs>
          <w:tab w:val="num" w:pos="993"/>
        </w:tabs>
        <w:ind w:firstLine="709"/>
        <w:contextualSpacing/>
        <w:jc w:val="both"/>
        <w:rPr>
          <w:szCs w:val="28"/>
          <w:highlight w:val="yellow"/>
        </w:rPr>
      </w:pPr>
      <w:r w:rsidRPr="000C775B">
        <w:rPr>
          <w:szCs w:val="28"/>
          <w:highlight w:val="yellow"/>
        </w:rPr>
        <w:t>- координирует работу по обмену информацией отраслевых (функциональных) органов о НТО, размещенных на территории Калининского муниципального округа</w:t>
      </w:r>
      <w:r w:rsidR="00C11317">
        <w:rPr>
          <w:szCs w:val="28"/>
          <w:highlight w:val="yellow"/>
        </w:rPr>
        <w:t>.</w:t>
      </w:r>
    </w:p>
    <w:p w:rsidR="009834BB" w:rsidRDefault="009834BB" w:rsidP="00BA33E5">
      <w:pPr>
        <w:pStyle w:val="12"/>
        <w:ind w:firstLine="709"/>
        <w:jc w:val="center"/>
        <w:rPr>
          <w:rFonts w:ascii="Times New Roman" w:hAnsi="Times New Roman"/>
          <w:b/>
          <w:sz w:val="28"/>
          <w:szCs w:val="28"/>
        </w:rPr>
      </w:pPr>
    </w:p>
    <w:p w:rsidR="00536719" w:rsidRPr="00DE5A85" w:rsidRDefault="00536719" w:rsidP="00BA33E5">
      <w:pPr>
        <w:pStyle w:val="12"/>
        <w:ind w:firstLine="709"/>
        <w:jc w:val="center"/>
        <w:rPr>
          <w:rFonts w:ascii="Times New Roman" w:hAnsi="Times New Roman"/>
          <w:b/>
          <w:sz w:val="28"/>
          <w:szCs w:val="28"/>
        </w:rPr>
      </w:pPr>
      <w:r w:rsidRPr="00DE5A85">
        <w:rPr>
          <w:rFonts w:ascii="Times New Roman" w:hAnsi="Times New Roman"/>
          <w:b/>
          <w:sz w:val="28"/>
          <w:szCs w:val="28"/>
        </w:rPr>
        <w:t xml:space="preserve">2. Требования к </w:t>
      </w:r>
      <w:r>
        <w:rPr>
          <w:rFonts w:ascii="Times New Roman" w:hAnsi="Times New Roman"/>
          <w:b/>
          <w:sz w:val="28"/>
          <w:szCs w:val="28"/>
        </w:rPr>
        <w:t>НТ</w:t>
      </w:r>
      <w:r w:rsidRPr="00DE5A85">
        <w:rPr>
          <w:rFonts w:ascii="Times New Roman" w:hAnsi="Times New Roman"/>
          <w:b/>
          <w:sz w:val="28"/>
          <w:szCs w:val="28"/>
        </w:rPr>
        <w:t>О, их размещению и эксплуатации</w:t>
      </w:r>
    </w:p>
    <w:p w:rsidR="00536719" w:rsidRPr="00501357" w:rsidRDefault="00536719" w:rsidP="00BA33E5">
      <w:pPr>
        <w:widowControl w:val="0"/>
        <w:autoSpaceDE w:val="0"/>
        <w:autoSpaceDN w:val="0"/>
        <w:adjustRightInd w:val="0"/>
        <w:ind w:firstLine="709"/>
        <w:jc w:val="both"/>
        <w:rPr>
          <w:szCs w:val="28"/>
        </w:rPr>
      </w:pPr>
    </w:p>
    <w:p w:rsidR="00442862" w:rsidRPr="00442862" w:rsidRDefault="00536719" w:rsidP="00BA33E5">
      <w:pPr>
        <w:widowControl w:val="0"/>
        <w:autoSpaceDE w:val="0"/>
        <w:autoSpaceDN w:val="0"/>
        <w:adjustRightInd w:val="0"/>
        <w:ind w:firstLine="709"/>
        <w:jc w:val="both"/>
        <w:rPr>
          <w:szCs w:val="28"/>
          <w:highlight w:val="yellow"/>
        </w:rPr>
      </w:pPr>
      <w:r w:rsidRPr="00442862">
        <w:rPr>
          <w:szCs w:val="28"/>
          <w:highlight w:val="yellow"/>
        </w:rPr>
        <w:t xml:space="preserve">2.1. Размещение НТО на территории Калининского муниципального округа Тверской области (далее - Калининский муниципальный округ, муниципальный округ) в местах согласно Схеме НТО, осуществляется на </w:t>
      </w:r>
      <w:r w:rsidR="000C775B" w:rsidRPr="00442862">
        <w:rPr>
          <w:szCs w:val="28"/>
          <w:highlight w:val="yellow"/>
        </w:rPr>
        <w:t>возмездной основе</w:t>
      </w:r>
      <w:r w:rsidR="00013E55">
        <w:rPr>
          <w:szCs w:val="28"/>
          <w:highlight w:val="yellow"/>
        </w:rPr>
        <w:t>,</w:t>
      </w:r>
      <w:r w:rsidRPr="00442862">
        <w:rPr>
          <w:szCs w:val="28"/>
          <w:highlight w:val="yellow"/>
        </w:rPr>
        <w:t xml:space="preserve"> кроме мест, предусмотренных </w:t>
      </w:r>
      <w:r w:rsidR="00442862" w:rsidRPr="00442862">
        <w:rPr>
          <w:szCs w:val="28"/>
          <w:highlight w:val="yellow"/>
        </w:rPr>
        <w:t xml:space="preserve">настоящим </w:t>
      </w:r>
      <w:r w:rsidR="002A4AEF">
        <w:rPr>
          <w:szCs w:val="28"/>
          <w:highlight w:val="yellow"/>
        </w:rPr>
        <w:t>П</w:t>
      </w:r>
      <w:r w:rsidR="00442862" w:rsidRPr="00442862">
        <w:rPr>
          <w:szCs w:val="28"/>
          <w:highlight w:val="yellow"/>
        </w:rPr>
        <w:t>о</w:t>
      </w:r>
      <w:r w:rsidR="002A4AEF">
        <w:rPr>
          <w:szCs w:val="28"/>
          <w:highlight w:val="yellow"/>
        </w:rPr>
        <w:t>рядком</w:t>
      </w:r>
      <w:r w:rsidR="00442862" w:rsidRPr="00442862">
        <w:rPr>
          <w:szCs w:val="28"/>
          <w:highlight w:val="yellow"/>
        </w:rPr>
        <w:t>.</w:t>
      </w:r>
    </w:p>
    <w:p w:rsidR="00536719" w:rsidRDefault="00013E55" w:rsidP="00BA33E5">
      <w:pPr>
        <w:widowControl w:val="0"/>
        <w:autoSpaceDE w:val="0"/>
        <w:autoSpaceDN w:val="0"/>
        <w:adjustRightInd w:val="0"/>
        <w:ind w:firstLine="709"/>
        <w:jc w:val="both"/>
        <w:rPr>
          <w:szCs w:val="28"/>
        </w:rPr>
      </w:pPr>
      <w:r>
        <w:rPr>
          <w:szCs w:val="28"/>
          <w:highlight w:val="yellow"/>
        </w:rPr>
        <w:t>2.</w:t>
      </w:r>
      <w:r w:rsidR="00203F7A">
        <w:rPr>
          <w:szCs w:val="28"/>
          <w:highlight w:val="yellow"/>
        </w:rPr>
        <w:t xml:space="preserve">2. </w:t>
      </w:r>
      <w:r w:rsidR="008A6E44">
        <w:rPr>
          <w:szCs w:val="28"/>
          <w:highlight w:val="yellow"/>
        </w:rPr>
        <w:t xml:space="preserve">На </w:t>
      </w:r>
      <w:r w:rsidR="002A4AEF">
        <w:rPr>
          <w:szCs w:val="28"/>
          <w:highlight w:val="yellow"/>
        </w:rPr>
        <w:t>социальных рядах</w:t>
      </w:r>
      <w:r w:rsidR="00F73618">
        <w:rPr>
          <w:szCs w:val="28"/>
          <w:highlight w:val="yellow"/>
        </w:rPr>
        <w:t>,</w:t>
      </w:r>
      <w:r w:rsidR="002A4AEF">
        <w:rPr>
          <w:szCs w:val="28"/>
          <w:highlight w:val="yellow"/>
        </w:rPr>
        <w:t xml:space="preserve"> предусмотренных </w:t>
      </w:r>
      <w:r w:rsidR="002A4AEF" w:rsidRPr="00442862">
        <w:rPr>
          <w:szCs w:val="28"/>
          <w:highlight w:val="yellow"/>
        </w:rPr>
        <w:t>Схемой НТО</w:t>
      </w:r>
      <w:r w:rsidR="00F73618">
        <w:rPr>
          <w:szCs w:val="28"/>
          <w:highlight w:val="yellow"/>
        </w:rPr>
        <w:t>,</w:t>
      </w:r>
      <w:r w:rsidR="002A4AEF">
        <w:rPr>
          <w:szCs w:val="28"/>
          <w:highlight w:val="yellow"/>
        </w:rPr>
        <w:t xml:space="preserve"> на </w:t>
      </w:r>
      <w:r w:rsidR="008A6E44">
        <w:rPr>
          <w:szCs w:val="28"/>
          <w:highlight w:val="yellow"/>
        </w:rPr>
        <w:t xml:space="preserve">безвозмездной основе осуществляют торговлю: пенсионеры, инвалиды 1,2,3 групп, </w:t>
      </w:r>
      <w:r w:rsidR="00203F7A">
        <w:rPr>
          <w:szCs w:val="28"/>
          <w:highlight w:val="yellow"/>
        </w:rPr>
        <w:t xml:space="preserve">граждане, ведущие личные подсобные хозяйства (далее – </w:t>
      </w:r>
      <w:r w:rsidR="008A6E44">
        <w:rPr>
          <w:szCs w:val="28"/>
          <w:highlight w:val="yellow"/>
        </w:rPr>
        <w:t>ЛПХ</w:t>
      </w:r>
      <w:r w:rsidR="00203F7A">
        <w:rPr>
          <w:szCs w:val="28"/>
          <w:highlight w:val="yellow"/>
        </w:rPr>
        <w:t>)</w:t>
      </w:r>
      <w:r w:rsidR="008A6E44">
        <w:rPr>
          <w:szCs w:val="28"/>
          <w:highlight w:val="yellow"/>
        </w:rPr>
        <w:t xml:space="preserve">, </w:t>
      </w:r>
      <w:r w:rsidR="00536719" w:rsidRPr="00442862">
        <w:rPr>
          <w:szCs w:val="28"/>
          <w:highlight w:val="yellow"/>
        </w:rPr>
        <w:t>а также развозн</w:t>
      </w:r>
      <w:r w:rsidR="008A6E44">
        <w:rPr>
          <w:szCs w:val="28"/>
          <w:highlight w:val="yellow"/>
        </w:rPr>
        <w:t>ая</w:t>
      </w:r>
      <w:r w:rsidR="00536719" w:rsidRPr="00442862">
        <w:rPr>
          <w:szCs w:val="28"/>
          <w:highlight w:val="yellow"/>
        </w:rPr>
        <w:t xml:space="preserve"> торговл</w:t>
      </w:r>
      <w:r w:rsidR="008A6E44">
        <w:rPr>
          <w:szCs w:val="28"/>
          <w:highlight w:val="yellow"/>
        </w:rPr>
        <w:t>я</w:t>
      </w:r>
      <w:r w:rsidR="00B40792" w:rsidRPr="00442862">
        <w:rPr>
          <w:szCs w:val="28"/>
          <w:highlight w:val="yellow"/>
        </w:rPr>
        <w:t xml:space="preserve"> (автолавки)</w:t>
      </w:r>
      <w:r w:rsidR="00536719" w:rsidRPr="00442862">
        <w:rPr>
          <w:szCs w:val="28"/>
          <w:highlight w:val="yellow"/>
        </w:rPr>
        <w:t>.</w:t>
      </w:r>
      <w:r w:rsidR="00536719" w:rsidRPr="00606C13">
        <w:rPr>
          <w:szCs w:val="28"/>
        </w:rPr>
        <w:t xml:space="preserve"> </w:t>
      </w:r>
    </w:p>
    <w:p w:rsidR="004C74CE" w:rsidRDefault="00652758" w:rsidP="00BA33E5">
      <w:pPr>
        <w:widowControl w:val="0"/>
        <w:autoSpaceDE w:val="0"/>
        <w:autoSpaceDN w:val="0"/>
        <w:adjustRightInd w:val="0"/>
        <w:ind w:firstLine="709"/>
        <w:jc w:val="both"/>
        <w:rPr>
          <w:szCs w:val="28"/>
        </w:rPr>
      </w:pPr>
      <w:r>
        <w:rPr>
          <w:szCs w:val="28"/>
        </w:rPr>
        <w:t>2.</w:t>
      </w:r>
      <w:r w:rsidR="00203F7A">
        <w:rPr>
          <w:szCs w:val="28"/>
        </w:rPr>
        <w:t>3</w:t>
      </w:r>
      <w:r>
        <w:rPr>
          <w:szCs w:val="28"/>
        </w:rPr>
        <w:t>.</w:t>
      </w:r>
      <w:r w:rsidR="004C74CE">
        <w:rPr>
          <w:szCs w:val="28"/>
        </w:rPr>
        <w:t xml:space="preserve"> При р</w:t>
      </w:r>
      <w:r w:rsidR="004C74CE" w:rsidRPr="002B08C6">
        <w:rPr>
          <w:szCs w:val="28"/>
        </w:rPr>
        <w:t>азмещени</w:t>
      </w:r>
      <w:r w:rsidR="00ED23F4">
        <w:rPr>
          <w:szCs w:val="28"/>
        </w:rPr>
        <w:t>и</w:t>
      </w:r>
      <w:r w:rsidR="004C74CE" w:rsidRPr="002B08C6">
        <w:rPr>
          <w:szCs w:val="28"/>
        </w:rPr>
        <w:t xml:space="preserve"> НТО</w:t>
      </w:r>
      <w:r w:rsidR="004C74CE">
        <w:rPr>
          <w:szCs w:val="28"/>
        </w:rPr>
        <w:t xml:space="preserve"> сезонного характера следует руководствоваться Правилами </w:t>
      </w:r>
      <w:r w:rsidR="00D40099">
        <w:rPr>
          <w:szCs w:val="28"/>
        </w:rPr>
        <w:t xml:space="preserve">согласования </w:t>
      </w:r>
      <w:r w:rsidR="004C74CE" w:rsidRPr="004C74CE">
        <w:rPr>
          <w:szCs w:val="28"/>
        </w:rPr>
        <w:t>размещения сезонных нестационарных торговых объектов на территории Калининского муниципального округа Тверской области</w:t>
      </w:r>
      <w:r w:rsidR="004C74CE">
        <w:rPr>
          <w:szCs w:val="28"/>
        </w:rPr>
        <w:t xml:space="preserve"> </w:t>
      </w:r>
      <w:r w:rsidR="00162B91">
        <w:rPr>
          <w:szCs w:val="28"/>
        </w:rPr>
        <w:t xml:space="preserve">(далее – Правила) </w:t>
      </w:r>
      <w:r w:rsidR="004C74CE">
        <w:rPr>
          <w:szCs w:val="28"/>
        </w:rPr>
        <w:t xml:space="preserve">(приложение </w:t>
      </w:r>
      <w:r w:rsidR="00D40099">
        <w:rPr>
          <w:szCs w:val="28"/>
        </w:rPr>
        <w:t>7</w:t>
      </w:r>
      <w:r w:rsidR="004C74CE">
        <w:rPr>
          <w:szCs w:val="28"/>
        </w:rPr>
        <w:t xml:space="preserve"> </w:t>
      </w:r>
      <w:r w:rsidR="004C74CE" w:rsidRPr="00E37DC4">
        <w:rPr>
          <w:szCs w:val="28"/>
        </w:rPr>
        <w:t>к настоящему Порядку</w:t>
      </w:r>
      <w:r w:rsidR="004C74CE" w:rsidRPr="008F0455">
        <w:rPr>
          <w:szCs w:val="28"/>
        </w:rPr>
        <w:t>)</w:t>
      </w:r>
      <w:r w:rsidR="004C74CE">
        <w:rPr>
          <w:szCs w:val="28"/>
        </w:rPr>
        <w:t>.</w:t>
      </w:r>
    </w:p>
    <w:p w:rsidR="00536719" w:rsidRDefault="00652758" w:rsidP="00BA33E5">
      <w:pPr>
        <w:widowControl w:val="0"/>
        <w:autoSpaceDE w:val="0"/>
        <w:autoSpaceDN w:val="0"/>
        <w:adjustRightInd w:val="0"/>
        <w:ind w:firstLine="709"/>
        <w:jc w:val="both"/>
        <w:rPr>
          <w:szCs w:val="28"/>
        </w:rPr>
      </w:pPr>
      <w:bookmarkStart w:id="0" w:name="sub_3022"/>
      <w:r>
        <w:rPr>
          <w:szCs w:val="28"/>
        </w:rPr>
        <w:t>2.</w:t>
      </w:r>
      <w:r w:rsidR="00203F7A">
        <w:rPr>
          <w:szCs w:val="28"/>
        </w:rPr>
        <w:t>4</w:t>
      </w:r>
      <w:r w:rsidR="00536719" w:rsidRPr="00DE5A85">
        <w:rPr>
          <w:szCs w:val="28"/>
        </w:rPr>
        <w:t>. Схема НТО разрабатывается на три года, с учетом необходимости обеспечения устойчивого развития территори</w:t>
      </w:r>
      <w:r w:rsidR="00ED23F4">
        <w:rPr>
          <w:szCs w:val="28"/>
        </w:rPr>
        <w:t>и</w:t>
      </w:r>
      <w:r w:rsidR="00536719" w:rsidRPr="00DE5A85">
        <w:rPr>
          <w:szCs w:val="28"/>
        </w:rPr>
        <w:t xml:space="preserve"> и достижения</w:t>
      </w:r>
      <w:r w:rsidR="00536719">
        <w:rPr>
          <w:szCs w:val="28"/>
        </w:rPr>
        <w:t xml:space="preserve"> нормативов минимальной о</w:t>
      </w:r>
      <w:r w:rsidR="00536719" w:rsidRPr="00DE5A85">
        <w:rPr>
          <w:szCs w:val="28"/>
        </w:rPr>
        <w:t>беспеченно</w:t>
      </w:r>
      <w:r w:rsidR="00536719">
        <w:rPr>
          <w:szCs w:val="28"/>
        </w:rPr>
        <w:t xml:space="preserve">сти населения площадью торговых </w:t>
      </w:r>
      <w:r w:rsidR="00536719" w:rsidRPr="00DE5A85">
        <w:rPr>
          <w:szCs w:val="28"/>
        </w:rPr>
        <w:t>объектов.</w:t>
      </w:r>
    </w:p>
    <w:bookmarkEnd w:id="0"/>
    <w:p w:rsidR="00536719" w:rsidRPr="00DE5A85" w:rsidRDefault="00652758" w:rsidP="00BA33E5">
      <w:pPr>
        <w:widowControl w:val="0"/>
        <w:autoSpaceDE w:val="0"/>
        <w:autoSpaceDN w:val="0"/>
        <w:adjustRightInd w:val="0"/>
        <w:ind w:firstLine="709"/>
        <w:jc w:val="both"/>
        <w:rPr>
          <w:szCs w:val="28"/>
        </w:rPr>
      </w:pPr>
      <w:r>
        <w:rPr>
          <w:szCs w:val="28"/>
        </w:rPr>
        <w:t>2.</w:t>
      </w:r>
      <w:r w:rsidR="00203F7A">
        <w:rPr>
          <w:szCs w:val="28"/>
        </w:rPr>
        <w:t>5.</w:t>
      </w:r>
      <w:r w:rsidR="00536719" w:rsidRPr="00DE5A85">
        <w:rPr>
          <w:szCs w:val="28"/>
        </w:rPr>
        <w:t xml:space="preserve"> Утверждение Схемы НТО, равно как и внесение в нее изменений, не может служить основанием для пересмотра мест размещения </w:t>
      </w:r>
      <w:r w:rsidR="00536719">
        <w:rPr>
          <w:szCs w:val="28"/>
        </w:rPr>
        <w:t>НТО</w:t>
      </w:r>
      <w:r w:rsidR="00536719" w:rsidRPr="00DE5A85">
        <w:rPr>
          <w:szCs w:val="28"/>
        </w:rPr>
        <w:t xml:space="preserve">, установка, реконструкция или эксплуатация которых были начаты до </w:t>
      </w:r>
      <w:r w:rsidR="008B0BCB" w:rsidRPr="000C775B">
        <w:rPr>
          <w:szCs w:val="28"/>
          <w:highlight w:val="yellow"/>
        </w:rPr>
        <w:t>ее</w:t>
      </w:r>
      <w:r w:rsidR="008B0BCB">
        <w:rPr>
          <w:szCs w:val="28"/>
        </w:rPr>
        <w:t xml:space="preserve"> </w:t>
      </w:r>
      <w:r w:rsidR="00536719" w:rsidRPr="00DE5A85">
        <w:rPr>
          <w:szCs w:val="28"/>
        </w:rPr>
        <w:t>утверждения</w:t>
      </w:r>
      <w:r w:rsidR="008B0BCB">
        <w:rPr>
          <w:szCs w:val="28"/>
        </w:rPr>
        <w:t>.</w:t>
      </w:r>
    </w:p>
    <w:p w:rsidR="00536719" w:rsidRDefault="00652758" w:rsidP="00BA33E5">
      <w:pPr>
        <w:widowControl w:val="0"/>
        <w:autoSpaceDE w:val="0"/>
        <w:autoSpaceDN w:val="0"/>
        <w:adjustRightInd w:val="0"/>
        <w:ind w:firstLine="709"/>
        <w:jc w:val="both"/>
        <w:rPr>
          <w:szCs w:val="28"/>
        </w:rPr>
      </w:pPr>
      <w:r>
        <w:rPr>
          <w:szCs w:val="28"/>
        </w:rPr>
        <w:t>2.</w:t>
      </w:r>
      <w:r w:rsidR="00203F7A">
        <w:rPr>
          <w:szCs w:val="28"/>
        </w:rPr>
        <w:t>6</w:t>
      </w:r>
      <w:r w:rsidR="00536719" w:rsidRPr="00DE5A85">
        <w:rPr>
          <w:szCs w:val="28"/>
        </w:rPr>
        <w:t xml:space="preserve">. В Схему НТО не чаще двух раз в год могут быть внесены изменения и дополнения в </w:t>
      </w:r>
      <w:r w:rsidR="00E51A15">
        <w:rPr>
          <w:szCs w:val="28"/>
        </w:rPr>
        <w:t xml:space="preserve">соответствии с настоящим </w:t>
      </w:r>
      <w:r w:rsidR="00ED23F4">
        <w:rPr>
          <w:szCs w:val="28"/>
        </w:rPr>
        <w:t>П</w:t>
      </w:r>
      <w:r w:rsidR="00536719" w:rsidRPr="00DE5A85">
        <w:rPr>
          <w:szCs w:val="28"/>
        </w:rPr>
        <w:t>орядк</w:t>
      </w:r>
      <w:r w:rsidR="00E51A15">
        <w:rPr>
          <w:szCs w:val="28"/>
        </w:rPr>
        <w:t>ом. Изменения в схему НТО утвержда</w:t>
      </w:r>
      <w:r w:rsidR="00CD4FDE">
        <w:rPr>
          <w:szCs w:val="28"/>
        </w:rPr>
        <w:t>ю</w:t>
      </w:r>
      <w:r w:rsidR="00E51A15">
        <w:rPr>
          <w:szCs w:val="28"/>
        </w:rPr>
        <w:t>тся</w:t>
      </w:r>
      <w:r w:rsidR="00536719" w:rsidRPr="00DE5A85">
        <w:rPr>
          <w:szCs w:val="28"/>
        </w:rPr>
        <w:t xml:space="preserve"> постановлением Администрации.</w:t>
      </w:r>
    </w:p>
    <w:p w:rsidR="00536719" w:rsidRPr="00DE5A85" w:rsidRDefault="00536719" w:rsidP="00BA33E5">
      <w:pPr>
        <w:widowControl w:val="0"/>
        <w:autoSpaceDE w:val="0"/>
        <w:autoSpaceDN w:val="0"/>
        <w:adjustRightInd w:val="0"/>
        <w:ind w:firstLine="709"/>
        <w:jc w:val="both"/>
        <w:rPr>
          <w:szCs w:val="28"/>
        </w:rPr>
      </w:pPr>
      <w:r w:rsidRPr="00DE5A85">
        <w:rPr>
          <w:szCs w:val="28"/>
        </w:rPr>
        <w:t xml:space="preserve">Схема НТО, а также изменения и дополнения, внесенные в нее, подлежат </w:t>
      </w:r>
      <w:r w:rsidR="00D0242A" w:rsidRPr="00F37DE0">
        <w:rPr>
          <w:szCs w:val="28"/>
        </w:rPr>
        <w:t xml:space="preserve">размещению в сетевом издании газеты «Ленинское знамя» (http://lznews.ru) </w:t>
      </w:r>
      <w:r w:rsidRPr="00DE5A85">
        <w:rPr>
          <w:szCs w:val="28"/>
        </w:rPr>
        <w:t>и на</w:t>
      </w:r>
      <w:r>
        <w:rPr>
          <w:szCs w:val="28"/>
        </w:rPr>
        <w:t xml:space="preserve"> официальном</w:t>
      </w:r>
      <w:r w:rsidRPr="00DE5A85">
        <w:rPr>
          <w:szCs w:val="28"/>
        </w:rPr>
        <w:t xml:space="preserve"> сайте Калининского муниципального округа </w:t>
      </w:r>
      <w:r w:rsidR="00D0242A">
        <w:rPr>
          <w:szCs w:val="28"/>
        </w:rPr>
        <w:t xml:space="preserve">Тверской области </w:t>
      </w:r>
      <w:r w:rsidRPr="00DE5A85">
        <w:rPr>
          <w:szCs w:val="28"/>
        </w:rPr>
        <w:t>в информационно-телекоммуникационной сети «Интернет» (www.</w:t>
      </w:r>
      <w:hyperlink r:id="rId9" w:tgtFrame="_blank" w:history="1">
        <w:r w:rsidRPr="00DE5A85">
          <w:rPr>
            <w:szCs w:val="28"/>
          </w:rPr>
          <w:t>kalinin-adm.ru</w:t>
        </w:r>
      </w:hyperlink>
      <w:r w:rsidRPr="00DE5A85">
        <w:rPr>
          <w:szCs w:val="28"/>
        </w:rPr>
        <w:t>).</w:t>
      </w:r>
    </w:p>
    <w:p w:rsidR="00536719" w:rsidRPr="00DE5A85" w:rsidRDefault="00536719" w:rsidP="00BA33E5">
      <w:pPr>
        <w:widowControl w:val="0"/>
        <w:autoSpaceDE w:val="0"/>
        <w:autoSpaceDN w:val="0"/>
        <w:adjustRightInd w:val="0"/>
        <w:ind w:firstLine="709"/>
        <w:jc w:val="both"/>
        <w:rPr>
          <w:szCs w:val="28"/>
        </w:rPr>
      </w:pPr>
      <w:r>
        <w:rPr>
          <w:szCs w:val="28"/>
        </w:rPr>
        <w:t>2</w:t>
      </w:r>
      <w:r w:rsidRPr="00DE5A85">
        <w:rPr>
          <w:szCs w:val="28"/>
        </w:rPr>
        <w:t>.</w:t>
      </w:r>
      <w:r w:rsidR="00203F7A">
        <w:rPr>
          <w:szCs w:val="28"/>
        </w:rPr>
        <w:t>7</w:t>
      </w:r>
      <w:r w:rsidRPr="00DE5A85">
        <w:rPr>
          <w:szCs w:val="28"/>
        </w:rPr>
        <w:t xml:space="preserve">. Размещение </w:t>
      </w:r>
      <w:r>
        <w:rPr>
          <w:szCs w:val="28"/>
        </w:rPr>
        <w:t>НТО</w:t>
      </w:r>
      <w:r w:rsidRPr="00DE5A85">
        <w:rPr>
          <w:szCs w:val="28"/>
        </w:rPr>
        <w:t xml:space="preserve"> на территории муниципального округа осуществляется </w:t>
      </w:r>
      <w:r w:rsidR="002B397F" w:rsidRPr="002B397F">
        <w:rPr>
          <w:szCs w:val="28"/>
          <w:highlight w:val="yellow"/>
        </w:rPr>
        <w:t>по результатам заседания</w:t>
      </w:r>
      <w:r w:rsidR="002B397F">
        <w:rPr>
          <w:szCs w:val="28"/>
        </w:rPr>
        <w:t xml:space="preserve"> </w:t>
      </w:r>
      <w:r w:rsidR="002B397F" w:rsidRPr="002B397F">
        <w:rPr>
          <w:szCs w:val="28"/>
          <w:highlight w:val="yellow"/>
        </w:rPr>
        <w:t xml:space="preserve">Комиссии </w:t>
      </w:r>
      <w:r w:rsidR="008F17A6" w:rsidRPr="002B397F">
        <w:rPr>
          <w:szCs w:val="28"/>
          <w:highlight w:val="yellow"/>
        </w:rPr>
        <w:t>на основании</w:t>
      </w:r>
      <w:r w:rsidRPr="002B397F">
        <w:rPr>
          <w:szCs w:val="28"/>
          <w:highlight w:val="yellow"/>
        </w:rPr>
        <w:t xml:space="preserve"> </w:t>
      </w:r>
      <w:r w:rsidR="008F17A6" w:rsidRPr="002B397F">
        <w:rPr>
          <w:szCs w:val="28"/>
          <w:highlight w:val="yellow"/>
        </w:rPr>
        <w:t>протокола</w:t>
      </w:r>
      <w:r w:rsidRPr="00DE5A85">
        <w:rPr>
          <w:szCs w:val="28"/>
        </w:rPr>
        <w:t>.</w:t>
      </w:r>
    </w:p>
    <w:p w:rsidR="00536719" w:rsidRPr="00DE5A85" w:rsidRDefault="00536719" w:rsidP="00BA33E5">
      <w:pPr>
        <w:widowControl w:val="0"/>
        <w:autoSpaceDE w:val="0"/>
        <w:autoSpaceDN w:val="0"/>
        <w:adjustRightInd w:val="0"/>
        <w:ind w:firstLine="709"/>
        <w:jc w:val="both"/>
        <w:rPr>
          <w:szCs w:val="28"/>
        </w:rPr>
      </w:pPr>
      <w:r w:rsidRPr="00DE5A85">
        <w:rPr>
          <w:szCs w:val="28"/>
        </w:rPr>
        <w:lastRenderedPageBreak/>
        <w:t>2.</w:t>
      </w:r>
      <w:r w:rsidR="00203F7A">
        <w:rPr>
          <w:szCs w:val="28"/>
        </w:rPr>
        <w:t>8</w:t>
      </w:r>
      <w:r>
        <w:rPr>
          <w:szCs w:val="28"/>
        </w:rPr>
        <w:t>.</w:t>
      </w:r>
      <w:r w:rsidRPr="00DE5A85">
        <w:rPr>
          <w:szCs w:val="28"/>
        </w:rPr>
        <w:t xml:space="preserve"> Основанием для установки (монтажа) субъектом торговли</w:t>
      </w:r>
      <w:r w:rsidR="0068742A">
        <w:rPr>
          <w:szCs w:val="28"/>
        </w:rPr>
        <w:t xml:space="preserve"> </w:t>
      </w:r>
      <w:r w:rsidR="0068742A" w:rsidRPr="004857F5">
        <w:rPr>
          <w:szCs w:val="28"/>
        </w:rPr>
        <w:t>(индивидуальные предприниматели, самозанятые граждане, юридические лица)</w:t>
      </w:r>
      <w:r w:rsidRPr="00DE5A85">
        <w:rPr>
          <w:szCs w:val="28"/>
        </w:rPr>
        <w:t xml:space="preserve"> </w:t>
      </w:r>
      <w:r>
        <w:rPr>
          <w:szCs w:val="28"/>
        </w:rPr>
        <w:t>НТО</w:t>
      </w:r>
      <w:r w:rsidRPr="00DE5A85">
        <w:rPr>
          <w:szCs w:val="28"/>
        </w:rPr>
        <w:t xml:space="preserve"> на территории Калининского муниципального округа является заключенный с Администрацией </w:t>
      </w:r>
      <w:r w:rsidRPr="002B397F">
        <w:rPr>
          <w:szCs w:val="28"/>
          <w:highlight w:val="yellow"/>
        </w:rPr>
        <w:t>договор на размещени</w:t>
      </w:r>
      <w:r w:rsidR="00D0242A" w:rsidRPr="002B397F">
        <w:rPr>
          <w:szCs w:val="28"/>
          <w:highlight w:val="yellow"/>
        </w:rPr>
        <w:t>я</w:t>
      </w:r>
      <w:r w:rsidRPr="002B397F">
        <w:rPr>
          <w:szCs w:val="28"/>
          <w:highlight w:val="yellow"/>
        </w:rPr>
        <w:t xml:space="preserve"> НТО</w:t>
      </w:r>
      <w:r w:rsidRPr="00DE5A85">
        <w:rPr>
          <w:szCs w:val="28"/>
        </w:rPr>
        <w:t xml:space="preserve"> на территории муниципального округа по форме согласно приложению </w:t>
      </w:r>
      <w:r>
        <w:rPr>
          <w:szCs w:val="28"/>
        </w:rPr>
        <w:t>3</w:t>
      </w:r>
      <w:r w:rsidRPr="00DE5A85">
        <w:rPr>
          <w:szCs w:val="28"/>
        </w:rPr>
        <w:t xml:space="preserve"> к настоящему Порядку</w:t>
      </w:r>
      <w:r w:rsidR="00DD17D0">
        <w:rPr>
          <w:szCs w:val="28"/>
        </w:rPr>
        <w:t xml:space="preserve">, или временное разрешение на </w:t>
      </w:r>
      <w:r w:rsidR="00DD17D0" w:rsidRPr="00A9412C">
        <w:rPr>
          <w:szCs w:val="28"/>
        </w:rPr>
        <w:t>право размещения сезонн</w:t>
      </w:r>
      <w:r w:rsidR="00DD17D0">
        <w:rPr>
          <w:szCs w:val="28"/>
        </w:rPr>
        <w:t xml:space="preserve">ого </w:t>
      </w:r>
      <w:r w:rsidR="00DD17D0" w:rsidRPr="00A9412C">
        <w:rPr>
          <w:szCs w:val="28"/>
        </w:rPr>
        <w:t>нестационарн</w:t>
      </w:r>
      <w:r w:rsidR="00DD17D0">
        <w:rPr>
          <w:szCs w:val="28"/>
        </w:rPr>
        <w:t>ого</w:t>
      </w:r>
      <w:r w:rsidR="00DD17D0" w:rsidRPr="00A9412C">
        <w:rPr>
          <w:szCs w:val="28"/>
        </w:rPr>
        <w:t xml:space="preserve"> торгов</w:t>
      </w:r>
      <w:r w:rsidR="00DD17D0">
        <w:rPr>
          <w:szCs w:val="28"/>
        </w:rPr>
        <w:t>ого</w:t>
      </w:r>
      <w:r w:rsidR="00DD17D0" w:rsidRPr="00A9412C">
        <w:rPr>
          <w:szCs w:val="28"/>
        </w:rPr>
        <w:t xml:space="preserve"> объект</w:t>
      </w:r>
      <w:r w:rsidR="00DD17D0">
        <w:rPr>
          <w:szCs w:val="28"/>
        </w:rPr>
        <w:t>а, согласно Правилам</w:t>
      </w:r>
      <w:r w:rsidR="00ED23F4">
        <w:rPr>
          <w:szCs w:val="28"/>
        </w:rPr>
        <w:t xml:space="preserve"> (далее – временное разрешение)</w:t>
      </w:r>
      <w:r w:rsidRPr="00DE5A85">
        <w:rPr>
          <w:szCs w:val="28"/>
        </w:rPr>
        <w:t>.</w:t>
      </w:r>
    </w:p>
    <w:p w:rsidR="00536719" w:rsidRPr="00DE5A85" w:rsidRDefault="00536719" w:rsidP="00BA33E5">
      <w:pPr>
        <w:widowControl w:val="0"/>
        <w:autoSpaceDE w:val="0"/>
        <w:autoSpaceDN w:val="0"/>
        <w:adjustRightInd w:val="0"/>
        <w:ind w:firstLine="709"/>
        <w:jc w:val="both"/>
        <w:rPr>
          <w:szCs w:val="28"/>
        </w:rPr>
      </w:pPr>
      <w:r w:rsidRPr="00DE5A85">
        <w:rPr>
          <w:szCs w:val="28"/>
        </w:rPr>
        <w:t xml:space="preserve">Срок размещения </w:t>
      </w:r>
      <w:r>
        <w:rPr>
          <w:szCs w:val="28"/>
        </w:rPr>
        <w:t>НТО</w:t>
      </w:r>
      <w:r w:rsidRPr="00DE5A85">
        <w:rPr>
          <w:szCs w:val="28"/>
        </w:rPr>
        <w:t xml:space="preserve"> соответствует периоду функционирования объекта, утвержденному Схемой НТО.</w:t>
      </w:r>
    </w:p>
    <w:p w:rsidR="001A233B" w:rsidRDefault="001A233B" w:rsidP="001A233B">
      <w:pPr>
        <w:widowControl w:val="0"/>
        <w:autoSpaceDE w:val="0"/>
        <w:autoSpaceDN w:val="0"/>
        <w:adjustRightInd w:val="0"/>
        <w:ind w:firstLine="709"/>
        <w:jc w:val="both"/>
        <w:rPr>
          <w:szCs w:val="28"/>
        </w:rPr>
      </w:pPr>
      <w:r>
        <w:rPr>
          <w:szCs w:val="28"/>
        </w:rPr>
        <w:t>2.8</w:t>
      </w:r>
      <w:r w:rsidRPr="00DE5A85">
        <w:rPr>
          <w:szCs w:val="28"/>
        </w:rPr>
        <w:t xml:space="preserve">. </w:t>
      </w:r>
      <w:r>
        <w:rPr>
          <w:szCs w:val="28"/>
        </w:rPr>
        <w:t xml:space="preserve">Размещение, содержание и благоустройство  территории НТО должны соответствовать </w:t>
      </w:r>
      <w:r w:rsidRPr="0050772E">
        <w:rPr>
          <w:szCs w:val="28"/>
          <w:highlight w:val="yellow"/>
        </w:rPr>
        <w:t>требованиям Правил</w:t>
      </w:r>
      <w:r w:rsidRPr="00C70DAC">
        <w:rPr>
          <w:szCs w:val="28"/>
        </w:rPr>
        <w:t xml:space="preserve"> благоустройства территории Калининского муниципального округа Тверской области, </w:t>
      </w:r>
      <w:r>
        <w:rPr>
          <w:szCs w:val="28"/>
        </w:rPr>
        <w:t>утвержденных</w:t>
      </w:r>
      <w:r w:rsidRPr="00C70DAC">
        <w:rPr>
          <w:szCs w:val="28"/>
        </w:rPr>
        <w:t xml:space="preserve"> решением  Думы Калининского муниципального округа Тверской области </w:t>
      </w:r>
      <w:r w:rsidR="005A6A48">
        <w:rPr>
          <w:szCs w:val="28"/>
        </w:rPr>
        <w:t xml:space="preserve"> от </w:t>
      </w:r>
      <w:r w:rsidRPr="00C70DAC">
        <w:rPr>
          <w:szCs w:val="28"/>
        </w:rPr>
        <w:t>25</w:t>
      </w:r>
      <w:r>
        <w:rPr>
          <w:szCs w:val="28"/>
        </w:rPr>
        <w:t>.03.</w:t>
      </w:r>
      <w:r w:rsidRPr="00C70DAC">
        <w:rPr>
          <w:szCs w:val="28"/>
        </w:rPr>
        <w:t>202</w:t>
      </w:r>
      <w:r>
        <w:rPr>
          <w:szCs w:val="28"/>
        </w:rPr>
        <w:t>5</w:t>
      </w:r>
      <w:r w:rsidRPr="00C70DAC">
        <w:rPr>
          <w:szCs w:val="28"/>
        </w:rPr>
        <w:t xml:space="preserve"> № </w:t>
      </w:r>
      <w:r>
        <w:rPr>
          <w:szCs w:val="28"/>
        </w:rPr>
        <w:t>370 (далее – Правила благоустройства)</w:t>
      </w:r>
      <w:r w:rsidRPr="00C70DAC">
        <w:rPr>
          <w:szCs w:val="28"/>
        </w:rPr>
        <w:t xml:space="preserve">. </w:t>
      </w:r>
    </w:p>
    <w:p w:rsidR="00A565F6" w:rsidRDefault="00A565F6" w:rsidP="00A565F6">
      <w:pPr>
        <w:widowControl w:val="0"/>
        <w:autoSpaceDE w:val="0"/>
        <w:autoSpaceDN w:val="0"/>
        <w:adjustRightInd w:val="0"/>
        <w:ind w:firstLine="709"/>
        <w:jc w:val="both"/>
        <w:rPr>
          <w:szCs w:val="28"/>
        </w:rPr>
      </w:pPr>
      <w:r>
        <w:rPr>
          <w:szCs w:val="28"/>
        </w:rPr>
        <w:t>2</w:t>
      </w:r>
      <w:r w:rsidRPr="00DE5A85">
        <w:rPr>
          <w:szCs w:val="28"/>
        </w:rPr>
        <w:t>.</w:t>
      </w:r>
      <w:r w:rsidR="00652758">
        <w:rPr>
          <w:szCs w:val="28"/>
        </w:rPr>
        <w:t>9</w:t>
      </w:r>
      <w:r w:rsidRPr="00DE5A85">
        <w:rPr>
          <w:szCs w:val="28"/>
        </w:rPr>
        <w:t xml:space="preserve">. </w:t>
      </w:r>
      <w:r>
        <w:rPr>
          <w:szCs w:val="28"/>
        </w:rPr>
        <w:t>НТО</w:t>
      </w:r>
      <w:r w:rsidRPr="00DE5A85">
        <w:rPr>
          <w:szCs w:val="28"/>
        </w:rPr>
        <w:t xml:space="preserve"> должны </w:t>
      </w:r>
      <w:r>
        <w:rPr>
          <w:szCs w:val="28"/>
        </w:rPr>
        <w:t>содержаться в технически исправном состоянии</w:t>
      </w:r>
      <w:r w:rsidR="0068742A">
        <w:rPr>
          <w:szCs w:val="28"/>
        </w:rPr>
        <w:t xml:space="preserve"> и </w:t>
      </w:r>
      <w:r>
        <w:rPr>
          <w:szCs w:val="28"/>
        </w:rPr>
        <w:t>соответствовать санитарным нормам</w:t>
      </w:r>
      <w:r w:rsidR="00EE0C31">
        <w:rPr>
          <w:szCs w:val="28"/>
        </w:rPr>
        <w:t xml:space="preserve"> </w:t>
      </w:r>
      <w:r w:rsidR="00EE0C31" w:rsidRPr="00EE0C31">
        <w:rPr>
          <w:szCs w:val="28"/>
          <w:highlight w:val="yellow"/>
        </w:rPr>
        <w:t>и правилам</w:t>
      </w:r>
      <w:r w:rsidR="007C179F">
        <w:rPr>
          <w:szCs w:val="28"/>
        </w:rPr>
        <w:t xml:space="preserve">. </w:t>
      </w:r>
      <w:r w:rsidRPr="00DE5A85">
        <w:rPr>
          <w:szCs w:val="28"/>
        </w:rPr>
        <w:t>Владельцы</w:t>
      </w:r>
      <w:r>
        <w:rPr>
          <w:szCs w:val="28"/>
        </w:rPr>
        <w:t xml:space="preserve"> </w:t>
      </w:r>
      <w:r w:rsidR="0068742A">
        <w:rPr>
          <w:szCs w:val="28"/>
        </w:rPr>
        <w:t xml:space="preserve">НТО </w:t>
      </w:r>
      <w:r>
        <w:rPr>
          <w:szCs w:val="28"/>
        </w:rPr>
        <w:t xml:space="preserve">должны соблюдать </w:t>
      </w:r>
      <w:r w:rsidRPr="00DE5A85">
        <w:rPr>
          <w:szCs w:val="28"/>
        </w:rPr>
        <w:t>правил</w:t>
      </w:r>
      <w:r>
        <w:rPr>
          <w:szCs w:val="28"/>
        </w:rPr>
        <w:t>а</w:t>
      </w:r>
      <w:r w:rsidRPr="00DE5A85">
        <w:rPr>
          <w:szCs w:val="28"/>
        </w:rPr>
        <w:t xml:space="preserve"> </w:t>
      </w:r>
      <w:r w:rsidR="0068742A">
        <w:rPr>
          <w:szCs w:val="28"/>
        </w:rPr>
        <w:t xml:space="preserve">и условия </w:t>
      </w:r>
      <w:r w:rsidRPr="00DE5A85">
        <w:rPr>
          <w:szCs w:val="28"/>
        </w:rPr>
        <w:t>по реализации</w:t>
      </w:r>
      <w:r w:rsidR="0068742A">
        <w:rPr>
          <w:szCs w:val="28"/>
        </w:rPr>
        <w:t xml:space="preserve"> и</w:t>
      </w:r>
      <w:r w:rsidRPr="00DE5A85">
        <w:rPr>
          <w:szCs w:val="28"/>
        </w:rPr>
        <w:t xml:space="preserve"> хранени</w:t>
      </w:r>
      <w:r w:rsidR="0068742A">
        <w:rPr>
          <w:szCs w:val="28"/>
        </w:rPr>
        <w:t>ю</w:t>
      </w:r>
      <w:r w:rsidRPr="00DE5A85">
        <w:rPr>
          <w:szCs w:val="28"/>
        </w:rPr>
        <w:t xml:space="preserve"> продукции, противопожарны</w:t>
      </w:r>
      <w:r>
        <w:rPr>
          <w:szCs w:val="28"/>
        </w:rPr>
        <w:t>е</w:t>
      </w:r>
      <w:r w:rsidRPr="00DE5A85">
        <w:rPr>
          <w:szCs w:val="28"/>
        </w:rPr>
        <w:t>, экологически</w:t>
      </w:r>
      <w:r>
        <w:rPr>
          <w:szCs w:val="28"/>
        </w:rPr>
        <w:t>е</w:t>
      </w:r>
      <w:r w:rsidRPr="00DE5A85">
        <w:rPr>
          <w:szCs w:val="28"/>
        </w:rPr>
        <w:t xml:space="preserve"> и других правил</w:t>
      </w:r>
      <w:r>
        <w:rPr>
          <w:szCs w:val="28"/>
        </w:rPr>
        <w:t>а</w:t>
      </w:r>
      <w:r w:rsidRPr="00DE5A85">
        <w:rPr>
          <w:szCs w:val="28"/>
        </w:rPr>
        <w:t xml:space="preserve">, </w:t>
      </w:r>
      <w:r w:rsidR="0068742A">
        <w:rPr>
          <w:szCs w:val="28"/>
        </w:rPr>
        <w:t xml:space="preserve">следить за </w:t>
      </w:r>
      <w:r w:rsidRPr="00DE5A85">
        <w:rPr>
          <w:szCs w:val="28"/>
        </w:rPr>
        <w:t>соблюдение</w:t>
      </w:r>
      <w:r w:rsidR="0068742A">
        <w:rPr>
          <w:szCs w:val="28"/>
        </w:rPr>
        <w:t>м</w:t>
      </w:r>
      <w:r w:rsidRPr="00DE5A85">
        <w:rPr>
          <w:szCs w:val="28"/>
        </w:rPr>
        <w:t xml:space="preserve"> работниками условий труда и правил личной гигиены</w:t>
      </w:r>
      <w:r w:rsidR="007C179F">
        <w:rPr>
          <w:szCs w:val="28"/>
        </w:rPr>
        <w:t xml:space="preserve">, </w:t>
      </w:r>
      <w:r w:rsidR="007C179F" w:rsidRPr="00DE5A85">
        <w:rPr>
          <w:szCs w:val="28"/>
        </w:rPr>
        <w:t>а также</w:t>
      </w:r>
      <w:r w:rsidR="007C179F">
        <w:rPr>
          <w:szCs w:val="28"/>
        </w:rPr>
        <w:t xml:space="preserve"> </w:t>
      </w:r>
      <w:r w:rsidR="007C179F" w:rsidRPr="00A9412C">
        <w:rPr>
          <w:szCs w:val="28"/>
        </w:rPr>
        <w:t>обеспечить санитарную обработку торгового оборудования</w:t>
      </w:r>
      <w:r w:rsidR="007C179F">
        <w:rPr>
          <w:szCs w:val="28"/>
        </w:rPr>
        <w:t>.</w:t>
      </w:r>
    </w:p>
    <w:p w:rsidR="00536719" w:rsidRPr="00DE5A85" w:rsidRDefault="00536719" w:rsidP="00BA33E5">
      <w:pPr>
        <w:widowControl w:val="0"/>
        <w:autoSpaceDE w:val="0"/>
        <w:autoSpaceDN w:val="0"/>
        <w:adjustRightInd w:val="0"/>
        <w:ind w:firstLine="709"/>
        <w:jc w:val="both"/>
        <w:rPr>
          <w:szCs w:val="28"/>
        </w:rPr>
      </w:pPr>
      <w:r>
        <w:rPr>
          <w:szCs w:val="28"/>
        </w:rPr>
        <w:t>2</w:t>
      </w:r>
      <w:r w:rsidRPr="00DE5A85">
        <w:rPr>
          <w:szCs w:val="28"/>
        </w:rPr>
        <w:t>.</w:t>
      </w:r>
      <w:r w:rsidR="00652758">
        <w:rPr>
          <w:szCs w:val="28"/>
        </w:rPr>
        <w:t>10</w:t>
      </w:r>
      <w:r w:rsidRPr="00DE5A85">
        <w:rPr>
          <w:szCs w:val="28"/>
        </w:rPr>
        <w:t xml:space="preserve">. В </w:t>
      </w:r>
      <w:r>
        <w:rPr>
          <w:szCs w:val="28"/>
        </w:rPr>
        <w:t>НТО</w:t>
      </w:r>
      <w:r w:rsidRPr="00DE5A85">
        <w:rPr>
          <w:szCs w:val="28"/>
        </w:rPr>
        <w:t xml:space="preserve"> используются средства измерения, соответствующие метрологическим правилам и нормам</w:t>
      </w:r>
      <w:r w:rsidR="0068742A">
        <w:rPr>
          <w:szCs w:val="28"/>
        </w:rPr>
        <w:t xml:space="preserve"> </w:t>
      </w:r>
      <w:r w:rsidR="0068742A" w:rsidRPr="00DE5A85">
        <w:rPr>
          <w:szCs w:val="28"/>
        </w:rPr>
        <w:t>(весы, гири, мерные емкости и другие)</w:t>
      </w:r>
      <w:r w:rsidR="00E51A15">
        <w:rPr>
          <w:szCs w:val="28"/>
        </w:rPr>
        <w:t>.</w:t>
      </w:r>
      <w:r w:rsidRPr="00DE5A85">
        <w:rPr>
          <w:szCs w:val="28"/>
        </w:rPr>
        <w:t xml:space="preserve"> Измерительные приборы должны быть установлены таким  образом, чтобы в наглядной и доступной форме обеспечивать процесс взвешивания товаров, определения их стоимости, а также их отпуска.</w:t>
      </w:r>
    </w:p>
    <w:p w:rsidR="00536719" w:rsidRPr="00DE5A85" w:rsidRDefault="00536719" w:rsidP="00BA33E5">
      <w:pPr>
        <w:pStyle w:val="ae"/>
        <w:widowControl w:val="0"/>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2.1</w:t>
      </w:r>
      <w:r w:rsidR="00652758">
        <w:rPr>
          <w:rFonts w:ascii="Times New Roman" w:hAnsi="Times New Roman"/>
          <w:sz w:val="28"/>
          <w:szCs w:val="28"/>
          <w:lang w:eastAsia="ru-RU"/>
        </w:rPr>
        <w:t>1</w:t>
      </w:r>
      <w:r w:rsidRPr="00DE5A85">
        <w:rPr>
          <w:rFonts w:ascii="Times New Roman" w:hAnsi="Times New Roman"/>
          <w:sz w:val="28"/>
          <w:szCs w:val="28"/>
          <w:lang w:eastAsia="ru-RU"/>
        </w:rPr>
        <w:t>. Запрещается:</w:t>
      </w:r>
    </w:p>
    <w:p w:rsidR="00536719" w:rsidRPr="00F503D0" w:rsidRDefault="00536719" w:rsidP="00BA33E5">
      <w:pPr>
        <w:widowControl w:val="0"/>
        <w:autoSpaceDE w:val="0"/>
        <w:autoSpaceDN w:val="0"/>
        <w:adjustRightInd w:val="0"/>
        <w:ind w:firstLine="709"/>
        <w:jc w:val="both"/>
        <w:rPr>
          <w:szCs w:val="28"/>
        </w:rPr>
      </w:pPr>
      <w:r>
        <w:rPr>
          <w:szCs w:val="28"/>
        </w:rPr>
        <w:t xml:space="preserve">а) </w:t>
      </w:r>
      <w:r w:rsidRPr="00F503D0">
        <w:rPr>
          <w:szCs w:val="28"/>
        </w:rPr>
        <w:t xml:space="preserve">заглубление фундаментов для размещения </w:t>
      </w:r>
      <w:r w:rsidR="00E51A15">
        <w:rPr>
          <w:szCs w:val="28"/>
        </w:rPr>
        <w:t>НТО</w:t>
      </w:r>
      <w:r w:rsidRPr="00F503D0">
        <w:rPr>
          <w:szCs w:val="28"/>
        </w:rPr>
        <w:t xml:space="preserve"> и применение капитальных строительных конструкций для их сооружения;</w:t>
      </w:r>
    </w:p>
    <w:p w:rsidR="00536719" w:rsidRPr="00DE5A85" w:rsidRDefault="00536719" w:rsidP="00BA33E5">
      <w:pPr>
        <w:widowControl w:val="0"/>
        <w:autoSpaceDE w:val="0"/>
        <w:autoSpaceDN w:val="0"/>
        <w:adjustRightInd w:val="0"/>
        <w:ind w:firstLine="709"/>
        <w:jc w:val="both"/>
        <w:rPr>
          <w:szCs w:val="28"/>
        </w:rPr>
      </w:pPr>
      <w:r>
        <w:rPr>
          <w:szCs w:val="28"/>
        </w:rPr>
        <w:t xml:space="preserve">б) </w:t>
      </w:r>
      <w:r w:rsidRPr="00DE5A85">
        <w:rPr>
          <w:szCs w:val="28"/>
        </w:rPr>
        <w:t xml:space="preserve">раскладка товаров, а также складирование тары и запаса продуктов на прилегающей к </w:t>
      </w:r>
      <w:r w:rsidR="00E51A15">
        <w:rPr>
          <w:szCs w:val="28"/>
        </w:rPr>
        <w:t>НТО</w:t>
      </w:r>
      <w:r w:rsidR="00E51A15" w:rsidRPr="00DE5A85">
        <w:rPr>
          <w:szCs w:val="28"/>
        </w:rPr>
        <w:t xml:space="preserve"> </w:t>
      </w:r>
      <w:r w:rsidRPr="00DE5A85">
        <w:rPr>
          <w:szCs w:val="28"/>
        </w:rPr>
        <w:t>территории;</w:t>
      </w:r>
    </w:p>
    <w:p w:rsidR="00536719" w:rsidRPr="00DE5A85" w:rsidRDefault="00536719" w:rsidP="00BA33E5">
      <w:pPr>
        <w:widowControl w:val="0"/>
        <w:autoSpaceDE w:val="0"/>
        <w:autoSpaceDN w:val="0"/>
        <w:adjustRightInd w:val="0"/>
        <w:ind w:firstLine="709"/>
        <w:jc w:val="both"/>
        <w:rPr>
          <w:szCs w:val="28"/>
        </w:rPr>
      </w:pPr>
      <w:r>
        <w:rPr>
          <w:szCs w:val="28"/>
        </w:rPr>
        <w:t xml:space="preserve">в) </w:t>
      </w:r>
      <w:r w:rsidRPr="00DE5A85">
        <w:rPr>
          <w:szCs w:val="28"/>
        </w:rPr>
        <w:t>реализация пищевых продуктов домашнего приготовления всех видов</w:t>
      </w:r>
      <w:r w:rsidR="0068742A">
        <w:rPr>
          <w:szCs w:val="28"/>
        </w:rPr>
        <w:t>,</w:t>
      </w:r>
      <w:r w:rsidRPr="00DE5A85">
        <w:rPr>
          <w:szCs w:val="28"/>
        </w:rPr>
        <w:t xml:space="preserve"> консервированных и герметически упакованных в банки;</w:t>
      </w:r>
    </w:p>
    <w:p w:rsidR="00536719" w:rsidRPr="00DE5A85" w:rsidRDefault="00536719" w:rsidP="00BA33E5">
      <w:pPr>
        <w:widowControl w:val="0"/>
        <w:autoSpaceDE w:val="0"/>
        <w:autoSpaceDN w:val="0"/>
        <w:adjustRightInd w:val="0"/>
        <w:ind w:firstLine="709"/>
        <w:jc w:val="both"/>
        <w:rPr>
          <w:szCs w:val="28"/>
        </w:rPr>
      </w:pPr>
      <w:r>
        <w:rPr>
          <w:szCs w:val="28"/>
        </w:rPr>
        <w:t xml:space="preserve">г) </w:t>
      </w:r>
      <w:r w:rsidRPr="00DE5A85">
        <w:rPr>
          <w:szCs w:val="28"/>
        </w:rPr>
        <w:t>реализация скоропортящихся пищевых продуктов при отсутствии холодильного  оборудования для их хранения и реализации.</w:t>
      </w:r>
    </w:p>
    <w:p w:rsidR="00536719" w:rsidRDefault="00536719" w:rsidP="00BA33E5">
      <w:pPr>
        <w:pStyle w:val="12"/>
        <w:ind w:firstLine="709"/>
        <w:jc w:val="center"/>
        <w:rPr>
          <w:rFonts w:ascii="Times New Roman" w:hAnsi="Times New Roman"/>
          <w:b/>
          <w:sz w:val="28"/>
          <w:szCs w:val="28"/>
        </w:rPr>
      </w:pPr>
    </w:p>
    <w:p w:rsidR="00536719" w:rsidRPr="00DE5A85" w:rsidRDefault="00536719" w:rsidP="00BA33E5">
      <w:pPr>
        <w:pStyle w:val="12"/>
        <w:ind w:firstLine="709"/>
        <w:jc w:val="center"/>
        <w:rPr>
          <w:rFonts w:ascii="Times New Roman" w:hAnsi="Times New Roman"/>
          <w:b/>
          <w:sz w:val="28"/>
          <w:szCs w:val="28"/>
        </w:rPr>
      </w:pPr>
      <w:r>
        <w:rPr>
          <w:rFonts w:ascii="Times New Roman" w:hAnsi="Times New Roman"/>
          <w:b/>
          <w:sz w:val="28"/>
          <w:szCs w:val="28"/>
        </w:rPr>
        <w:t>3</w:t>
      </w:r>
      <w:r w:rsidRPr="00DE5A85">
        <w:rPr>
          <w:rFonts w:ascii="Times New Roman" w:hAnsi="Times New Roman"/>
          <w:b/>
          <w:sz w:val="28"/>
          <w:szCs w:val="28"/>
        </w:rPr>
        <w:t xml:space="preserve">. Порядок обращения  субъекта торговли  за получением права на размещение </w:t>
      </w:r>
      <w:r>
        <w:rPr>
          <w:rFonts w:ascii="Times New Roman" w:hAnsi="Times New Roman"/>
          <w:b/>
          <w:sz w:val="28"/>
          <w:szCs w:val="28"/>
        </w:rPr>
        <w:t>НТО</w:t>
      </w:r>
    </w:p>
    <w:p w:rsidR="00536719" w:rsidRDefault="00536719" w:rsidP="00BA33E5">
      <w:pPr>
        <w:pStyle w:val="12"/>
        <w:ind w:firstLine="709"/>
        <w:jc w:val="center"/>
        <w:rPr>
          <w:rFonts w:ascii="Times New Roman" w:hAnsi="Times New Roman"/>
          <w:b/>
          <w:sz w:val="28"/>
          <w:szCs w:val="28"/>
        </w:rPr>
      </w:pPr>
    </w:p>
    <w:p w:rsidR="001462A9" w:rsidRDefault="00536719" w:rsidP="00BA33E5">
      <w:pPr>
        <w:pStyle w:val="ae"/>
        <w:widowControl w:val="0"/>
        <w:autoSpaceDE w:val="0"/>
        <w:autoSpaceDN w:val="0"/>
        <w:adjustRightInd w:val="0"/>
        <w:spacing w:after="0" w:line="240" w:lineRule="auto"/>
        <w:ind w:left="0" w:firstLine="709"/>
        <w:jc w:val="both"/>
        <w:rPr>
          <w:rFonts w:ascii="Times New Roman" w:hAnsi="Times New Roman"/>
          <w:sz w:val="28"/>
          <w:szCs w:val="28"/>
          <w:lang w:eastAsia="ru-RU"/>
        </w:rPr>
      </w:pPr>
      <w:r w:rsidRPr="004857F5">
        <w:rPr>
          <w:rFonts w:ascii="Times New Roman" w:hAnsi="Times New Roman"/>
          <w:sz w:val="28"/>
          <w:szCs w:val="28"/>
          <w:lang w:eastAsia="ru-RU"/>
        </w:rPr>
        <w:t xml:space="preserve">3.1. </w:t>
      </w:r>
      <w:r w:rsidR="008F17A6">
        <w:rPr>
          <w:rFonts w:ascii="Times New Roman" w:hAnsi="Times New Roman"/>
          <w:sz w:val="28"/>
          <w:szCs w:val="28"/>
          <w:lang w:eastAsia="ru-RU"/>
        </w:rPr>
        <w:t>Лица</w:t>
      </w:r>
      <w:r w:rsidRPr="004857F5">
        <w:rPr>
          <w:rFonts w:ascii="Times New Roman" w:hAnsi="Times New Roman"/>
          <w:sz w:val="28"/>
          <w:szCs w:val="28"/>
          <w:lang w:eastAsia="ru-RU"/>
        </w:rPr>
        <w:t xml:space="preserve">, заинтересованные в размещении НТО, обращаются </w:t>
      </w:r>
      <w:r w:rsidR="008F17A6">
        <w:rPr>
          <w:rFonts w:ascii="Times New Roman" w:hAnsi="Times New Roman"/>
          <w:sz w:val="28"/>
          <w:szCs w:val="28"/>
          <w:lang w:eastAsia="ru-RU"/>
        </w:rPr>
        <w:t>Администрацию</w:t>
      </w:r>
      <w:r w:rsidR="0050772E">
        <w:rPr>
          <w:rFonts w:ascii="Times New Roman" w:hAnsi="Times New Roman"/>
          <w:sz w:val="28"/>
          <w:szCs w:val="28"/>
          <w:lang w:eastAsia="ru-RU"/>
        </w:rPr>
        <w:t xml:space="preserve"> </w:t>
      </w:r>
      <w:r w:rsidRPr="004857F5">
        <w:rPr>
          <w:rFonts w:ascii="Times New Roman" w:hAnsi="Times New Roman"/>
          <w:sz w:val="28"/>
          <w:szCs w:val="28"/>
          <w:lang w:eastAsia="ru-RU"/>
        </w:rPr>
        <w:t xml:space="preserve">с </w:t>
      </w:r>
      <w:r>
        <w:rPr>
          <w:rFonts w:ascii="Times New Roman" w:hAnsi="Times New Roman"/>
          <w:sz w:val="28"/>
          <w:szCs w:val="28"/>
          <w:lang w:eastAsia="ru-RU"/>
        </w:rPr>
        <w:t>З</w:t>
      </w:r>
      <w:r w:rsidRPr="004857F5">
        <w:rPr>
          <w:rFonts w:ascii="Times New Roman" w:hAnsi="Times New Roman"/>
          <w:sz w:val="28"/>
          <w:szCs w:val="28"/>
          <w:lang w:eastAsia="ru-RU"/>
        </w:rPr>
        <w:t>аявлением по форме</w:t>
      </w:r>
      <w:r w:rsidRPr="001462A9">
        <w:rPr>
          <w:rFonts w:ascii="Times New Roman" w:hAnsi="Times New Roman"/>
          <w:color w:val="000000" w:themeColor="text1"/>
          <w:sz w:val="28"/>
          <w:szCs w:val="28"/>
          <w:lang w:eastAsia="ru-RU"/>
        </w:rPr>
        <w:t xml:space="preserve">, </w:t>
      </w:r>
      <w:r w:rsidR="001462A9" w:rsidRPr="001462A9">
        <w:rPr>
          <w:rFonts w:ascii="Times New Roman" w:hAnsi="Times New Roman"/>
          <w:color w:val="000000" w:themeColor="text1"/>
          <w:sz w:val="28"/>
          <w:szCs w:val="28"/>
          <w:lang w:eastAsia="ru-RU"/>
        </w:rPr>
        <w:t>согласно</w:t>
      </w:r>
      <w:r w:rsidRPr="004857F5">
        <w:rPr>
          <w:rFonts w:ascii="Times New Roman" w:hAnsi="Times New Roman"/>
          <w:sz w:val="28"/>
          <w:szCs w:val="28"/>
          <w:lang w:eastAsia="ru-RU"/>
        </w:rPr>
        <w:t xml:space="preserve"> приложени</w:t>
      </w:r>
      <w:r w:rsidR="001462A9">
        <w:rPr>
          <w:rFonts w:ascii="Times New Roman" w:hAnsi="Times New Roman"/>
          <w:sz w:val="28"/>
          <w:szCs w:val="28"/>
          <w:lang w:eastAsia="ru-RU"/>
        </w:rPr>
        <w:t>ю</w:t>
      </w:r>
      <w:r w:rsidRPr="004857F5">
        <w:rPr>
          <w:rFonts w:ascii="Times New Roman" w:hAnsi="Times New Roman"/>
          <w:sz w:val="28"/>
          <w:szCs w:val="28"/>
          <w:lang w:eastAsia="ru-RU"/>
        </w:rPr>
        <w:t xml:space="preserve"> </w:t>
      </w:r>
      <w:r>
        <w:rPr>
          <w:rFonts w:ascii="Times New Roman" w:hAnsi="Times New Roman"/>
          <w:sz w:val="28"/>
          <w:szCs w:val="28"/>
          <w:lang w:eastAsia="ru-RU"/>
        </w:rPr>
        <w:t>1</w:t>
      </w:r>
      <w:r w:rsidRPr="004857F5">
        <w:rPr>
          <w:rFonts w:ascii="Times New Roman" w:hAnsi="Times New Roman"/>
          <w:sz w:val="28"/>
          <w:szCs w:val="28"/>
          <w:lang w:eastAsia="ru-RU"/>
        </w:rPr>
        <w:t xml:space="preserve"> к настоящему Порядку</w:t>
      </w:r>
      <w:r w:rsidR="00203F7A">
        <w:rPr>
          <w:rFonts w:ascii="Times New Roman" w:hAnsi="Times New Roman"/>
          <w:sz w:val="28"/>
          <w:szCs w:val="28"/>
          <w:lang w:eastAsia="ru-RU"/>
        </w:rPr>
        <w:t xml:space="preserve">, с приложением </w:t>
      </w:r>
      <w:r w:rsidRPr="0097129E">
        <w:rPr>
          <w:rFonts w:ascii="Times New Roman" w:hAnsi="Times New Roman"/>
          <w:sz w:val="28"/>
          <w:szCs w:val="28"/>
          <w:highlight w:val="yellow"/>
          <w:lang w:eastAsia="ru-RU"/>
        </w:rPr>
        <w:t>следующи</w:t>
      </w:r>
      <w:r w:rsidR="00203F7A">
        <w:rPr>
          <w:rFonts w:ascii="Times New Roman" w:hAnsi="Times New Roman"/>
          <w:sz w:val="28"/>
          <w:szCs w:val="28"/>
          <w:highlight w:val="yellow"/>
          <w:lang w:eastAsia="ru-RU"/>
        </w:rPr>
        <w:t>х</w:t>
      </w:r>
      <w:r w:rsidRPr="0097129E">
        <w:rPr>
          <w:rFonts w:ascii="Times New Roman" w:hAnsi="Times New Roman"/>
          <w:sz w:val="28"/>
          <w:szCs w:val="28"/>
          <w:highlight w:val="yellow"/>
          <w:lang w:eastAsia="ru-RU"/>
        </w:rPr>
        <w:t xml:space="preserve"> документ</w:t>
      </w:r>
      <w:r w:rsidR="00203F7A">
        <w:rPr>
          <w:rFonts w:ascii="Times New Roman" w:hAnsi="Times New Roman"/>
          <w:sz w:val="28"/>
          <w:szCs w:val="28"/>
          <w:lang w:eastAsia="ru-RU"/>
        </w:rPr>
        <w:t>ов</w:t>
      </w:r>
      <w:r w:rsidR="001462A9">
        <w:rPr>
          <w:rFonts w:ascii="Times New Roman" w:hAnsi="Times New Roman"/>
          <w:sz w:val="28"/>
          <w:szCs w:val="28"/>
          <w:lang w:eastAsia="ru-RU"/>
        </w:rPr>
        <w:t>:</w:t>
      </w:r>
    </w:p>
    <w:p w:rsidR="00AF4032" w:rsidRDefault="00AF4032" w:rsidP="00AF4032">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копия</w:t>
      </w:r>
      <w:r w:rsidRPr="00AF4032">
        <w:rPr>
          <w:rFonts w:ascii="Times New Roman" w:hAnsi="Times New Roman"/>
          <w:sz w:val="28"/>
          <w:szCs w:val="28"/>
          <w:lang w:eastAsia="ru-RU"/>
        </w:rPr>
        <w:t xml:space="preserve"> документ</w:t>
      </w:r>
      <w:r>
        <w:rPr>
          <w:rFonts w:ascii="Times New Roman" w:hAnsi="Times New Roman"/>
          <w:sz w:val="28"/>
          <w:szCs w:val="28"/>
          <w:lang w:eastAsia="ru-RU"/>
        </w:rPr>
        <w:t>а</w:t>
      </w:r>
      <w:r w:rsidRPr="00AF4032">
        <w:rPr>
          <w:rFonts w:ascii="Times New Roman" w:hAnsi="Times New Roman"/>
          <w:sz w:val="28"/>
          <w:szCs w:val="28"/>
          <w:lang w:eastAsia="ru-RU"/>
        </w:rPr>
        <w:t>, удостоверяющ</w:t>
      </w:r>
      <w:r>
        <w:rPr>
          <w:rFonts w:ascii="Times New Roman" w:hAnsi="Times New Roman"/>
          <w:sz w:val="28"/>
          <w:szCs w:val="28"/>
          <w:lang w:eastAsia="ru-RU"/>
        </w:rPr>
        <w:t>его</w:t>
      </w:r>
      <w:r w:rsidRPr="00AF4032">
        <w:rPr>
          <w:rFonts w:ascii="Times New Roman" w:hAnsi="Times New Roman"/>
          <w:sz w:val="28"/>
          <w:szCs w:val="28"/>
          <w:lang w:eastAsia="ru-RU"/>
        </w:rPr>
        <w:t xml:space="preserve"> личность заявителя;</w:t>
      </w:r>
    </w:p>
    <w:p w:rsidR="00536719" w:rsidRDefault="008F17A6" w:rsidP="00BA33E5">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sidRPr="002B397F">
        <w:rPr>
          <w:rFonts w:ascii="Times New Roman" w:hAnsi="Times New Roman"/>
          <w:sz w:val="28"/>
          <w:szCs w:val="28"/>
          <w:highlight w:val="yellow"/>
          <w:lang w:eastAsia="ru-RU"/>
        </w:rPr>
        <w:t>схема, эскизный проект,</w:t>
      </w:r>
      <w:r>
        <w:rPr>
          <w:rFonts w:ascii="Times New Roman" w:hAnsi="Times New Roman"/>
          <w:sz w:val="28"/>
          <w:szCs w:val="28"/>
          <w:lang w:eastAsia="ru-RU"/>
        </w:rPr>
        <w:t xml:space="preserve"> </w:t>
      </w:r>
      <w:r w:rsidR="00536719" w:rsidRPr="00730060">
        <w:rPr>
          <w:rFonts w:ascii="Times New Roman" w:hAnsi="Times New Roman"/>
          <w:sz w:val="28"/>
          <w:szCs w:val="28"/>
          <w:lang w:eastAsia="ru-RU"/>
        </w:rPr>
        <w:t>фотография предпол</w:t>
      </w:r>
      <w:r>
        <w:rPr>
          <w:rFonts w:ascii="Times New Roman" w:hAnsi="Times New Roman"/>
          <w:sz w:val="28"/>
          <w:szCs w:val="28"/>
          <w:lang w:eastAsia="ru-RU"/>
        </w:rPr>
        <w:t>агаемого</w:t>
      </w:r>
      <w:r w:rsidR="00536719" w:rsidRPr="00730060">
        <w:rPr>
          <w:rFonts w:ascii="Times New Roman" w:hAnsi="Times New Roman"/>
          <w:sz w:val="28"/>
          <w:szCs w:val="28"/>
          <w:lang w:eastAsia="ru-RU"/>
        </w:rPr>
        <w:t xml:space="preserve"> места размещения </w:t>
      </w:r>
      <w:r w:rsidR="0068742A">
        <w:rPr>
          <w:rFonts w:ascii="Times New Roman" w:hAnsi="Times New Roman"/>
          <w:sz w:val="28"/>
          <w:szCs w:val="28"/>
          <w:lang w:eastAsia="ru-RU"/>
        </w:rPr>
        <w:t>НТО</w:t>
      </w:r>
      <w:r w:rsidR="00536719" w:rsidRPr="00730060">
        <w:rPr>
          <w:rFonts w:ascii="Times New Roman" w:hAnsi="Times New Roman"/>
          <w:sz w:val="28"/>
          <w:szCs w:val="28"/>
          <w:lang w:eastAsia="ru-RU"/>
        </w:rPr>
        <w:t>;</w:t>
      </w:r>
    </w:p>
    <w:p w:rsidR="0081659F" w:rsidRPr="00730060" w:rsidRDefault="0081659F" w:rsidP="00BA33E5">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sidRPr="0081659F">
        <w:rPr>
          <w:rFonts w:ascii="Times New Roman" w:hAnsi="Times New Roman"/>
          <w:sz w:val="28"/>
          <w:szCs w:val="28"/>
          <w:lang w:eastAsia="ru-RU"/>
        </w:rPr>
        <w:lastRenderedPageBreak/>
        <w:t>дизайн-проект благоустройства прилегающей территории (при наличии)</w:t>
      </w:r>
      <w:r>
        <w:rPr>
          <w:rFonts w:ascii="Times New Roman" w:hAnsi="Times New Roman"/>
          <w:sz w:val="28"/>
          <w:szCs w:val="28"/>
          <w:lang w:eastAsia="ru-RU"/>
        </w:rPr>
        <w:t>;</w:t>
      </w:r>
    </w:p>
    <w:p w:rsidR="00536719" w:rsidRPr="00730060" w:rsidRDefault="00536719" w:rsidP="00BA33E5">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sidRPr="00730060">
        <w:rPr>
          <w:rFonts w:ascii="Times New Roman" w:hAnsi="Times New Roman"/>
          <w:sz w:val="28"/>
          <w:szCs w:val="28"/>
          <w:lang w:eastAsia="ru-RU"/>
        </w:rPr>
        <w:t>ассортиментный перечень товаров</w:t>
      </w:r>
      <w:r w:rsidR="00321554">
        <w:rPr>
          <w:rFonts w:ascii="Times New Roman" w:hAnsi="Times New Roman"/>
          <w:sz w:val="28"/>
          <w:szCs w:val="28"/>
          <w:lang w:eastAsia="ru-RU"/>
        </w:rPr>
        <w:t xml:space="preserve"> </w:t>
      </w:r>
      <w:r w:rsidR="00321554" w:rsidRPr="0081659F">
        <w:rPr>
          <w:rFonts w:ascii="Times New Roman" w:hAnsi="Times New Roman"/>
          <w:sz w:val="28"/>
          <w:szCs w:val="28"/>
          <w:highlight w:val="yellow"/>
          <w:lang w:eastAsia="ru-RU"/>
        </w:rPr>
        <w:t>для продажи</w:t>
      </w:r>
      <w:r w:rsidRPr="00730060">
        <w:rPr>
          <w:rFonts w:ascii="Times New Roman" w:hAnsi="Times New Roman"/>
          <w:sz w:val="28"/>
          <w:szCs w:val="28"/>
          <w:lang w:eastAsia="ru-RU"/>
        </w:rPr>
        <w:t>;</w:t>
      </w:r>
    </w:p>
    <w:p w:rsidR="00536719" w:rsidRPr="00730060" w:rsidRDefault="00536719" w:rsidP="00BA33E5">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sidRPr="00730060">
        <w:rPr>
          <w:rFonts w:ascii="Times New Roman" w:hAnsi="Times New Roman"/>
          <w:sz w:val="28"/>
          <w:szCs w:val="28"/>
          <w:lang w:eastAsia="ru-RU"/>
        </w:rPr>
        <w:t>копи</w:t>
      </w:r>
      <w:r w:rsidR="001462A9">
        <w:rPr>
          <w:rFonts w:ascii="Times New Roman" w:hAnsi="Times New Roman"/>
          <w:sz w:val="28"/>
          <w:szCs w:val="28"/>
          <w:lang w:eastAsia="ru-RU"/>
        </w:rPr>
        <w:t>я</w:t>
      </w:r>
      <w:r w:rsidRPr="00730060">
        <w:rPr>
          <w:rFonts w:ascii="Times New Roman" w:hAnsi="Times New Roman"/>
          <w:sz w:val="28"/>
          <w:szCs w:val="28"/>
          <w:lang w:eastAsia="ru-RU"/>
        </w:rPr>
        <w:t xml:space="preserve"> документа, подтверждающего государственную регистрацию в качестве юридического лица</w:t>
      </w:r>
      <w:r w:rsidR="00ED04EA">
        <w:rPr>
          <w:rFonts w:ascii="Times New Roman" w:hAnsi="Times New Roman"/>
          <w:sz w:val="28"/>
          <w:szCs w:val="28"/>
          <w:lang w:eastAsia="ru-RU"/>
        </w:rPr>
        <w:t>,</w:t>
      </w:r>
      <w:r w:rsidRPr="00730060">
        <w:rPr>
          <w:rFonts w:ascii="Times New Roman" w:hAnsi="Times New Roman"/>
          <w:sz w:val="28"/>
          <w:szCs w:val="28"/>
          <w:lang w:eastAsia="ru-RU"/>
        </w:rPr>
        <w:t xml:space="preserve"> индивидуального предпринимателя</w:t>
      </w:r>
      <w:r w:rsidR="00ED04EA">
        <w:rPr>
          <w:rFonts w:ascii="Times New Roman" w:hAnsi="Times New Roman"/>
          <w:sz w:val="28"/>
          <w:szCs w:val="28"/>
          <w:lang w:eastAsia="ru-RU"/>
        </w:rPr>
        <w:t>, самозанятого гражданина</w:t>
      </w:r>
      <w:r w:rsidRPr="00730060">
        <w:rPr>
          <w:rFonts w:ascii="Times New Roman" w:hAnsi="Times New Roman"/>
          <w:sz w:val="28"/>
          <w:szCs w:val="28"/>
          <w:lang w:eastAsia="ru-RU"/>
        </w:rPr>
        <w:t>;</w:t>
      </w:r>
    </w:p>
    <w:p w:rsidR="00536719" w:rsidRDefault="001462A9" w:rsidP="00BA33E5">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копия</w:t>
      </w:r>
      <w:r w:rsidR="00536719" w:rsidRPr="00730060">
        <w:rPr>
          <w:rFonts w:ascii="Times New Roman" w:hAnsi="Times New Roman"/>
          <w:sz w:val="28"/>
          <w:szCs w:val="28"/>
          <w:lang w:eastAsia="ru-RU"/>
        </w:rPr>
        <w:t xml:space="preserve"> документа, подтверждающего присвоение индивидуального номера налогоплательщика;</w:t>
      </w:r>
    </w:p>
    <w:p w:rsidR="006D31FB" w:rsidRPr="00730060" w:rsidRDefault="006D31FB" w:rsidP="00BA33E5">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д</w:t>
      </w:r>
      <w:r w:rsidRPr="006D31FB">
        <w:rPr>
          <w:rFonts w:ascii="Times New Roman" w:hAnsi="Times New Roman"/>
          <w:sz w:val="28"/>
          <w:szCs w:val="28"/>
          <w:lang w:eastAsia="ru-RU"/>
        </w:rPr>
        <w:t>окумент, подтверждающий полномочия лица на осуществление действий от имени заявителя</w:t>
      </w:r>
      <w:r>
        <w:rPr>
          <w:rFonts w:ascii="Times New Roman" w:hAnsi="Times New Roman"/>
          <w:sz w:val="28"/>
          <w:szCs w:val="28"/>
          <w:lang w:eastAsia="ru-RU"/>
        </w:rPr>
        <w:t>.</w:t>
      </w:r>
    </w:p>
    <w:p w:rsidR="00536719" w:rsidRDefault="00536719" w:rsidP="00BA33E5">
      <w:pPr>
        <w:pStyle w:val="ae"/>
        <w:widowControl w:val="0"/>
        <w:autoSpaceDE w:val="0"/>
        <w:autoSpaceDN w:val="0"/>
        <w:adjustRightInd w:val="0"/>
        <w:spacing w:after="0" w:line="240" w:lineRule="auto"/>
        <w:ind w:left="0" w:firstLine="709"/>
        <w:jc w:val="both"/>
        <w:rPr>
          <w:rFonts w:ascii="Times New Roman" w:hAnsi="Times New Roman"/>
          <w:sz w:val="28"/>
          <w:szCs w:val="28"/>
          <w:lang w:eastAsia="ru-RU"/>
        </w:rPr>
      </w:pPr>
      <w:r w:rsidRPr="00730060">
        <w:rPr>
          <w:rFonts w:ascii="Times New Roman" w:hAnsi="Times New Roman"/>
          <w:sz w:val="28"/>
          <w:szCs w:val="28"/>
          <w:lang w:eastAsia="ru-RU"/>
        </w:rPr>
        <w:t>3.2. Заявление регистр</w:t>
      </w:r>
      <w:r>
        <w:rPr>
          <w:rFonts w:ascii="Times New Roman" w:hAnsi="Times New Roman"/>
          <w:sz w:val="28"/>
          <w:szCs w:val="28"/>
          <w:lang w:eastAsia="ru-RU"/>
        </w:rPr>
        <w:t>ируется в журнале регистрации Заявлений на размещение НТО (приложение 2</w:t>
      </w:r>
      <w:r w:rsidR="00E37DC4">
        <w:rPr>
          <w:rFonts w:ascii="Times New Roman" w:hAnsi="Times New Roman"/>
          <w:sz w:val="28"/>
          <w:szCs w:val="28"/>
          <w:lang w:eastAsia="ru-RU"/>
        </w:rPr>
        <w:t xml:space="preserve"> </w:t>
      </w:r>
      <w:r w:rsidR="00E37DC4" w:rsidRPr="00E37DC4">
        <w:rPr>
          <w:rFonts w:ascii="Times New Roman" w:hAnsi="Times New Roman"/>
          <w:sz w:val="28"/>
          <w:szCs w:val="28"/>
          <w:lang w:eastAsia="ru-RU"/>
        </w:rPr>
        <w:t>к настоящему Порядку</w:t>
      </w:r>
      <w:r w:rsidRPr="008F0455">
        <w:rPr>
          <w:rFonts w:ascii="Times New Roman" w:hAnsi="Times New Roman"/>
          <w:sz w:val="28"/>
          <w:szCs w:val="28"/>
          <w:lang w:eastAsia="ru-RU"/>
        </w:rPr>
        <w:t>)</w:t>
      </w:r>
      <w:r w:rsidRPr="00730060">
        <w:rPr>
          <w:rFonts w:ascii="Times New Roman" w:hAnsi="Times New Roman"/>
          <w:sz w:val="28"/>
          <w:szCs w:val="28"/>
          <w:lang w:eastAsia="ru-RU"/>
        </w:rPr>
        <w:t xml:space="preserve"> в отдел</w:t>
      </w:r>
      <w:r>
        <w:rPr>
          <w:rFonts w:ascii="Times New Roman" w:hAnsi="Times New Roman"/>
          <w:sz w:val="28"/>
          <w:szCs w:val="28"/>
          <w:lang w:eastAsia="ru-RU"/>
        </w:rPr>
        <w:t>е</w:t>
      </w:r>
      <w:r w:rsidRPr="00730060">
        <w:rPr>
          <w:rFonts w:ascii="Times New Roman" w:hAnsi="Times New Roman"/>
          <w:sz w:val="28"/>
          <w:szCs w:val="28"/>
          <w:lang w:eastAsia="ru-RU"/>
        </w:rPr>
        <w:t xml:space="preserve"> экономики. </w:t>
      </w:r>
    </w:p>
    <w:p w:rsidR="00F02183" w:rsidRDefault="00F02183" w:rsidP="00F02183">
      <w:pPr>
        <w:widowControl w:val="0"/>
        <w:autoSpaceDE w:val="0"/>
        <w:autoSpaceDN w:val="0"/>
        <w:adjustRightInd w:val="0"/>
        <w:ind w:firstLine="720"/>
        <w:jc w:val="both"/>
        <w:rPr>
          <w:szCs w:val="28"/>
        </w:rPr>
      </w:pPr>
      <w:r w:rsidRPr="006A347C">
        <w:rPr>
          <w:szCs w:val="28"/>
          <w:highlight w:val="yellow"/>
        </w:rPr>
        <w:t xml:space="preserve">3.3. </w:t>
      </w:r>
      <w:r w:rsidRPr="0082165A">
        <w:rPr>
          <w:szCs w:val="28"/>
          <w:highlight w:val="yellow"/>
        </w:rPr>
        <w:t xml:space="preserve">Отдел экономики в течение 30 рабочих дней организует проведение  заседания Комиссии НТО, которая рассматривает поданное Заявление </w:t>
      </w:r>
      <w:r w:rsidRPr="0082165A">
        <w:rPr>
          <w:color w:val="000000"/>
          <w:szCs w:val="28"/>
          <w:highlight w:val="yellow"/>
        </w:rPr>
        <w:t>с</w:t>
      </w:r>
      <w:r w:rsidRPr="006A347C">
        <w:rPr>
          <w:color w:val="000000"/>
          <w:szCs w:val="28"/>
          <w:highlight w:val="yellow"/>
        </w:rPr>
        <w:t xml:space="preserve"> приложенным</w:t>
      </w:r>
      <w:r w:rsidRPr="006A347C">
        <w:rPr>
          <w:szCs w:val="28"/>
          <w:highlight w:val="yellow"/>
        </w:rPr>
        <w:t xml:space="preserve">и к нему документами, а также заключения </w:t>
      </w:r>
      <w:r w:rsidRPr="006A347C">
        <w:rPr>
          <w:color w:val="000000"/>
          <w:szCs w:val="28"/>
          <w:highlight w:val="yellow"/>
        </w:rPr>
        <w:t>отдела градостроительства, комитета</w:t>
      </w:r>
      <w:r>
        <w:rPr>
          <w:szCs w:val="28"/>
          <w:highlight w:val="yellow"/>
        </w:rPr>
        <w:t xml:space="preserve"> </w:t>
      </w:r>
      <w:r w:rsidRPr="00A9412C">
        <w:rPr>
          <w:szCs w:val="28"/>
        </w:rPr>
        <w:t>и соглас</w:t>
      </w:r>
      <w:r>
        <w:rPr>
          <w:szCs w:val="28"/>
        </w:rPr>
        <w:t>ует</w:t>
      </w:r>
      <w:r w:rsidRPr="00A9412C">
        <w:rPr>
          <w:szCs w:val="28"/>
        </w:rPr>
        <w:t xml:space="preserve"> размещени</w:t>
      </w:r>
      <w:r w:rsidR="00F73618">
        <w:rPr>
          <w:szCs w:val="28"/>
        </w:rPr>
        <w:t>е</w:t>
      </w:r>
      <w:r w:rsidRPr="00A9412C">
        <w:rPr>
          <w:szCs w:val="28"/>
        </w:rPr>
        <w:t xml:space="preserve"> </w:t>
      </w:r>
      <w:r>
        <w:rPr>
          <w:szCs w:val="28"/>
        </w:rPr>
        <w:t>НТО</w:t>
      </w:r>
      <w:r w:rsidRPr="00A9412C">
        <w:rPr>
          <w:szCs w:val="28"/>
        </w:rPr>
        <w:t xml:space="preserve"> либо отказ</w:t>
      </w:r>
      <w:r>
        <w:rPr>
          <w:szCs w:val="28"/>
        </w:rPr>
        <w:t>ывает</w:t>
      </w:r>
      <w:r w:rsidRPr="00A9412C">
        <w:rPr>
          <w:szCs w:val="28"/>
        </w:rPr>
        <w:t xml:space="preserve"> в согласовании размещения </w:t>
      </w:r>
      <w:r>
        <w:rPr>
          <w:szCs w:val="28"/>
        </w:rPr>
        <w:t>НТО</w:t>
      </w:r>
      <w:r w:rsidRPr="00A9412C">
        <w:rPr>
          <w:szCs w:val="28"/>
        </w:rPr>
        <w:t xml:space="preserve"> в установленном законом порядке</w:t>
      </w:r>
      <w:r>
        <w:rPr>
          <w:szCs w:val="28"/>
        </w:rPr>
        <w:t>, оформленное протоколом</w:t>
      </w:r>
      <w:r w:rsidRPr="00A9412C">
        <w:rPr>
          <w:szCs w:val="28"/>
        </w:rPr>
        <w:t>.</w:t>
      </w:r>
    </w:p>
    <w:p w:rsidR="00536719" w:rsidRPr="004857F5" w:rsidRDefault="006A347C" w:rsidP="00BA33E5">
      <w:pPr>
        <w:widowControl w:val="0"/>
        <w:autoSpaceDE w:val="0"/>
        <w:autoSpaceDN w:val="0"/>
        <w:adjustRightInd w:val="0"/>
        <w:ind w:firstLine="709"/>
        <w:jc w:val="both"/>
        <w:rPr>
          <w:szCs w:val="28"/>
        </w:rPr>
      </w:pPr>
      <w:r w:rsidRPr="006A347C">
        <w:rPr>
          <w:szCs w:val="28"/>
          <w:highlight w:val="yellow"/>
        </w:rPr>
        <w:t xml:space="preserve">При положительном решении и в </w:t>
      </w:r>
      <w:r w:rsidR="00536719" w:rsidRPr="006A347C">
        <w:rPr>
          <w:szCs w:val="28"/>
          <w:highlight w:val="yellow"/>
        </w:rPr>
        <w:t xml:space="preserve">случае, если  заявленное место размещения НТО отсутствует в Схеме НТО, </w:t>
      </w:r>
      <w:r w:rsidR="00BB2044" w:rsidRPr="006A347C">
        <w:rPr>
          <w:szCs w:val="28"/>
          <w:highlight w:val="yellow"/>
        </w:rPr>
        <w:t>отдел экономики</w:t>
      </w:r>
      <w:r w:rsidR="00536719" w:rsidRPr="006A347C">
        <w:rPr>
          <w:szCs w:val="28"/>
          <w:highlight w:val="yellow"/>
        </w:rPr>
        <w:t xml:space="preserve"> вносит предложение в Комиссию о включении заявленного места в Схему НТО.</w:t>
      </w:r>
    </w:p>
    <w:p w:rsidR="00536719" w:rsidRPr="00566647" w:rsidRDefault="00536719" w:rsidP="00BA33E5">
      <w:pPr>
        <w:widowControl w:val="0"/>
        <w:autoSpaceDE w:val="0"/>
        <w:autoSpaceDN w:val="0"/>
        <w:adjustRightInd w:val="0"/>
        <w:ind w:firstLine="709"/>
        <w:jc w:val="both"/>
        <w:rPr>
          <w:szCs w:val="28"/>
        </w:rPr>
      </w:pPr>
      <w:r>
        <w:rPr>
          <w:szCs w:val="28"/>
        </w:rPr>
        <w:t>3</w:t>
      </w:r>
      <w:r w:rsidRPr="00566647">
        <w:rPr>
          <w:szCs w:val="28"/>
        </w:rPr>
        <w:t>.</w:t>
      </w:r>
      <w:r w:rsidR="006A347C">
        <w:rPr>
          <w:szCs w:val="28"/>
        </w:rPr>
        <w:t>4</w:t>
      </w:r>
      <w:r w:rsidRPr="00566647">
        <w:rPr>
          <w:szCs w:val="28"/>
        </w:rPr>
        <w:t xml:space="preserve">. При наличии единственного </w:t>
      </w:r>
      <w:r>
        <w:rPr>
          <w:szCs w:val="28"/>
        </w:rPr>
        <w:t>З</w:t>
      </w:r>
      <w:r w:rsidRPr="00566647">
        <w:rPr>
          <w:szCs w:val="28"/>
        </w:rPr>
        <w:t>аявления на дату заседания Комиссии, право на размеще</w:t>
      </w:r>
      <w:r>
        <w:rPr>
          <w:szCs w:val="28"/>
        </w:rPr>
        <w:t>ние НТО предоставляется такому З</w:t>
      </w:r>
      <w:r w:rsidRPr="00566647">
        <w:rPr>
          <w:szCs w:val="28"/>
        </w:rPr>
        <w:t>аявителю, если отсутствуют основания для отказа в предоставлении права на размещение НТО.</w:t>
      </w:r>
    </w:p>
    <w:p w:rsidR="00536719" w:rsidRPr="00566647" w:rsidRDefault="00536719" w:rsidP="00BA33E5">
      <w:pPr>
        <w:widowControl w:val="0"/>
        <w:autoSpaceDE w:val="0"/>
        <w:autoSpaceDN w:val="0"/>
        <w:adjustRightInd w:val="0"/>
        <w:ind w:firstLine="709"/>
        <w:jc w:val="both"/>
        <w:rPr>
          <w:szCs w:val="28"/>
        </w:rPr>
      </w:pPr>
      <w:r>
        <w:rPr>
          <w:szCs w:val="28"/>
        </w:rPr>
        <w:t>3.</w:t>
      </w:r>
      <w:r w:rsidR="006A347C">
        <w:rPr>
          <w:szCs w:val="28"/>
        </w:rPr>
        <w:t xml:space="preserve">5. </w:t>
      </w:r>
      <w:r w:rsidRPr="00566647">
        <w:rPr>
          <w:szCs w:val="28"/>
        </w:rPr>
        <w:t>При наличии двух и более</w:t>
      </w:r>
      <w:r w:rsidR="008E5550">
        <w:rPr>
          <w:szCs w:val="28"/>
        </w:rPr>
        <w:t xml:space="preserve"> </w:t>
      </w:r>
      <w:r w:rsidR="008E5550" w:rsidRPr="00566647">
        <w:rPr>
          <w:szCs w:val="28"/>
        </w:rPr>
        <w:t>конкурирующи</w:t>
      </w:r>
      <w:r w:rsidR="008E5550">
        <w:rPr>
          <w:szCs w:val="28"/>
        </w:rPr>
        <w:t xml:space="preserve">х заявлений, претендующих на одно место размещения НТО (далее - </w:t>
      </w:r>
      <w:r w:rsidRPr="00566647">
        <w:rPr>
          <w:szCs w:val="28"/>
        </w:rPr>
        <w:t>конкурирующи</w:t>
      </w:r>
      <w:r w:rsidR="008E5550">
        <w:rPr>
          <w:szCs w:val="28"/>
        </w:rPr>
        <w:t>е</w:t>
      </w:r>
      <w:r w:rsidRPr="00566647">
        <w:rPr>
          <w:szCs w:val="28"/>
        </w:rPr>
        <w:t xml:space="preserve"> </w:t>
      </w:r>
      <w:r>
        <w:rPr>
          <w:szCs w:val="28"/>
        </w:rPr>
        <w:t>З</w:t>
      </w:r>
      <w:r w:rsidRPr="00566647">
        <w:rPr>
          <w:szCs w:val="28"/>
        </w:rPr>
        <w:t>аявлени</w:t>
      </w:r>
      <w:r w:rsidR="008E5550">
        <w:rPr>
          <w:szCs w:val="28"/>
        </w:rPr>
        <w:t>я),</w:t>
      </w:r>
      <w:r w:rsidRPr="00566647">
        <w:rPr>
          <w:szCs w:val="28"/>
        </w:rPr>
        <w:t xml:space="preserve"> на дату заседания Комиссии, поступившие </w:t>
      </w:r>
      <w:r>
        <w:rPr>
          <w:szCs w:val="28"/>
        </w:rPr>
        <w:t>З</w:t>
      </w:r>
      <w:r w:rsidRPr="00566647">
        <w:rPr>
          <w:szCs w:val="28"/>
        </w:rPr>
        <w:t xml:space="preserve">аявления оцениваются Комиссией по критериям, указанным в приложении </w:t>
      </w:r>
      <w:r w:rsidR="002F4F3B">
        <w:rPr>
          <w:szCs w:val="28"/>
        </w:rPr>
        <w:t>5</w:t>
      </w:r>
      <w:r w:rsidRPr="00566647">
        <w:rPr>
          <w:szCs w:val="28"/>
        </w:rPr>
        <w:t xml:space="preserve"> к настоящему По</w:t>
      </w:r>
      <w:r w:rsidR="00002EF3">
        <w:rPr>
          <w:szCs w:val="28"/>
        </w:rPr>
        <w:t>рядку</w:t>
      </w:r>
      <w:r w:rsidRPr="00566647">
        <w:rPr>
          <w:szCs w:val="28"/>
        </w:rPr>
        <w:t>.</w:t>
      </w:r>
    </w:p>
    <w:p w:rsidR="00536719" w:rsidRDefault="00536719" w:rsidP="00BA33E5">
      <w:pPr>
        <w:widowControl w:val="0"/>
        <w:autoSpaceDE w:val="0"/>
        <w:autoSpaceDN w:val="0"/>
        <w:adjustRightInd w:val="0"/>
        <w:ind w:firstLine="709"/>
        <w:jc w:val="both"/>
        <w:rPr>
          <w:szCs w:val="28"/>
        </w:rPr>
      </w:pPr>
      <w:r w:rsidRPr="00566647">
        <w:rPr>
          <w:szCs w:val="28"/>
        </w:rPr>
        <w:t>Каждый член Комиссии оценивает к</w:t>
      </w:r>
      <w:r w:rsidR="00624BFF">
        <w:rPr>
          <w:szCs w:val="28"/>
        </w:rPr>
        <w:t xml:space="preserve">онкурирующие </w:t>
      </w:r>
      <w:r>
        <w:rPr>
          <w:szCs w:val="28"/>
        </w:rPr>
        <w:t>З</w:t>
      </w:r>
      <w:r w:rsidRPr="00566647">
        <w:rPr>
          <w:szCs w:val="28"/>
        </w:rPr>
        <w:t>аявлени</w:t>
      </w:r>
      <w:r w:rsidR="00624BFF">
        <w:rPr>
          <w:szCs w:val="28"/>
        </w:rPr>
        <w:t>я</w:t>
      </w:r>
      <w:r w:rsidRPr="00566647">
        <w:rPr>
          <w:szCs w:val="28"/>
        </w:rPr>
        <w:t xml:space="preserve"> по </w:t>
      </w:r>
      <w:r w:rsidR="00624BFF">
        <w:rPr>
          <w:szCs w:val="28"/>
        </w:rPr>
        <w:t>всем</w:t>
      </w:r>
      <w:r w:rsidRPr="00566647">
        <w:rPr>
          <w:szCs w:val="28"/>
        </w:rPr>
        <w:t xml:space="preserve"> критери</w:t>
      </w:r>
      <w:r w:rsidR="00624BFF">
        <w:rPr>
          <w:szCs w:val="28"/>
        </w:rPr>
        <w:t>ям</w:t>
      </w:r>
      <w:r w:rsidRPr="00566647">
        <w:rPr>
          <w:szCs w:val="28"/>
        </w:rPr>
        <w:t xml:space="preserve">. Баллы, выставленные одним членом Комиссии </w:t>
      </w:r>
      <w:r>
        <w:rPr>
          <w:szCs w:val="28"/>
        </w:rPr>
        <w:t xml:space="preserve">по </w:t>
      </w:r>
      <w:r w:rsidRPr="00566647">
        <w:rPr>
          <w:szCs w:val="28"/>
        </w:rPr>
        <w:t xml:space="preserve">одному </w:t>
      </w:r>
      <w:r>
        <w:rPr>
          <w:szCs w:val="28"/>
        </w:rPr>
        <w:t>З</w:t>
      </w:r>
      <w:r w:rsidRPr="00566647">
        <w:rPr>
          <w:szCs w:val="28"/>
        </w:rPr>
        <w:t>аявлению</w:t>
      </w:r>
      <w:r>
        <w:rPr>
          <w:szCs w:val="28"/>
        </w:rPr>
        <w:t>, суммируются. Итоговая оценка З</w:t>
      </w:r>
      <w:r w:rsidRPr="00566647">
        <w:rPr>
          <w:szCs w:val="28"/>
        </w:rPr>
        <w:t xml:space="preserve">аявления определяется как среднее арифметическое от суммы баллов, выставленных одному </w:t>
      </w:r>
      <w:r>
        <w:rPr>
          <w:szCs w:val="28"/>
        </w:rPr>
        <w:t>З</w:t>
      </w:r>
      <w:r w:rsidRPr="00566647">
        <w:rPr>
          <w:szCs w:val="28"/>
        </w:rPr>
        <w:t>аявлению всеми присутствующими членами Комиссии.</w:t>
      </w:r>
    </w:p>
    <w:p w:rsidR="00184F9E" w:rsidRPr="00566647" w:rsidRDefault="00184F9E" w:rsidP="00184F9E">
      <w:pPr>
        <w:widowControl w:val="0"/>
        <w:autoSpaceDE w:val="0"/>
        <w:autoSpaceDN w:val="0"/>
        <w:adjustRightInd w:val="0"/>
        <w:ind w:firstLine="709"/>
        <w:jc w:val="both"/>
        <w:rPr>
          <w:szCs w:val="28"/>
        </w:rPr>
      </w:pPr>
      <w:r w:rsidRPr="00566647">
        <w:rPr>
          <w:szCs w:val="28"/>
        </w:rPr>
        <w:t xml:space="preserve">Право размещения НТО предоставляется </w:t>
      </w:r>
      <w:r w:rsidR="00993EF8" w:rsidRPr="00993EF8">
        <w:rPr>
          <w:szCs w:val="28"/>
          <w:highlight w:val="yellow"/>
        </w:rPr>
        <w:t>лицу</w:t>
      </w:r>
      <w:r w:rsidRPr="00993EF8">
        <w:rPr>
          <w:szCs w:val="28"/>
          <w:highlight w:val="yellow"/>
        </w:rPr>
        <w:t>,</w:t>
      </w:r>
      <w:r w:rsidRPr="00566647">
        <w:rPr>
          <w:szCs w:val="28"/>
        </w:rPr>
        <w:t xml:space="preserve"> чье </w:t>
      </w:r>
      <w:r>
        <w:rPr>
          <w:szCs w:val="28"/>
        </w:rPr>
        <w:t>З</w:t>
      </w:r>
      <w:r w:rsidRPr="00566647">
        <w:rPr>
          <w:szCs w:val="28"/>
        </w:rPr>
        <w:t>аявление по</w:t>
      </w:r>
      <w:r>
        <w:rPr>
          <w:szCs w:val="28"/>
        </w:rPr>
        <w:t>лучило больше баллов. Если два З</w:t>
      </w:r>
      <w:r w:rsidRPr="00566647">
        <w:rPr>
          <w:szCs w:val="28"/>
        </w:rPr>
        <w:t xml:space="preserve">аявления набрали равные баллы, право на </w:t>
      </w:r>
      <w:r>
        <w:rPr>
          <w:szCs w:val="28"/>
        </w:rPr>
        <w:t xml:space="preserve">размещение НТО предоставляется </w:t>
      </w:r>
      <w:r w:rsidR="00993EF8" w:rsidRPr="00993EF8">
        <w:rPr>
          <w:szCs w:val="28"/>
          <w:highlight w:val="yellow"/>
        </w:rPr>
        <w:t>лицу</w:t>
      </w:r>
      <w:r>
        <w:rPr>
          <w:szCs w:val="28"/>
        </w:rPr>
        <w:t>, чье З</w:t>
      </w:r>
      <w:r w:rsidRPr="00566647">
        <w:rPr>
          <w:szCs w:val="28"/>
        </w:rPr>
        <w:t>аявление было подано раньше.</w:t>
      </w:r>
    </w:p>
    <w:p w:rsidR="00536719" w:rsidRPr="00566647" w:rsidRDefault="00536719" w:rsidP="00BA33E5">
      <w:pPr>
        <w:widowControl w:val="0"/>
        <w:autoSpaceDE w:val="0"/>
        <w:autoSpaceDN w:val="0"/>
        <w:adjustRightInd w:val="0"/>
        <w:ind w:firstLine="709"/>
        <w:jc w:val="both"/>
        <w:rPr>
          <w:szCs w:val="28"/>
        </w:rPr>
      </w:pPr>
      <w:r>
        <w:rPr>
          <w:szCs w:val="28"/>
        </w:rPr>
        <w:t>Итоговая оценка З</w:t>
      </w:r>
      <w:r w:rsidRPr="00566647">
        <w:rPr>
          <w:szCs w:val="28"/>
        </w:rPr>
        <w:t xml:space="preserve">аявления вносится в протокол </w:t>
      </w:r>
      <w:r w:rsidR="00624BFF">
        <w:rPr>
          <w:szCs w:val="28"/>
        </w:rPr>
        <w:t>Комиссии</w:t>
      </w:r>
      <w:r w:rsidRPr="00566647">
        <w:rPr>
          <w:szCs w:val="28"/>
        </w:rPr>
        <w:t>. Выписка из проток</w:t>
      </w:r>
      <w:r>
        <w:rPr>
          <w:szCs w:val="28"/>
        </w:rPr>
        <w:t>ола предоставляется З</w:t>
      </w:r>
      <w:r w:rsidRPr="00566647">
        <w:rPr>
          <w:szCs w:val="28"/>
        </w:rPr>
        <w:t>аявителю по требованию.</w:t>
      </w:r>
    </w:p>
    <w:p w:rsidR="001D084F" w:rsidRDefault="006A347C" w:rsidP="00BA33E5">
      <w:pPr>
        <w:widowControl w:val="0"/>
        <w:autoSpaceDE w:val="0"/>
        <w:autoSpaceDN w:val="0"/>
        <w:adjustRightInd w:val="0"/>
        <w:ind w:firstLine="709"/>
        <w:jc w:val="both"/>
        <w:rPr>
          <w:szCs w:val="28"/>
        </w:rPr>
      </w:pPr>
      <w:r>
        <w:rPr>
          <w:szCs w:val="28"/>
          <w:highlight w:val="yellow"/>
        </w:rPr>
        <w:t>3.6</w:t>
      </w:r>
      <w:r w:rsidR="00536719" w:rsidRPr="006A347C">
        <w:rPr>
          <w:szCs w:val="28"/>
          <w:highlight w:val="yellow"/>
        </w:rPr>
        <w:t xml:space="preserve">. По результатам рассмотрения Заявления </w:t>
      </w:r>
      <w:r w:rsidR="001D084F" w:rsidRPr="006A347C">
        <w:rPr>
          <w:szCs w:val="28"/>
          <w:highlight w:val="yellow"/>
        </w:rPr>
        <w:t xml:space="preserve">на основании протокола </w:t>
      </w:r>
      <w:r w:rsidR="00536719" w:rsidRPr="006A347C">
        <w:rPr>
          <w:szCs w:val="28"/>
          <w:highlight w:val="yellow"/>
        </w:rPr>
        <w:t>Комисси</w:t>
      </w:r>
      <w:r w:rsidRPr="006A347C">
        <w:rPr>
          <w:szCs w:val="28"/>
          <w:highlight w:val="yellow"/>
        </w:rPr>
        <w:t>и</w:t>
      </w:r>
      <w:r w:rsidR="00536719" w:rsidRPr="006A347C">
        <w:rPr>
          <w:szCs w:val="28"/>
          <w:highlight w:val="yellow"/>
        </w:rPr>
        <w:t xml:space="preserve">, в срок, не превышающий </w:t>
      </w:r>
      <w:r w:rsidR="00A754D0" w:rsidRPr="006A347C">
        <w:rPr>
          <w:szCs w:val="28"/>
          <w:highlight w:val="yellow"/>
        </w:rPr>
        <w:t>14</w:t>
      </w:r>
      <w:r w:rsidR="00536719" w:rsidRPr="006A347C">
        <w:rPr>
          <w:szCs w:val="28"/>
          <w:highlight w:val="yellow"/>
        </w:rPr>
        <w:t xml:space="preserve"> рабочих дней</w:t>
      </w:r>
      <w:r w:rsidR="00002EF3" w:rsidRPr="006A347C">
        <w:rPr>
          <w:szCs w:val="28"/>
          <w:highlight w:val="yellow"/>
        </w:rPr>
        <w:t xml:space="preserve"> </w:t>
      </w:r>
      <w:r w:rsidR="002A4AEF">
        <w:rPr>
          <w:szCs w:val="28"/>
          <w:highlight w:val="yellow"/>
        </w:rPr>
        <w:t>секретарь готовит следующие документы</w:t>
      </w:r>
      <w:r w:rsidR="001D084F" w:rsidRPr="006A347C">
        <w:rPr>
          <w:szCs w:val="28"/>
          <w:highlight w:val="yellow"/>
        </w:rPr>
        <w:t>:</w:t>
      </w:r>
    </w:p>
    <w:p w:rsidR="00536719" w:rsidRPr="00566647" w:rsidRDefault="00536719" w:rsidP="00BA33E5">
      <w:pPr>
        <w:widowControl w:val="0"/>
        <w:autoSpaceDE w:val="0"/>
        <w:autoSpaceDN w:val="0"/>
        <w:adjustRightInd w:val="0"/>
        <w:ind w:firstLine="709"/>
        <w:jc w:val="both"/>
        <w:rPr>
          <w:szCs w:val="28"/>
        </w:rPr>
      </w:pPr>
      <w:r w:rsidRPr="00566647">
        <w:rPr>
          <w:szCs w:val="28"/>
        </w:rPr>
        <w:t xml:space="preserve">- </w:t>
      </w:r>
      <w:r w:rsidRPr="006A347C">
        <w:rPr>
          <w:szCs w:val="28"/>
          <w:highlight w:val="yellow"/>
        </w:rPr>
        <w:t>уведомление о предоставлении права на размещение НТО с указанием условий его предоставления</w:t>
      </w:r>
      <w:r w:rsidR="00624BFF" w:rsidRPr="006A347C">
        <w:rPr>
          <w:szCs w:val="28"/>
          <w:highlight w:val="yellow"/>
        </w:rPr>
        <w:t>;</w:t>
      </w:r>
      <w:r w:rsidR="00217ECA" w:rsidRPr="006A347C">
        <w:rPr>
          <w:szCs w:val="28"/>
          <w:highlight w:val="yellow"/>
        </w:rPr>
        <w:t xml:space="preserve"> с прилож</w:t>
      </w:r>
      <w:r w:rsidR="006A347C" w:rsidRPr="006A347C">
        <w:rPr>
          <w:szCs w:val="28"/>
          <w:highlight w:val="yellow"/>
        </w:rPr>
        <w:t>е</w:t>
      </w:r>
      <w:r w:rsidR="00217ECA" w:rsidRPr="006A347C">
        <w:rPr>
          <w:szCs w:val="28"/>
          <w:highlight w:val="yellow"/>
        </w:rPr>
        <w:t xml:space="preserve">нием </w:t>
      </w:r>
      <w:r w:rsidR="006A347C" w:rsidRPr="006A347C">
        <w:rPr>
          <w:szCs w:val="28"/>
          <w:highlight w:val="yellow"/>
        </w:rPr>
        <w:t xml:space="preserve">проекта </w:t>
      </w:r>
      <w:r w:rsidR="00217ECA" w:rsidRPr="006A347C">
        <w:rPr>
          <w:szCs w:val="28"/>
          <w:highlight w:val="yellow"/>
        </w:rPr>
        <w:t>договор</w:t>
      </w:r>
      <w:r w:rsidR="00F73618">
        <w:rPr>
          <w:szCs w:val="28"/>
          <w:highlight w:val="yellow"/>
        </w:rPr>
        <w:t>а</w:t>
      </w:r>
      <w:r w:rsidR="00217ECA" w:rsidRPr="006A347C">
        <w:rPr>
          <w:szCs w:val="28"/>
          <w:highlight w:val="yellow"/>
        </w:rPr>
        <w:t xml:space="preserve"> на </w:t>
      </w:r>
      <w:r w:rsidR="00217ECA" w:rsidRPr="006A347C">
        <w:rPr>
          <w:szCs w:val="28"/>
          <w:highlight w:val="yellow"/>
        </w:rPr>
        <w:lastRenderedPageBreak/>
        <w:t>размещени</w:t>
      </w:r>
      <w:r w:rsidR="006A347C" w:rsidRPr="006A347C">
        <w:rPr>
          <w:szCs w:val="28"/>
          <w:highlight w:val="yellow"/>
        </w:rPr>
        <w:t>е</w:t>
      </w:r>
      <w:r w:rsidR="00217ECA" w:rsidRPr="006A347C">
        <w:rPr>
          <w:szCs w:val="28"/>
          <w:highlight w:val="yellow"/>
        </w:rPr>
        <w:t xml:space="preserve"> НТО (далее – Договор), который регистрируется в журнале </w:t>
      </w:r>
      <w:r w:rsidR="00217ECA" w:rsidRPr="006A347C">
        <w:rPr>
          <w:highlight w:val="yellow"/>
        </w:rPr>
        <w:t xml:space="preserve">заключенных договоров </w:t>
      </w:r>
      <w:r w:rsidR="006A347C" w:rsidRPr="006A347C">
        <w:rPr>
          <w:szCs w:val="28"/>
          <w:highlight w:val="yellow"/>
        </w:rPr>
        <w:t>на размещение</w:t>
      </w:r>
      <w:r w:rsidR="00217ECA" w:rsidRPr="006A347C">
        <w:rPr>
          <w:szCs w:val="28"/>
          <w:highlight w:val="yellow"/>
        </w:rPr>
        <w:t xml:space="preserve"> НТО (приложение 4 к настоящему Порядку)</w:t>
      </w:r>
      <w:r w:rsidR="006A347C" w:rsidRPr="006A347C">
        <w:rPr>
          <w:szCs w:val="28"/>
          <w:highlight w:val="yellow"/>
        </w:rPr>
        <w:t>.</w:t>
      </w:r>
    </w:p>
    <w:p w:rsidR="00536719" w:rsidRPr="00566647" w:rsidRDefault="00536719" w:rsidP="00BA33E5">
      <w:pPr>
        <w:widowControl w:val="0"/>
        <w:autoSpaceDE w:val="0"/>
        <w:autoSpaceDN w:val="0"/>
        <w:adjustRightInd w:val="0"/>
        <w:ind w:firstLine="709"/>
        <w:jc w:val="both"/>
        <w:rPr>
          <w:szCs w:val="28"/>
        </w:rPr>
      </w:pPr>
      <w:r w:rsidRPr="00566647">
        <w:rPr>
          <w:szCs w:val="28"/>
        </w:rPr>
        <w:t>- уведомление об отказе в предост</w:t>
      </w:r>
      <w:r>
        <w:rPr>
          <w:szCs w:val="28"/>
        </w:rPr>
        <w:t>авлении права на размещение НТО</w:t>
      </w:r>
      <w:r w:rsidR="00CD4FDE">
        <w:rPr>
          <w:szCs w:val="28"/>
        </w:rPr>
        <w:t xml:space="preserve">, </w:t>
      </w:r>
      <w:r w:rsidR="00CD4FDE" w:rsidRPr="004857F5">
        <w:rPr>
          <w:szCs w:val="28"/>
        </w:rPr>
        <w:t>с обоснованием причи</w:t>
      </w:r>
      <w:r w:rsidR="00CD4FDE">
        <w:rPr>
          <w:szCs w:val="28"/>
        </w:rPr>
        <w:t>н</w:t>
      </w:r>
      <w:r w:rsidRPr="00566647">
        <w:rPr>
          <w:szCs w:val="28"/>
        </w:rPr>
        <w:t>;</w:t>
      </w:r>
    </w:p>
    <w:p w:rsidR="00536719" w:rsidRPr="00566647" w:rsidRDefault="00536719" w:rsidP="00BA33E5">
      <w:pPr>
        <w:widowControl w:val="0"/>
        <w:autoSpaceDE w:val="0"/>
        <w:autoSpaceDN w:val="0"/>
        <w:adjustRightInd w:val="0"/>
        <w:ind w:firstLine="709"/>
        <w:jc w:val="both"/>
        <w:rPr>
          <w:szCs w:val="28"/>
        </w:rPr>
      </w:pPr>
      <w:r w:rsidRPr="00566647">
        <w:rPr>
          <w:szCs w:val="28"/>
        </w:rPr>
        <w:t>- уведомление о невозможности предоставления права на размещение НТО, в том числе предоставляется информация о наличии аналогичных мест размещения НТО</w:t>
      </w:r>
      <w:r w:rsidR="00624BFF">
        <w:rPr>
          <w:szCs w:val="28"/>
        </w:rPr>
        <w:t>.</w:t>
      </w:r>
    </w:p>
    <w:p w:rsidR="00536719" w:rsidRDefault="00536719" w:rsidP="006A347C">
      <w:pPr>
        <w:widowControl w:val="0"/>
        <w:autoSpaceDE w:val="0"/>
        <w:autoSpaceDN w:val="0"/>
        <w:adjustRightInd w:val="0"/>
        <w:ind w:firstLine="709"/>
        <w:jc w:val="both"/>
        <w:rPr>
          <w:szCs w:val="28"/>
        </w:rPr>
      </w:pPr>
      <w:bookmarkStart w:id="1" w:name="sub_3035"/>
      <w:r w:rsidRPr="006A347C">
        <w:rPr>
          <w:szCs w:val="28"/>
          <w:highlight w:val="yellow"/>
        </w:rPr>
        <w:t>3.</w:t>
      </w:r>
      <w:r w:rsidR="006A347C">
        <w:rPr>
          <w:szCs w:val="28"/>
          <w:highlight w:val="yellow"/>
        </w:rPr>
        <w:t>7</w:t>
      </w:r>
      <w:r w:rsidRPr="006A347C">
        <w:rPr>
          <w:szCs w:val="28"/>
          <w:highlight w:val="yellow"/>
        </w:rPr>
        <w:t xml:space="preserve">. </w:t>
      </w:r>
      <w:r w:rsidR="006A347C" w:rsidRPr="006A347C">
        <w:rPr>
          <w:szCs w:val="28"/>
          <w:highlight w:val="yellow"/>
        </w:rPr>
        <w:t xml:space="preserve">При удовлетворении заявления, согласно протоколу </w:t>
      </w:r>
      <w:r w:rsidRPr="006A347C">
        <w:rPr>
          <w:szCs w:val="28"/>
          <w:highlight w:val="yellow"/>
        </w:rPr>
        <w:t>Комиссии о размещении НТО отдел экономики производит расчет п</w:t>
      </w:r>
      <w:r w:rsidR="00993EF8" w:rsidRPr="006A347C">
        <w:rPr>
          <w:szCs w:val="28"/>
          <w:highlight w:val="yellow"/>
        </w:rPr>
        <w:t>латы з</w:t>
      </w:r>
      <w:r w:rsidRPr="006A347C">
        <w:rPr>
          <w:szCs w:val="28"/>
          <w:highlight w:val="yellow"/>
        </w:rPr>
        <w:t>а размещение НТО за каждый месяц торговли</w:t>
      </w:r>
      <w:r w:rsidR="002A4AEF">
        <w:rPr>
          <w:szCs w:val="28"/>
          <w:highlight w:val="yellow"/>
        </w:rPr>
        <w:t>,</w:t>
      </w:r>
      <w:r w:rsidRPr="006A347C">
        <w:rPr>
          <w:szCs w:val="28"/>
          <w:highlight w:val="yellow"/>
        </w:rPr>
        <w:t xml:space="preserve"> согласно</w:t>
      </w:r>
      <w:r w:rsidR="00993EF8" w:rsidRPr="006A347C">
        <w:rPr>
          <w:szCs w:val="28"/>
          <w:highlight w:val="yellow"/>
        </w:rPr>
        <w:t xml:space="preserve"> утвержденной </w:t>
      </w:r>
      <w:r w:rsidRPr="006A347C">
        <w:rPr>
          <w:szCs w:val="28"/>
          <w:highlight w:val="yellow"/>
        </w:rPr>
        <w:t xml:space="preserve">Методике </w:t>
      </w:r>
      <w:r w:rsidR="001D084F" w:rsidRPr="006A347C">
        <w:rPr>
          <w:szCs w:val="28"/>
          <w:highlight w:val="yellow"/>
        </w:rPr>
        <w:t xml:space="preserve">определения стоимости </w:t>
      </w:r>
      <w:r w:rsidR="006A347C" w:rsidRPr="006A347C">
        <w:rPr>
          <w:szCs w:val="28"/>
          <w:highlight w:val="yellow"/>
        </w:rPr>
        <w:t xml:space="preserve">размещения нестационарного торгового объекта на территории Калининского муниципального округа Тверской области </w:t>
      </w:r>
      <w:r w:rsidR="002A4AEF">
        <w:rPr>
          <w:szCs w:val="28"/>
          <w:highlight w:val="yellow"/>
        </w:rPr>
        <w:t xml:space="preserve">( далее - Методика) </w:t>
      </w:r>
      <w:r w:rsidRPr="006A347C">
        <w:rPr>
          <w:szCs w:val="28"/>
          <w:highlight w:val="yellow"/>
        </w:rPr>
        <w:t xml:space="preserve">(приложение </w:t>
      </w:r>
      <w:r w:rsidR="002F4F3B" w:rsidRPr="006A347C">
        <w:rPr>
          <w:szCs w:val="28"/>
          <w:highlight w:val="yellow"/>
        </w:rPr>
        <w:t>6</w:t>
      </w:r>
      <w:r w:rsidR="00002EF3" w:rsidRPr="006A347C">
        <w:rPr>
          <w:szCs w:val="28"/>
          <w:highlight w:val="yellow"/>
        </w:rPr>
        <w:t xml:space="preserve"> к настоящему Порядку</w:t>
      </w:r>
      <w:r w:rsidRPr="006A347C">
        <w:rPr>
          <w:szCs w:val="28"/>
          <w:highlight w:val="yellow"/>
        </w:rPr>
        <w:t>).</w:t>
      </w:r>
      <w:r w:rsidRPr="004857F5">
        <w:rPr>
          <w:szCs w:val="28"/>
        </w:rPr>
        <w:t xml:space="preserve"> </w:t>
      </w:r>
    </w:p>
    <w:p w:rsidR="001031BD" w:rsidRPr="00614B7B" w:rsidRDefault="009C5B9A" w:rsidP="001031BD">
      <w:pPr>
        <w:widowControl w:val="0"/>
        <w:autoSpaceDE w:val="0"/>
        <w:autoSpaceDN w:val="0"/>
        <w:adjustRightInd w:val="0"/>
        <w:ind w:firstLine="709"/>
        <w:jc w:val="both"/>
        <w:rPr>
          <w:szCs w:val="28"/>
          <w:highlight w:val="yellow"/>
        </w:rPr>
      </w:pPr>
      <w:r w:rsidRPr="00614B7B">
        <w:rPr>
          <w:szCs w:val="28"/>
          <w:highlight w:val="yellow"/>
        </w:rPr>
        <w:t>3.</w:t>
      </w:r>
      <w:r w:rsidR="006A347C" w:rsidRPr="00614B7B">
        <w:rPr>
          <w:szCs w:val="28"/>
          <w:highlight w:val="yellow"/>
        </w:rPr>
        <w:t>8</w:t>
      </w:r>
      <w:r w:rsidRPr="00614B7B">
        <w:rPr>
          <w:szCs w:val="28"/>
          <w:highlight w:val="yellow"/>
        </w:rPr>
        <w:t>. Плата за размещение НТО</w:t>
      </w:r>
      <w:r w:rsidR="00C7023F" w:rsidRPr="00614B7B">
        <w:rPr>
          <w:szCs w:val="28"/>
          <w:highlight w:val="yellow"/>
        </w:rPr>
        <w:t xml:space="preserve"> вносится по реквизитам указанным в Договоре</w:t>
      </w:r>
      <w:r w:rsidR="001031BD" w:rsidRPr="00614B7B">
        <w:rPr>
          <w:szCs w:val="28"/>
          <w:highlight w:val="yellow"/>
        </w:rPr>
        <w:t>, исходя из размера платы в месяц следующими частями в сроки:</w:t>
      </w:r>
    </w:p>
    <w:p w:rsidR="001031BD" w:rsidRPr="00614B7B" w:rsidRDefault="001031BD" w:rsidP="001031BD">
      <w:pPr>
        <w:widowControl w:val="0"/>
        <w:autoSpaceDE w:val="0"/>
        <w:autoSpaceDN w:val="0"/>
        <w:adjustRightInd w:val="0"/>
        <w:ind w:firstLine="709"/>
        <w:jc w:val="both"/>
        <w:rPr>
          <w:szCs w:val="28"/>
          <w:highlight w:val="yellow"/>
        </w:rPr>
      </w:pPr>
      <w:r w:rsidRPr="00614B7B">
        <w:rPr>
          <w:szCs w:val="28"/>
          <w:highlight w:val="yellow"/>
        </w:rPr>
        <w:t>- ежегодно не позднее 15.04. – 1/4 годовой суммы;</w:t>
      </w:r>
    </w:p>
    <w:p w:rsidR="001031BD" w:rsidRPr="00614B7B" w:rsidRDefault="001031BD" w:rsidP="001031BD">
      <w:pPr>
        <w:widowControl w:val="0"/>
        <w:autoSpaceDE w:val="0"/>
        <w:autoSpaceDN w:val="0"/>
        <w:adjustRightInd w:val="0"/>
        <w:ind w:firstLine="709"/>
        <w:jc w:val="both"/>
        <w:rPr>
          <w:szCs w:val="28"/>
          <w:highlight w:val="yellow"/>
        </w:rPr>
      </w:pPr>
      <w:r w:rsidRPr="00614B7B">
        <w:rPr>
          <w:szCs w:val="28"/>
          <w:highlight w:val="yellow"/>
        </w:rPr>
        <w:t>- ежегодно не позднее 15.07. – 1/4 годовой суммы;</w:t>
      </w:r>
    </w:p>
    <w:p w:rsidR="001031BD" w:rsidRPr="00614B7B" w:rsidRDefault="001031BD" w:rsidP="001031BD">
      <w:pPr>
        <w:widowControl w:val="0"/>
        <w:autoSpaceDE w:val="0"/>
        <w:autoSpaceDN w:val="0"/>
        <w:adjustRightInd w:val="0"/>
        <w:ind w:firstLine="709"/>
        <w:jc w:val="both"/>
        <w:rPr>
          <w:szCs w:val="28"/>
          <w:highlight w:val="yellow"/>
        </w:rPr>
      </w:pPr>
      <w:r w:rsidRPr="00614B7B">
        <w:rPr>
          <w:szCs w:val="28"/>
          <w:highlight w:val="yellow"/>
        </w:rPr>
        <w:t xml:space="preserve">- ежегодно не позднее 15.10. – 1/2 годовой суммы </w:t>
      </w:r>
    </w:p>
    <w:p w:rsidR="001031BD" w:rsidRPr="00614B7B" w:rsidRDefault="001031BD" w:rsidP="001031BD">
      <w:pPr>
        <w:widowControl w:val="0"/>
        <w:autoSpaceDE w:val="0"/>
        <w:autoSpaceDN w:val="0"/>
        <w:adjustRightInd w:val="0"/>
        <w:ind w:firstLine="709"/>
        <w:jc w:val="both"/>
        <w:rPr>
          <w:szCs w:val="28"/>
          <w:highlight w:val="yellow"/>
        </w:rPr>
      </w:pPr>
      <w:r w:rsidRPr="00614B7B">
        <w:rPr>
          <w:szCs w:val="28"/>
          <w:highlight w:val="yellow"/>
        </w:rPr>
        <w:t xml:space="preserve">Зачисляется в бюджет Калининского муниципального округа Тверской области. </w:t>
      </w:r>
    </w:p>
    <w:p w:rsidR="00583508" w:rsidRPr="009C5B9A" w:rsidRDefault="00583508" w:rsidP="00583508">
      <w:pPr>
        <w:widowControl w:val="0"/>
        <w:autoSpaceDE w:val="0"/>
        <w:autoSpaceDN w:val="0"/>
        <w:adjustRightInd w:val="0"/>
        <w:ind w:firstLine="709"/>
        <w:jc w:val="both"/>
        <w:rPr>
          <w:szCs w:val="28"/>
        </w:rPr>
      </w:pPr>
      <w:r w:rsidRPr="00614B7B">
        <w:rPr>
          <w:szCs w:val="28"/>
          <w:highlight w:val="yellow"/>
        </w:rPr>
        <w:t>Плата за размещение НТО начисляется с месяца, следующего за месяцем, в котором был заключен Договор.</w:t>
      </w:r>
    </w:p>
    <w:p w:rsidR="00C7023F" w:rsidRPr="009C5B9A" w:rsidRDefault="00C7023F" w:rsidP="00C7023F">
      <w:pPr>
        <w:widowControl w:val="0"/>
        <w:autoSpaceDE w:val="0"/>
        <w:autoSpaceDN w:val="0"/>
        <w:adjustRightInd w:val="0"/>
        <w:ind w:firstLine="709"/>
        <w:jc w:val="both"/>
        <w:rPr>
          <w:szCs w:val="28"/>
        </w:rPr>
      </w:pPr>
      <w:r>
        <w:rPr>
          <w:szCs w:val="28"/>
        </w:rPr>
        <w:t xml:space="preserve">3.9. </w:t>
      </w:r>
      <w:r w:rsidRPr="009C5B9A">
        <w:rPr>
          <w:szCs w:val="28"/>
        </w:rPr>
        <w:t>Датой оплаты считается дата зачисления средств на расчетный счет Администрации.</w:t>
      </w:r>
    </w:p>
    <w:p w:rsidR="009C5B9A" w:rsidRPr="009C5B9A" w:rsidRDefault="009C5B9A" w:rsidP="009C5B9A">
      <w:pPr>
        <w:widowControl w:val="0"/>
        <w:autoSpaceDE w:val="0"/>
        <w:autoSpaceDN w:val="0"/>
        <w:adjustRightInd w:val="0"/>
        <w:ind w:firstLine="709"/>
        <w:jc w:val="both"/>
        <w:rPr>
          <w:szCs w:val="28"/>
        </w:rPr>
      </w:pPr>
      <w:r w:rsidRPr="009C5B9A">
        <w:rPr>
          <w:szCs w:val="28"/>
        </w:rPr>
        <w:t>3.</w:t>
      </w:r>
      <w:r w:rsidR="00955A4B">
        <w:rPr>
          <w:szCs w:val="28"/>
        </w:rPr>
        <w:t>10</w:t>
      </w:r>
      <w:r w:rsidRPr="009C5B9A">
        <w:rPr>
          <w:szCs w:val="28"/>
        </w:rPr>
        <w:t>. Подтверждением исполнения обязательства Владельца НТО  по оплате по Договору является платежный документ с отметкой банка плательщика об исполнении, представленный в  Администрацию.</w:t>
      </w:r>
    </w:p>
    <w:p w:rsidR="00214593" w:rsidRDefault="009C5B9A" w:rsidP="009C5B9A">
      <w:pPr>
        <w:widowControl w:val="0"/>
        <w:autoSpaceDE w:val="0"/>
        <w:autoSpaceDN w:val="0"/>
        <w:adjustRightInd w:val="0"/>
        <w:ind w:firstLine="709"/>
        <w:jc w:val="both"/>
        <w:rPr>
          <w:szCs w:val="28"/>
          <w:highlight w:val="yellow"/>
        </w:rPr>
      </w:pPr>
      <w:r w:rsidRPr="00214593">
        <w:rPr>
          <w:szCs w:val="28"/>
          <w:highlight w:val="yellow"/>
        </w:rPr>
        <w:t>3.</w:t>
      </w:r>
      <w:r w:rsidR="00955A4B">
        <w:rPr>
          <w:szCs w:val="28"/>
          <w:highlight w:val="yellow"/>
        </w:rPr>
        <w:t xml:space="preserve">11. </w:t>
      </w:r>
      <w:r w:rsidRPr="00214593">
        <w:rPr>
          <w:szCs w:val="28"/>
          <w:highlight w:val="yellow"/>
        </w:rPr>
        <w:t>Администрация</w:t>
      </w:r>
      <w:r w:rsidR="00214593" w:rsidRPr="00214593">
        <w:rPr>
          <w:szCs w:val="28"/>
          <w:highlight w:val="yellow"/>
        </w:rPr>
        <w:t xml:space="preserve"> в бесспорном и одностороннем порядке вправе изменить размер платы по Договору в случае изменения Методики  либо с учетом индексации на коэффициент, соответствующий индексу изменения потребительских цен (тарифов) на товары и услуги, утвержденный Министерством экономического развития Российской Федерации. При этом внесения соответствующих изменений в Договор не требуется.</w:t>
      </w:r>
      <w:r w:rsidR="00214593" w:rsidRPr="00955A4B">
        <w:rPr>
          <w:szCs w:val="28"/>
          <w:highlight w:val="yellow"/>
        </w:rPr>
        <w:t xml:space="preserve"> </w:t>
      </w:r>
    </w:p>
    <w:p w:rsidR="006622A0" w:rsidRPr="00FE5DC6" w:rsidRDefault="006622A0" w:rsidP="006622A0">
      <w:pPr>
        <w:pStyle w:val="ConsPlusNonformat"/>
        <w:ind w:firstLine="567"/>
        <w:jc w:val="both"/>
        <w:rPr>
          <w:rFonts w:ascii="Times New Roman" w:hAnsi="Times New Roman" w:cs="Times New Roman"/>
          <w:sz w:val="28"/>
          <w:szCs w:val="28"/>
          <w:highlight w:val="yellow"/>
        </w:rPr>
      </w:pPr>
      <w:r w:rsidRPr="00FE5DC6">
        <w:rPr>
          <w:rFonts w:ascii="Times New Roman" w:hAnsi="Times New Roman" w:cs="Times New Roman"/>
          <w:sz w:val="28"/>
          <w:szCs w:val="28"/>
          <w:highlight w:val="yellow"/>
        </w:rPr>
        <w:t xml:space="preserve">3.12. Уведомление об изменении платы </w:t>
      </w:r>
      <w:r w:rsidR="00FE5DC6" w:rsidRPr="00FE5DC6">
        <w:rPr>
          <w:rFonts w:ascii="Times New Roman" w:hAnsi="Times New Roman" w:cs="Times New Roman"/>
          <w:sz w:val="28"/>
          <w:szCs w:val="28"/>
          <w:highlight w:val="yellow"/>
        </w:rPr>
        <w:t xml:space="preserve">за размещение НТО </w:t>
      </w:r>
      <w:r w:rsidRPr="00FE5DC6">
        <w:rPr>
          <w:rFonts w:ascii="Times New Roman" w:hAnsi="Times New Roman" w:cs="Times New Roman"/>
          <w:sz w:val="28"/>
          <w:szCs w:val="28"/>
          <w:highlight w:val="yellow"/>
        </w:rPr>
        <w:t>в соответствии с п. 3.</w:t>
      </w:r>
      <w:r w:rsidR="00FE5DC6" w:rsidRPr="00FE5DC6">
        <w:rPr>
          <w:rFonts w:ascii="Times New Roman" w:hAnsi="Times New Roman" w:cs="Times New Roman"/>
          <w:sz w:val="28"/>
          <w:szCs w:val="28"/>
          <w:highlight w:val="yellow"/>
        </w:rPr>
        <w:t>11</w:t>
      </w:r>
      <w:r w:rsidRPr="00FE5DC6">
        <w:rPr>
          <w:rFonts w:ascii="Times New Roman" w:hAnsi="Times New Roman" w:cs="Times New Roman"/>
          <w:sz w:val="28"/>
          <w:szCs w:val="28"/>
          <w:highlight w:val="yellow"/>
        </w:rPr>
        <w:t xml:space="preserve"> настоящего </w:t>
      </w:r>
      <w:r w:rsidR="00E1692C">
        <w:rPr>
          <w:rFonts w:ascii="Times New Roman" w:hAnsi="Times New Roman" w:cs="Times New Roman"/>
          <w:sz w:val="28"/>
          <w:szCs w:val="28"/>
          <w:highlight w:val="yellow"/>
        </w:rPr>
        <w:t>Порядка</w:t>
      </w:r>
      <w:r w:rsidRPr="00FE5DC6">
        <w:rPr>
          <w:rFonts w:ascii="Times New Roman" w:hAnsi="Times New Roman" w:cs="Times New Roman"/>
          <w:sz w:val="28"/>
          <w:szCs w:val="28"/>
          <w:highlight w:val="yellow"/>
        </w:rPr>
        <w:t xml:space="preserve"> может быть направлено </w:t>
      </w:r>
      <w:r w:rsidR="00FE5DC6" w:rsidRPr="00FE5DC6">
        <w:rPr>
          <w:rFonts w:ascii="Times New Roman" w:hAnsi="Times New Roman" w:cs="Times New Roman"/>
          <w:sz w:val="28"/>
          <w:szCs w:val="28"/>
          <w:highlight w:val="yellow"/>
        </w:rPr>
        <w:t>Администрацией Владельцу НТО</w:t>
      </w:r>
      <w:r w:rsidRPr="00FE5DC6">
        <w:rPr>
          <w:rFonts w:ascii="Times New Roman" w:hAnsi="Times New Roman" w:cs="Times New Roman"/>
          <w:sz w:val="28"/>
          <w:szCs w:val="28"/>
          <w:highlight w:val="yellow"/>
        </w:rPr>
        <w:t xml:space="preserve"> почтовым отправлением или сделано </w:t>
      </w:r>
      <w:r w:rsidR="00FE5DC6" w:rsidRPr="00FE5DC6">
        <w:rPr>
          <w:rFonts w:ascii="Times New Roman" w:hAnsi="Times New Roman" w:cs="Times New Roman"/>
          <w:sz w:val="28"/>
          <w:szCs w:val="28"/>
          <w:highlight w:val="yellow"/>
        </w:rPr>
        <w:t>Администрацией</w:t>
      </w:r>
      <w:r w:rsidRPr="00FE5DC6">
        <w:rPr>
          <w:rFonts w:ascii="Times New Roman" w:hAnsi="Times New Roman" w:cs="Times New Roman"/>
          <w:sz w:val="28"/>
          <w:szCs w:val="28"/>
          <w:highlight w:val="yellow"/>
        </w:rPr>
        <w:t xml:space="preserve"> через средства массовой информации или размещено на официальном сайте </w:t>
      </w:r>
      <w:r w:rsidR="00FE5DC6" w:rsidRPr="00FE5DC6">
        <w:rPr>
          <w:rFonts w:ascii="Times New Roman" w:hAnsi="Times New Roman" w:cs="Times New Roman"/>
          <w:sz w:val="28"/>
          <w:szCs w:val="28"/>
          <w:highlight w:val="yellow"/>
        </w:rPr>
        <w:t>Администрации</w:t>
      </w:r>
      <w:r w:rsidRPr="00FE5DC6">
        <w:rPr>
          <w:rFonts w:ascii="Times New Roman" w:hAnsi="Times New Roman" w:cs="Times New Roman"/>
          <w:sz w:val="28"/>
          <w:szCs w:val="28"/>
          <w:highlight w:val="yellow"/>
        </w:rPr>
        <w:t xml:space="preserve"> в сети Интернет. </w:t>
      </w:r>
    </w:p>
    <w:p w:rsidR="00955A4B" w:rsidRPr="00955A4B" w:rsidRDefault="00955A4B" w:rsidP="00955A4B">
      <w:pPr>
        <w:widowControl w:val="0"/>
        <w:autoSpaceDE w:val="0"/>
        <w:autoSpaceDN w:val="0"/>
        <w:adjustRightInd w:val="0"/>
        <w:ind w:firstLine="709"/>
        <w:jc w:val="both"/>
        <w:rPr>
          <w:szCs w:val="28"/>
          <w:highlight w:val="yellow"/>
        </w:rPr>
      </w:pPr>
      <w:r w:rsidRPr="00955A4B">
        <w:rPr>
          <w:szCs w:val="28"/>
          <w:highlight w:val="yellow"/>
        </w:rPr>
        <w:t>3.</w:t>
      </w:r>
      <w:r w:rsidR="006622A0">
        <w:rPr>
          <w:szCs w:val="28"/>
          <w:highlight w:val="yellow"/>
        </w:rPr>
        <w:t>13</w:t>
      </w:r>
      <w:r w:rsidRPr="00955A4B">
        <w:rPr>
          <w:szCs w:val="28"/>
          <w:highlight w:val="yellow"/>
        </w:rPr>
        <w:t>. Владелец  НТО обязан ежегодно до внесения первого платежа в текущем году уточнять в отделе экономики реквизиты, на которые перечисляется плата за размещение НТО.</w:t>
      </w:r>
    </w:p>
    <w:p w:rsidR="00955A4B" w:rsidRPr="00955A4B" w:rsidRDefault="00955A4B" w:rsidP="00955A4B">
      <w:pPr>
        <w:widowControl w:val="0"/>
        <w:autoSpaceDE w:val="0"/>
        <w:autoSpaceDN w:val="0"/>
        <w:adjustRightInd w:val="0"/>
        <w:ind w:firstLine="709"/>
        <w:jc w:val="both"/>
        <w:rPr>
          <w:szCs w:val="28"/>
          <w:highlight w:val="yellow"/>
        </w:rPr>
      </w:pPr>
      <w:r w:rsidRPr="00955A4B">
        <w:rPr>
          <w:szCs w:val="28"/>
          <w:highlight w:val="yellow"/>
        </w:rPr>
        <w:t>3.</w:t>
      </w:r>
      <w:r w:rsidR="0090341C">
        <w:rPr>
          <w:szCs w:val="28"/>
          <w:highlight w:val="yellow"/>
        </w:rPr>
        <w:t>1</w:t>
      </w:r>
      <w:r w:rsidR="006622A0">
        <w:rPr>
          <w:szCs w:val="28"/>
          <w:highlight w:val="yellow"/>
        </w:rPr>
        <w:t>4</w:t>
      </w:r>
      <w:r w:rsidRPr="00955A4B">
        <w:rPr>
          <w:szCs w:val="28"/>
          <w:highlight w:val="yellow"/>
        </w:rPr>
        <w:t>. В случае заключения Договора после 15 октября (в первый год размещения НТО) плата за размещение НТО за период до конца года вносится в течение месяца после заключения Договора.</w:t>
      </w:r>
    </w:p>
    <w:p w:rsidR="00955A4B" w:rsidRPr="00955A4B" w:rsidRDefault="00955A4B" w:rsidP="00955A4B">
      <w:pPr>
        <w:widowControl w:val="0"/>
        <w:autoSpaceDE w:val="0"/>
        <w:autoSpaceDN w:val="0"/>
        <w:adjustRightInd w:val="0"/>
        <w:ind w:firstLine="709"/>
        <w:jc w:val="both"/>
        <w:rPr>
          <w:szCs w:val="28"/>
          <w:highlight w:val="yellow"/>
        </w:rPr>
      </w:pPr>
      <w:r w:rsidRPr="00955A4B">
        <w:rPr>
          <w:szCs w:val="28"/>
          <w:highlight w:val="yellow"/>
        </w:rPr>
        <w:lastRenderedPageBreak/>
        <w:t>3.</w:t>
      </w:r>
      <w:r w:rsidR="0090341C">
        <w:rPr>
          <w:szCs w:val="28"/>
          <w:highlight w:val="yellow"/>
        </w:rPr>
        <w:t>1</w:t>
      </w:r>
      <w:r w:rsidR="006622A0">
        <w:rPr>
          <w:szCs w:val="28"/>
          <w:highlight w:val="yellow"/>
        </w:rPr>
        <w:t>5</w:t>
      </w:r>
      <w:r w:rsidRPr="00955A4B">
        <w:rPr>
          <w:szCs w:val="28"/>
          <w:highlight w:val="yellow"/>
        </w:rPr>
        <w:t>. При изменении условий Договора плата за размещение НТО начисляется с месяца, следующего за месяцем, с которого в него внесены изменения.</w:t>
      </w:r>
    </w:p>
    <w:p w:rsidR="00955A4B" w:rsidRPr="00955A4B" w:rsidRDefault="00955A4B" w:rsidP="00955A4B">
      <w:pPr>
        <w:widowControl w:val="0"/>
        <w:autoSpaceDE w:val="0"/>
        <w:autoSpaceDN w:val="0"/>
        <w:adjustRightInd w:val="0"/>
        <w:ind w:firstLine="709"/>
        <w:jc w:val="both"/>
        <w:rPr>
          <w:szCs w:val="28"/>
          <w:highlight w:val="yellow"/>
        </w:rPr>
      </w:pPr>
      <w:r w:rsidRPr="00955A4B">
        <w:rPr>
          <w:szCs w:val="28"/>
          <w:highlight w:val="yellow"/>
        </w:rPr>
        <w:t>3.1</w:t>
      </w:r>
      <w:r w:rsidR="006622A0">
        <w:rPr>
          <w:szCs w:val="28"/>
          <w:highlight w:val="yellow"/>
        </w:rPr>
        <w:t>6</w:t>
      </w:r>
      <w:r w:rsidRPr="00955A4B">
        <w:rPr>
          <w:szCs w:val="28"/>
          <w:highlight w:val="yellow"/>
        </w:rPr>
        <w:t xml:space="preserve">. В случае обнаружения ошибки при расчете платы за размещение НТО в сторону уменьшения владелец НТО обязан обратится в отдел экономики за внесением соответствующих изменений в расчет платы за размещение НТО и произвести требуемую доплату. </w:t>
      </w:r>
    </w:p>
    <w:p w:rsidR="00955A4B" w:rsidRPr="00955A4B" w:rsidRDefault="00955A4B" w:rsidP="00955A4B">
      <w:pPr>
        <w:widowControl w:val="0"/>
        <w:autoSpaceDE w:val="0"/>
        <w:autoSpaceDN w:val="0"/>
        <w:adjustRightInd w:val="0"/>
        <w:ind w:firstLine="709"/>
        <w:jc w:val="both"/>
        <w:rPr>
          <w:szCs w:val="28"/>
          <w:highlight w:val="yellow"/>
        </w:rPr>
      </w:pPr>
      <w:r w:rsidRPr="00955A4B">
        <w:rPr>
          <w:szCs w:val="28"/>
          <w:highlight w:val="yellow"/>
        </w:rPr>
        <w:t>3.1</w:t>
      </w:r>
      <w:r w:rsidR="006622A0">
        <w:rPr>
          <w:szCs w:val="28"/>
          <w:highlight w:val="yellow"/>
        </w:rPr>
        <w:t>7</w:t>
      </w:r>
      <w:r w:rsidRPr="00955A4B">
        <w:rPr>
          <w:szCs w:val="28"/>
          <w:highlight w:val="yellow"/>
        </w:rPr>
        <w:t>. В случае обнаружения ошибки в расчете платы за размещение НТО в сторону завышения платежа владелец НТО вправе потребовать внесения соответствующих исправлений в расчет, а в случае, если сумма платы была внесена, - возврата излишне внесенной суммы.</w:t>
      </w:r>
    </w:p>
    <w:p w:rsidR="00955A4B" w:rsidRPr="00955A4B" w:rsidRDefault="00955A4B" w:rsidP="00955A4B">
      <w:pPr>
        <w:widowControl w:val="0"/>
        <w:autoSpaceDE w:val="0"/>
        <w:autoSpaceDN w:val="0"/>
        <w:adjustRightInd w:val="0"/>
        <w:ind w:firstLine="709"/>
        <w:jc w:val="both"/>
        <w:rPr>
          <w:szCs w:val="28"/>
          <w:highlight w:val="yellow"/>
        </w:rPr>
      </w:pPr>
      <w:r w:rsidRPr="00955A4B">
        <w:rPr>
          <w:szCs w:val="28"/>
          <w:highlight w:val="yellow"/>
        </w:rPr>
        <w:t>В случае, если владелец НТО не требует возврата излишне внесенной суммы, она засчитывается в счет будущих платежей по Договору.</w:t>
      </w:r>
    </w:p>
    <w:p w:rsidR="009C5B9A" w:rsidRPr="009C5B9A" w:rsidRDefault="009C5B9A" w:rsidP="009C5B9A">
      <w:pPr>
        <w:widowControl w:val="0"/>
        <w:autoSpaceDE w:val="0"/>
        <w:autoSpaceDN w:val="0"/>
        <w:adjustRightInd w:val="0"/>
        <w:ind w:firstLine="709"/>
        <w:jc w:val="both"/>
        <w:rPr>
          <w:szCs w:val="28"/>
        </w:rPr>
      </w:pPr>
      <w:r w:rsidRPr="009C5B9A">
        <w:rPr>
          <w:szCs w:val="28"/>
        </w:rPr>
        <w:t>3.</w:t>
      </w:r>
      <w:r>
        <w:rPr>
          <w:szCs w:val="28"/>
        </w:rPr>
        <w:t>1</w:t>
      </w:r>
      <w:r w:rsidR="006622A0">
        <w:rPr>
          <w:szCs w:val="28"/>
        </w:rPr>
        <w:t>8</w:t>
      </w:r>
      <w:r w:rsidRPr="009C5B9A">
        <w:rPr>
          <w:szCs w:val="28"/>
        </w:rPr>
        <w:t>. При расторжении Договора  начисление платы  за размещение НТО прекращается с месяца, следующего  за месяцем  расторжения Договора.</w:t>
      </w:r>
    </w:p>
    <w:p w:rsidR="00002EF3" w:rsidRPr="00CD5861" w:rsidRDefault="00002EF3" w:rsidP="00002EF3">
      <w:pPr>
        <w:widowControl w:val="0"/>
        <w:autoSpaceDE w:val="0"/>
        <w:autoSpaceDN w:val="0"/>
        <w:adjustRightInd w:val="0"/>
        <w:ind w:firstLine="709"/>
        <w:jc w:val="both"/>
        <w:rPr>
          <w:szCs w:val="28"/>
          <w:highlight w:val="yellow"/>
        </w:rPr>
      </w:pPr>
      <w:bookmarkStart w:id="2" w:name="sub_3038"/>
      <w:r w:rsidRPr="00CD5861">
        <w:rPr>
          <w:szCs w:val="28"/>
          <w:highlight w:val="yellow"/>
        </w:rPr>
        <w:t>3.</w:t>
      </w:r>
      <w:r w:rsidR="003005BD" w:rsidRPr="00CD5861">
        <w:rPr>
          <w:szCs w:val="28"/>
          <w:highlight w:val="yellow"/>
        </w:rPr>
        <w:t>1</w:t>
      </w:r>
      <w:r w:rsidR="006622A0">
        <w:rPr>
          <w:szCs w:val="28"/>
          <w:highlight w:val="yellow"/>
        </w:rPr>
        <w:t>9</w:t>
      </w:r>
      <w:r w:rsidRPr="00CD5861">
        <w:rPr>
          <w:szCs w:val="28"/>
          <w:highlight w:val="yellow"/>
        </w:rPr>
        <w:t xml:space="preserve">. </w:t>
      </w:r>
      <w:r w:rsidR="00A372AB" w:rsidRPr="00CD5861">
        <w:rPr>
          <w:szCs w:val="28"/>
          <w:highlight w:val="yellow"/>
        </w:rPr>
        <w:t>В случае</w:t>
      </w:r>
      <w:r w:rsidRPr="00CD5861">
        <w:rPr>
          <w:szCs w:val="28"/>
          <w:highlight w:val="yellow"/>
        </w:rPr>
        <w:t xml:space="preserve"> </w:t>
      </w:r>
      <w:r w:rsidR="001D084F" w:rsidRPr="00CD5861">
        <w:rPr>
          <w:szCs w:val="28"/>
          <w:highlight w:val="yellow"/>
        </w:rPr>
        <w:t xml:space="preserve">принятия решения о </w:t>
      </w:r>
      <w:r w:rsidRPr="00CD5861">
        <w:rPr>
          <w:szCs w:val="28"/>
          <w:highlight w:val="yellow"/>
        </w:rPr>
        <w:t xml:space="preserve"> размещение НТО субъект </w:t>
      </w:r>
      <w:r w:rsidR="00FF34CD" w:rsidRPr="00CD5861">
        <w:rPr>
          <w:szCs w:val="28"/>
          <w:highlight w:val="yellow"/>
        </w:rPr>
        <w:t>торговли</w:t>
      </w:r>
      <w:r w:rsidRPr="00CD5861">
        <w:rPr>
          <w:szCs w:val="28"/>
          <w:highlight w:val="yellow"/>
        </w:rPr>
        <w:t xml:space="preserve"> </w:t>
      </w:r>
      <w:bookmarkStart w:id="3" w:name="sub_3381"/>
      <w:bookmarkEnd w:id="2"/>
      <w:r w:rsidRPr="00CD5861">
        <w:rPr>
          <w:szCs w:val="28"/>
          <w:highlight w:val="yellow"/>
        </w:rPr>
        <w:t xml:space="preserve">заключает: </w:t>
      </w:r>
    </w:p>
    <w:bookmarkEnd w:id="3"/>
    <w:p w:rsidR="00002EF3" w:rsidRPr="00CD5861" w:rsidRDefault="00002EF3" w:rsidP="00002EF3">
      <w:pPr>
        <w:widowControl w:val="0"/>
        <w:autoSpaceDE w:val="0"/>
        <w:autoSpaceDN w:val="0"/>
        <w:adjustRightInd w:val="0"/>
        <w:ind w:firstLine="709"/>
        <w:jc w:val="both"/>
        <w:rPr>
          <w:szCs w:val="28"/>
          <w:highlight w:val="yellow"/>
        </w:rPr>
      </w:pPr>
      <w:r w:rsidRPr="00CD5861">
        <w:rPr>
          <w:szCs w:val="28"/>
          <w:highlight w:val="yellow"/>
        </w:rPr>
        <w:t>а)</w:t>
      </w:r>
      <w:r w:rsidR="00583508" w:rsidRPr="00CD5861">
        <w:rPr>
          <w:szCs w:val="28"/>
          <w:highlight w:val="yellow"/>
        </w:rPr>
        <w:t xml:space="preserve"> договор на вывоз твердых коммунальных отходов, со специализированными организациями (при необходимости</w:t>
      </w:r>
      <w:r w:rsidR="0090341C">
        <w:rPr>
          <w:szCs w:val="28"/>
          <w:highlight w:val="yellow"/>
        </w:rPr>
        <w:t>);</w:t>
      </w:r>
      <w:r w:rsidR="00217ECA" w:rsidRPr="00CD5861">
        <w:rPr>
          <w:szCs w:val="28"/>
          <w:highlight w:val="yellow"/>
        </w:rPr>
        <w:t xml:space="preserve"> </w:t>
      </w:r>
    </w:p>
    <w:p w:rsidR="00002EF3" w:rsidRPr="004857F5" w:rsidRDefault="00002EF3" w:rsidP="00002EF3">
      <w:pPr>
        <w:widowControl w:val="0"/>
        <w:autoSpaceDE w:val="0"/>
        <w:autoSpaceDN w:val="0"/>
        <w:adjustRightInd w:val="0"/>
        <w:ind w:firstLine="709"/>
        <w:jc w:val="both"/>
        <w:rPr>
          <w:szCs w:val="28"/>
        </w:rPr>
      </w:pPr>
      <w:r w:rsidRPr="00CD5861">
        <w:rPr>
          <w:szCs w:val="28"/>
          <w:highlight w:val="yellow"/>
        </w:rPr>
        <w:t>б)</w:t>
      </w:r>
      <w:r w:rsidR="00583508" w:rsidRPr="00CD5861">
        <w:rPr>
          <w:szCs w:val="28"/>
          <w:highlight w:val="yellow"/>
        </w:rPr>
        <w:t xml:space="preserve"> договор на техническое присоединение к электроэнергии,</w:t>
      </w:r>
      <w:r w:rsidR="00583508" w:rsidRPr="004857F5">
        <w:rPr>
          <w:szCs w:val="28"/>
        </w:rPr>
        <w:t xml:space="preserve"> водоснабжени</w:t>
      </w:r>
      <w:r w:rsidR="00583508">
        <w:rPr>
          <w:szCs w:val="28"/>
        </w:rPr>
        <w:t>ю</w:t>
      </w:r>
      <w:r w:rsidR="00583508" w:rsidRPr="004857F5">
        <w:rPr>
          <w:szCs w:val="28"/>
        </w:rPr>
        <w:t>, водоотведени</w:t>
      </w:r>
      <w:r w:rsidR="00583508">
        <w:rPr>
          <w:szCs w:val="28"/>
        </w:rPr>
        <w:t>ю</w:t>
      </w:r>
      <w:r w:rsidR="00583508" w:rsidRPr="004857F5">
        <w:rPr>
          <w:szCs w:val="28"/>
        </w:rPr>
        <w:t xml:space="preserve"> (при необходимости)</w:t>
      </w:r>
      <w:r w:rsidRPr="004857F5">
        <w:rPr>
          <w:szCs w:val="28"/>
        </w:rPr>
        <w:t>.</w:t>
      </w:r>
    </w:p>
    <w:p w:rsidR="00002EF3" w:rsidRDefault="00002EF3" w:rsidP="00002EF3">
      <w:pPr>
        <w:widowControl w:val="0"/>
        <w:autoSpaceDE w:val="0"/>
        <w:autoSpaceDN w:val="0"/>
        <w:adjustRightInd w:val="0"/>
        <w:ind w:firstLine="709"/>
        <w:jc w:val="both"/>
        <w:rPr>
          <w:szCs w:val="28"/>
        </w:rPr>
      </w:pPr>
      <w:r>
        <w:rPr>
          <w:szCs w:val="28"/>
        </w:rPr>
        <w:t>3.</w:t>
      </w:r>
      <w:r w:rsidR="006622A0">
        <w:rPr>
          <w:szCs w:val="28"/>
        </w:rPr>
        <w:t>20</w:t>
      </w:r>
      <w:r w:rsidRPr="00566647">
        <w:rPr>
          <w:szCs w:val="28"/>
        </w:rPr>
        <w:t xml:space="preserve">. </w:t>
      </w:r>
      <w:r>
        <w:rPr>
          <w:szCs w:val="28"/>
        </w:rPr>
        <w:t xml:space="preserve">В случае отрицательного решения мотивированный отказ с обоснованием причин, направляется Заявителю по адресу, указанному в Заявлении. </w:t>
      </w:r>
    </w:p>
    <w:p w:rsidR="00536719" w:rsidRPr="009B092A" w:rsidRDefault="006622A0" w:rsidP="00BA33E5">
      <w:pPr>
        <w:widowControl w:val="0"/>
        <w:autoSpaceDE w:val="0"/>
        <w:autoSpaceDN w:val="0"/>
        <w:adjustRightInd w:val="0"/>
        <w:ind w:firstLine="709"/>
        <w:jc w:val="both"/>
        <w:rPr>
          <w:szCs w:val="28"/>
        </w:rPr>
      </w:pPr>
      <w:bookmarkStart w:id="4" w:name="sub_3037"/>
      <w:bookmarkEnd w:id="1"/>
      <w:r>
        <w:rPr>
          <w:szCs w:val="28"/>
        </w:rPr>
        <w:t>3.21</w:t>
      </w:r>
      <w:r w:rsidR="00536719" w:rsidRPr="009B092A">
        <w:rPr>
          <w:szCs w:val="28"/>
        </w:rPr>
        <w:t>. Основанием для отказа являются:</w:t>
      </w:r>
      <w:bookmarkEnd w:id="4"/>
    </w:p>
    <w:p w:rsidR="00536719" w:rsidRPr="0090341C" w:rsidRDefault="00536719" w:rsidP="00BA33E5">
      <w:pPr>
        <w:widowControl w:val="0"/>
        <w:autoSpaceDE w:val="0"/>
        <w:autoSpaceDN w:val="0"/>
        <w:adjustRightInd w:val="0"/>
        <w:ind w:firstLine="709"/>
        <w:jc w:val="both"/>
        <w:rPr>
          <w:szCs w:val="28"/>
          <w:highlight w:val="yellow"/>
        </w:rPr>
      </w:pPr>
      <w:r w:rsidRPr="0090341C">
        <w:rPr>
          <w:szCs w:val="28"/>
          <w:highlight w:val="yellow"/>
        </w:rPr>
        <w:t xml:space="preserve">а) </w:t>
      </w:r>
      <w:r w:rsidR="00217ECA" w:rsidRPr="0090341C">
        <w:rPr>
          <w:szCs w:val="28"/>
          <w:highlight w:val="yellow"/>
        </w:rPr>
        <w:t>у</w:t>
      </w:r>
      <w:r w:rsidR="00955A4B" w:rsidRPr="0090341C">
        <w:rPr>
          <w:szCs w:val="28"/>
          <w:highlight w:val="yellow"/>
        </w:rPr>
        <w:t>к</w:t>
      </w:r>
      <w:r w:rsidR="00217ECA" w:rsidRPr="0090341C">
        <w:rPr>
          <w:szCs w:val="28"/>
          <w:highlight w:val="yellow"/>
        </w:rPr>
        <w:t xml:space="preserve">азанное в </w:t>
      </w:r>
      <w:r w:rsidRPr="0090341C">
        <w:rPr>
          <w:szCs w:val="28"/>
          <w:highlight w:val="yellow"/>
        </w:rPr>
        <w:t>заявлен</w:t>
      </w:r>
      <w:r w:rsidR="00217ECA" w:rsidRPr="0090341C">
        <w:rPr>
          <w:szCs w:val="28"/>
          <w:highlight w:val="yellow"/>
        </w:rPr>
        <w:t>ие место размещения</w:t>
      </w:r>
      <w:r w:rsidR="00955A4B" w:rsidRPr="0090341C">
        <w:rPr>
          <w:szCs w:val="28"/>
          <w:highlight w:val="yellow"/>
        </w:rPr>
        <w:t xml:space="preserve"> НТО</w:t>
      </w:r>
      <w:r w:rsidR="00217ECA" w:rsidRPr="0090341C">
        <w:rPr>
          <w:szCs w:val="28"/>
          <w:highlight w:val="yellow"/>
        </w:rPr>
        <w:t xml:space="preserve"> не предусмотрено схемой</w:t>
      </w:r>
      <w:r w:rsidRPr="0090341C">
        <w:rPr>
          <w:szCs w:val="28"/>
          <w:highlight w:val="yellow"/>
        </w:rPr>
        <w:t xml:space="preserve"> НТО;</w:t>
      </w:r>
    </w:p>
    <w:p w:rsidR="00217ECA" w:rsidRPr="0090341C" w:rsidRDefault="00536719" w:rsidP="00BA33E5">
      <w:pPr>
        <w:widowControl w:val="0"/>
        <w:autoSpaceDE w:val="0"/>
        <w:autoSpaceDN w:val="0"/>
        <w:adjustRightInd w:val="0"/>
        <w:ind w:firstLine="709"/>
        <w:jc w:val="both"/>
        <w:rPr>
          <w:szCs w:val="28"/>
          <w:highlight w:val="yellow"/>
        </w:rPr>
      </w:pPr>
      <w:r w:rsidRPr="0090341C">
        <w:rPr>
          <w:szCs w:val="28"/>
          <w:highlight w:val="yellow"/>
        </w:rPr>
        <w:t xml:space="preserve">в) </w:t>
      </w:r>
      <w:r w:rsidR="00217ECA" w:rsidRPr="0090341C">
        <w:rPr>
          <w:szCs w:val="28"/>
          <w:highlight w:val="yellow"/>
        </w:rPr>
        <w:t xml:space="preserve">место размещения НТО  </w:t>
      </w:r>
      <w:r w:rsidRPr="0090341C">
        <w:rPr>
          <w:szCs w:val="28"/>
          <w:highlight w:val="yellow"/>
        </w:rPr>
        <w:t>не</w:t>
      </w:r>
      <w:r w:rsidR="00C35D0E" w:rsidRPr="0090341C">
        <w:rPr>
          <w:szCs w:val="28"/>
          <w:highlight w:val="yellow"/>
        </w:rPr>
        <w:t xml:space="preserve"> </w:t>
      </w:r>
      <w:r w:rsidRPr="0090341C">
        <w:rPr>
          <w:szCs w:val="28"/>
          <w:highlight w:val="yellow"/>
        </w:rPr>
        <w:t>соответств</w:t>
      </w:r>
      <w:r w:rsidR="00217ECA" w:rsidRPr="0090341C">
        <w:rPr>
          <w:szCs w:val="28"/>
          <w:highlight w:val="yellow"/>
        </w:rPr>
        <w:t>ует требованиям  земельного законадательства, градостроительного</w:t>
      </w:r>
      <w:r w:rsidR="0090341C" w:rsidRPr="0090341C">
        <w:rPr>
          <w:szCs w:val="28"/>
          <w:highlight w:val="yellow"/>
        </w:rPr>
        <w:t>законодательства</w:t>
      </w:r>
      <w:r w:rsidR="00217ECA" w:rsidRPr="0090341C">
        <w:rPr>
          <w:szCs w:val="28"/>
          <w:highlight w:val="yellow"/>
        </w:rPr>
        <w:t>, закон</w:t>
      </w:r>
      <w:r w:rsidR="00C35D0E" w:rsidRPr="0090341C">
        <w:rPr>
          <w:szCs w:val="28"/>
          <w:highlight w:val="yellow"/>
        </w:rPr>
        <w:t>о</w:t>
      </w:r>
      <w:r w:rsidR="00217ECA" w:rsidRPr="0090341C">
        <w:rPr>
          <w:szCs w:val="28"/>
          <w:highlight w:val="yellow"/>
        </w:rPr>
        <w:t>дательства о благоустройстве территории, противопожарны</w:t>
      </w:r>
      <w:r w:rsidR="0090341C" w:rsidRPr="0090341C">
        <w:rPr>
          <w:szCs w:val="28"/>
          <w:highlight w:val="yellow"/>
        </w:rPr>
        <w:t>м</w:t>
      </w:r>
      <w:r w:rsidR="00217ECA" w:rsidRPr="0090341C">
        <w:rPr>
          <w:szCs w:val="28"/>
          <w:highlight w:val="yellow"/>
        </w:rPr>
        <w:t xml:space="preserve">  и санитарно </w:t>
      </w:r>
      <w:r w:rsidR="0090341C" w:rsidRPr="0090341C">
        <w:rPr>
          <w:szCs w:val="28"/>
          <w:highlight w:val="yellow"/>
        </w:rPr>
        <w:t>-</w:t>
      </w:r>
      <w:r w:rsidR="00217ECA" w:rsidRPr="0090341C">
        <w:rPr>
          <w:szCs w:val="28"/>
          <w:highlight w:val="yellow"/>
        </w:rPr>
        <w:t xml:space="preserve">эпидимиологическим нормам и правилам </w:t>
      </w:r>
    </w:p>
    <w:p w:rsidR="00536719" w:rsidRPr="009B092A" w:rsidRDefault="00DD17D0" w:rsidP="00BA33E5">
      <w:pPr>
        <w:widowControl w:val="0"/>
        <w:autoSpaceDE w:val="0"/>
        <w:autoSpaceDN w:val="0"/>
        <w:adjustRightInd w:val="0"/>
        <w:ind w:firstLine="709"/>
        <w:jc w:val="both"/>
        <w:rPr>
          <w:szCs w:val="28"/>
        </w:rPr>
      </w:pPr>
      <w:r>
        <w:rPr>
          <w:szCs w:val="28"/>
        </w:rPr>
        <w:t>г</w:t>
      </w:r>
      <w:r w:rsidR="00536719" w:rsidRPr="007B1EFF">
        <w:rPr>
          <w:szCs w:val="28"/>
        </w:rPr>
        <w:t xml:space="preserve">) </w:t>
      </w:r>
      <w:r w:rsidR="00BE64FE" w:rsidRPr="007B1EFF">
        <w:rPr>
          <w:szCs w:val="28"/>
        </w:rPr>
        <w:t xml:space="preserve">несоответствие </w:t>
      </w:r>
      <w:r w:rsidR="00536719" w:rsidRPr="007B1EFF">
        <w:rPr>
          <w:szCs w:val="28"/>
        </w:rPr>
        <w:t>заявленн</w:t>
      </w:r>
      <w:r w:rsidR="00BE64FE" w:rsidRPr="007B1EFF">
        <w:rPr>
          <w:szCs w:val="28"/>
        </w:rPr>
        <w:t>ого</w:t>
      </w:r>
      <w:r w:rsidR="00536719" w:rsidRPr="007B1EFF">
        <w:rPr>
          <w:szCs w:val="28"/>
        </w:rPr>
        <w:t xml:space="preserve"> ассортимент</w:t>
      </w:r>
      <w:r w:rsidR="00BE64FE" w:rsidRPr="007B1EFF">
        <w:rPr>
          <w:szCs w:val="28"/>
        </w:rPr>
        <w:t>а</w:t>
      </w:r>
      <w:r w:rsidR="00536719" w:rsidRPr="007B1EFF">
        <w:rPr>
          <w:szCs w:val="28"/>
        </w:rPr>
        <w:t xml:space="preserve"> товаров специализации, указанной в Схеме</w:t>
      </w:r>
      <w:r w:rsidR="00536719" w:rsidRPr="009B092A">
        <w:rPr>
          <w:szCs w:val="28"/>
        </w:rPr>
        <w:t xml:space="preserve"> НТО;</w:t>
      </w:r>
    </w:p>
    <w:p w:rsidR="00536719" w:rsidRPr="009B092A" w:rsidRDefault="00DD17D0" w:rsidP="00BA33E5">
      <w:pPr>
        <w:widowControl w:val="0"/>
        <w:autoSpaceDE w:val="0"/>
        <w:autoSpaceDN w:val="0"/>
        <w:adjustRightInd w:val="0"/>
        <w:ind w:firstLine="709"/>
        <w:jc w:val="both"/>
        <w:rPr>
          <w:szCs w:val="28"/>
        </w:rPr>
      </w:pPr>
      <w:r>
        <w:rPr>
          <w:szCs w:val="28"/>
        </w:rPr>
        <w:t>д</w:t>
      </w:r>
      <w:r w:rsidR="00536719" w:rsidRPr="009B092A">
        <w:rPr>
          <w:szCs w:val="28"/>
        </w:rPr>
        <w:t xml:space="preserve">) </w:t>
      </w:r>
      <w:r w:rsidR="007B1EFF" w:rsidRPr="009B092A">
        <w:rPr>
          <w:szCs w:val="28"/>
        </w:rPr>
        <w:t>несоответств</w:t>
      </w:r>
      <w:r w:rsidR="007B1EFF">
        <w:rPr>
          <w:szCs w:val="28"/>
        </w:rPr>
        <w:t>и</w:t>
      </w:r>
      <w:r w:rsidR="007B1EFF" w:rsidRPr="009B092A">
        <w:rPr>
          <w:szCs w:val="28"/>
        </w:rPr>
        <w:t xml:space="preserve">е </w:t>
      </w:r>
      <w:r w:rsidR="00536719" w:rsidRPr="009B092A">
        <w:rPr>
          <w:szCs w:val="28"/>
        </w:rPr>
        <w:t>тип</w:t>
      </w:r>
      <w:r w:rsidR="007B1EFF">
        <w:rPr>
          <w:szCs w:val="28"/>
        </w:rPr>
        <w:t>а</w:t>
      </w:r>
      <w:r w:rsidR="00536719" w:rsidRPr="009B092A">
        <w:rPr>
          <w:szCs w:val="28"/>
        </w:rPr>
        <w:t xml:space="preserve"> предполагаемого к размещению </w:t>
      </w:r>
      <w:r w:rsidR="002B4E65">
        <w:rPr>
          <w:szCs w:val="28"/>
        </w:rPr>
        <w:t>НТО</w:t>
      </w:r>
      <w:r w:rsidR="00536719" w:rsidRPr="009B092A">
        <w:rPr>
          <w:szCs w:val="28"/>
        </w:rPr>
        <w:t xml:space="preserve"> типу </w:t>
      </w:r>
      <w:r w:rsidR="002B4E65">
        <w:rPr>
          <w:szCs w:val="28"/>
        </w:rPr>
        <w:t>НТО</w:t>
      </w:r>
      <w:r w:rsidR="009E78B0">
        <w:rPr>
          <w:szCs w:val="28"/>
        </w:rPr>
        <w:t>,</w:t>
      </w:r>
      <w:r w:rsidR="00536719" w:rsidRPr="009B092A">
        <w:rPr>
          <w:szCs w:val="28"/>
        </w:rPr>
        <w:t xml:space="preserve"> указанного в Схеме НТО;</w:t>
      </w:r>
    </w:p>
    <w:p w:rsidR="00536719" w:rsidRPr="009B092A" w:rsidRDefault="00DD17D0" w:rsidP="00BA33E5">
      <w:pPr>
        <w:widowControl w:val="0"/>
        <w:autoSpaceDE w:val="0"/>
        <w:autoSpaceDN w:val="0"/>
        <w:adjustRightInd w:val="0"/>
        <w:ind w:firstLine="709"/>
        <w:jc w:val="both"/>
        <w:rPr>
          <w:szCs w:val="28"/>
        </w:rPr>
      </w:pPr>
      <w:r>
        <w:rPr>
          <w:szCs w:val="28"/>
        </w:rPr>
        <w:t>е</w:t>
      </w:r>
      <w:r w:rsidR="00536719" w:rsidRPr="009B092A">
        <w:rPr>
          <w:szCs w:val="28"/>
        </w:rPr>
        <w:t xml:space="preserve">) </w:t>
      </w:r>
      <w:r w:rsidR="007B1EFF" w:rsidRPr="009B092A">
        <w:rPr>
          <w:szCs w:val="28"/>
        </w:rPr>
        <w:t>согласован</w:t>
      </w:r>
      <w:r w:rsidR="007B1EFF">
        <w:rPr>
          <w:szCs w:val="28"/>
        </w:rPr>
        <w:t>ие</w:t>
      </w:r>
      <w:r w:rsidR="007B1EFF" w:rsidRPr="009B092A">
        <w:rPr>
          <w:szCs w:val="28"/>
        </w:rPr>
        <w:t xml:space="preserve"> </w:t>
      </w:r>
      <w:r w:rsidR="00536719" w:rsidRPr="009B092A">
        <w:rPr>
          <w:szCs w:val="28"/>
        </w:rPr>
        <w:t>заявленно</w:t>
      </w:r>
      <w:r w:rsidR="007B1EFF">
        <w:rPr>
          <w:szCs w:val="28"/>
        </w:rPr>
        <w:t>го</w:t>
      </w:r>
      <w:r w:rsidR="00536719" w:rsidRPr="009B092A">
        <w:rPr>
          <w:szCs w:val="28"/>
        </w:rPr>
        <w:t xml:space="preserve"> мест</w:t>
      </w:r>
      <w:r w:rsidR="007B1EFF">
        <w:rPr>
          <w:szCs w:val="28"/>
        </w:rPr>
        <w:t>а</w:t>
      </w:r>
      <w:r w:rsidR="00536719" w:rsidRPr="009B092A">
        <w:rPr>
          <w:szCs w:val="28"/>
        </w:rPr>
        <w:t xml:space="preserve"> размещения другому заявителю, подавшему документы в соответствии с </w:t>
      </w:r>
      <w:hyperlink w:anchor="sub_40012" w:history="1">
        <w:r w:rsidR="00536719" w:rsidRPr="009B092A">
          <w:rPr>
            <w:szCs w:val="28"/>
          </w:rPr>
          <w:t>3.1</w:t>
        </w:r>
      </w:hyperlink>
      <w:r w:rsidR="00536719" w:rsidRPr="009B092A">
        <w:rPr>
          <w:szCs w:val="28"/>
        </w:rPr>
        <w:t xml:space="preserve"> настоящего Порядка ранее;</w:t>
      </w:r>
    </w:p>
    <w:p w:rsidR="00536719" w:rsidRDefault="00DD17D0" w:rsidP="00BA33E5">
      <w:pPr>
        <w:widowControl w:val="0"/>
        <w:autoSpaceDE w:val="0"/>
        <w:autoSpaceDN w:val="0"/>
        <w:adjustRightInd w:val="0"/>
        <w:ind w:firstLine="709"/>
        <w:jc w:val="both"/>
        <w:rPr>
          <w:szCs w:val="28"/>
        </w:rPr>
      </w:pPr>
      <w:r>
        <w:rPr>
          <w:szCs w:val="28"/>
        </w:rPr>
        <w:t>ж</w:t>
      </w:r>
      <w:r w:rsidR="00536719" w:rsidRPr="009B092A">
        <w:rPr>
          <w:szCs w:val="28"/>
        </w:rPr>
        <w:t>) отсутстви</w:t>
      </w:r>
      <w:r w:rsidR="009E78B0">
        <w:rPr>
          <w:szCs w:val="28"/>
        </w:rPr>
        <w:t>е</w:t>
      </w:r>
      <w:r w:rsidR="00536719" w:rsidRPr="009B092A">
        <w:rPr>
          <w:szCs w:val="28"/>
        </w:rPr>
        <w:t xml:space="preserve"> документов, необходимых для согласования размещения </w:t>
      </w:r>
      <w:r w:rsidR="002B4E65">
        <w:rPr>
          <w:szCs w:val="28"/>
        </w:rPr>
        <w:t>НТ</w:t>
      </w:r>
      <w:r w:rsidR="00536719" w:rsidRPr="009B092A">
        <w:rPr>
          <w:szCs w:val="28"/>
        </w:rPr>
        <w:t xml:space="preserve">О, в соответствии с </w:t>
      </w:r>
      <w:hyperlink w:anchor="sub_40013" w:history="1">
        <w:r w:rsidR="00536719" w:rsidRPr="009B092A">
          <w:rPr>
            <w:szCs w:val="28"/>
          </w:rPr>
          <w:t>пунктом 3.1</w:t>
        </w:r>
      </w:hyperlink>
      <w:r w:rsidR="00536719" w:rsidRPr="009B092A">
        <w:rPr>
          <w:szCs w:val="28"/>
        </w:rPr>
        <w:t xml:space="preserve"> настоящего Порядка</w:t>
      </w:r>
      <w:r w:rsidR="00A921DF">
        <w:rPr>
          <w:szCs w:val="28"/>
        </w:rPr>
        <w:t>.</w:t>
      </w:r>
    </w:p>
    <w:p w:rsidR="00536719" w:rsidRPr="00566647" w:rsidRDefault="00536719" w:rsidP="00BA33E5">
      <w:pPr>
        <w:widowControl w:val="0"/>
        <w:autoSpaceDE w:val="0"/>
        <w:autoSpaceDN w:val="0"/>
        <w:adjustRightInd w:val="0"/>
        <w:ind w:firstLine="709"/>
        <w:jc w:val="both"/>
        <w:rPr>
          <w:szCs w:val="28"/>
        </w:rPr>
      </w:pPr>
    </w:p>
    <w:p w:rsidR="00536719" w:rsidRPr="00DE5A85" w:rsidRDefault="00536719" w:rsidP="00BA33E5">
      <w:pPr>
        <w:pStyle w:val="12"/>
        <w:ind w:firstLine="709"/>
        <w:jc w:val="center"/>
        <w:rPr>
          <w:rFonts w:ascii="Times New Roman" w:hAnsi="Times New Roman"/>
          <w:b/>
          <w:sz w:val="28"/>
          <w:szCs w:val="28"/>
        </w:rPr>
      </w:pPr>
      <w:r>
        <w:rPr>
          <w:rFonts w:ascii="Times New Roman" w:hAnsi="Times New Roman"/>
          <w:b/>
          <w:sz w:val="28"/>
          <w:szCs w:val="28"/>
        </w:rPr>
        <w:t>4</w:t>
      </w:r>
      <w:r w:rsidRPr="00DE5A85">
        <w:rPr>
          <w:rFonts w:ascii="Times New Roman" w:hAnsi="Times New Roman"/>
          <w:b/>
          <w:sz w:val="28"/>
          <w:szCs w:val="28"/>
        </w:rPr>
        <w:t>.</w:t>
      </w:r>
      <w:r>
        <w:rPr>
          <w:rFonts w:ascii="Times New Roman" w:hAnsi="Times New Roman"/>
          <w:b/>
          <w:sz w:val="28"/>
          <w:szCs w:val="28"/>
        </w:rPr>
        <w:t xml:space="preserve"> Порядок досрочного прекращения </w:t>
      </w:r>
      <w:r w:rsidRPr="00DE5A85">
        <w:rPr>
          <w:rFonts w:ascii="Times New Roman" w:hAnsi="Times New Roman"/>
          <w:b/>
          <w:sz w:val="28"/>
          <w:szCs w:val="28"/>
        </w:rPr>
        <w:t xml:space="preserve">действия </w:t>
      </w:r>
      <w:r w:rsidR="002B4E65">
        <w:rPr>
          <w:rFonts w:ascii="Times New Roman" w:hAnsi="Times New Roman"/>
          <w:b/>
          <w:sz w:val="28"/>
          <w:szCs w:val="28"/>
        </w:rPr>
        <w:t>Д</w:t>
      </w:r>
      <w:r w:rsidRPr="00DE5A85">
        <w:rPr>
          <w:rFonts w:ascii="Times New Roman" w:hAnsi="Times New Roman"/>
          <w:b/>
          <w:sz w:val="28"/>
          <w:szCs w:val="28"/>
        </w:rPr>
        <w:t xml:space="preserve">оговора </w:t>
      </w:r>
    </w:p>
    <w:p w:rsidR="00536719" w:rsidRPr="00DE5A85" w:rsidRDefault="00536719" w:rsidP="00BA33E5">
      <w:pPr>
        <w:pStyle w:val="12"/>
        <w:ind w:firstLine="709"/>
        <w:jc w:val="center"/>
        <w:rPr>
          <w:rFonts w:ascii="Times New Roman" w:hAnsi="Times New Roman"/>
          <w:b/>
          <w:sz w:val="28"/>
          <w:szCs w:val="28"/>
        </w:rPr>
      </w:pPr>
      <w:r w:rsidRPr="00DE5A85">
        <w:rPr>
          <w:rFonts w:ascii="Times New Roman" w:hAnsi="Times New Roman"/>
          <w:b/>
          <w:sz w:val="28"/>
          <w:szCs w:val="28"/>
        </w:rPr>
        <w:t>на размещение не</w:t>
      </w:r>
      <w:r w:rsidR="00A372AB">
        <w:rPr>
          <w:rFonts w:ascii="Times New Roman" w:hAnsi="Times New Roman"/>
          <w:b/>
          <w:sz w:val="28"/>
          <w:szCs w:val="28"/>
        </w:rPr>
        <w:t>стационарного торгового объекта</w:t>
      </w:r>
    </w:p>
    <w:p w:rsidR="00536719" w:rsidRPr="00DE5A85" w:rsidRDefault="00536719" w:rsidP="00BA33E5">
      <w:pPr>
        <w:pStyle w:val="24"/>
        <w:ind w:firstLine="709"/>
        <w:jc w:val="both"/>
        <w:rPr>
          <w:rFonts w:ascii="Times New Roman" w:hAnsi="Times New Roman"/>
          <w:sz w:val="28"/>
          <w:szCs w:val="28"/>
        </w:rPr>
      </w:pPr>
    </w:p>
    <w:p w:rsidR="00536719" w:rsidRPr="00DE5A85" w:rsidRDefault="00536719" w:rsidP="00BA33E5">
      <w:pPr>
        <w:pStyle w:val="24"/>
        <w:ind w:firstLine="709"/>
        <w:jc w:val="both"/>
        <w:rPr>
          <w:rFonts w:ascii="Times New Roman" w:hAnsi="Times New Roman"/>
          <w:sz w:val="28"/>
          <w:szCs w:val="28"/>
        </w:rPr>
      </w:pPr>
      <w:r>
        <w:rPr>
          <w:rFonts w:ascii="Times New Roman" w:hAnsi="Times New Roman"/>
          <w:sz w:val="28"/>
          <w:szCs w:val="28"/>
        </w:rPr>
        <w:lastRenderedPageBreak/>
        <w:t>4</w:t>
      </w:r>
      <w:r w:rsidRPr="00DE5A85">
        <w:rPr>
          <w:rFonts w:ascii="Times New Roman" w:hAnsi="Times New Roman"/>
          <w:sz w:val="28"/>
          <w:szCs w:val="28"/>
        </w:rPr>
        <w:t xml:space="preserve">.1. Действие </w:t>
      </w:r>
      <w:r>
        <w:rPr>
          <w:rFonts w:ascii="Times New Roman" w:hAnsi="Times New Roman"/>
          <w:sz w:val="28"/>
          <w:szCs w:val="28"/>
        </w:rPr>
        <w:t>Д</w:t>
      </w:r>
      <w:r w:rsidRPr="00DE5A85">
        <w:rPr>
          <w:rFonts w:ascii="Times New Roman" w:hAnsi="Times New Roman"/>
          <w:sz w:val="28"/>
          <w:szCs w:val="28"/>
        </w:rPr>
        <w:t xml:space="preserve">оговора </w:t>
      </w:r>
      <w:r w:rsidR="00217ECA">
        <w:rPr>
          <w:rFonts w:ascii="Times New Roman" w:hAnsi="Times New Roman"/>
          <w:sz w:val="28"/>
          <w:szCs w:val="28"/>
        </w:rPr>
        <w:t xml:space="preserve">может быть </w:t>
      </w:r>
      <w:r w:rsidRPr="00DE5A85">
        <w:rPr>
          <w:rFonts w:ascii="Times New Roman" w:hAnsi="Times New Roman"/>
          <w:sz w:val="28"/>
          <w:szCs w:val="28"/>
        </w:rPr>
        <w:t>прекраще</w:t>
      </w:r>
      <w:r w:rsidR="00217ECA">
        <w:rPr>
          <w:rFonts w:ascii="Times New Roman" w:hAnsi="Times New Roman"/>
          <w:sz w:val="28"/>
          <w:szCs w:val="28"/>
        </w:rPr>
        <w:t>но</w:t>
      </w:r>
      <w:r w:rsidRPr="00DE5A85">
        <w:rPr>
          <w:rFonts w:ascii="Times New Roman" w:hAnsi="Times New Roman"/>
          <w:sz w:val="28"/>
          <w:szCs w:val="28"/>
        </w:rPr>
        <w:t xml:space="preserve"> досрочно в следующих случаях:</w:t>
      </w:r>
    </w:p>
    <w:p w:rsidR="00536719" w:rsidRPr="00CD4773" w:rsidRDefault="00536719" w:rsidP="00BA33E5">
      <w:pPr>
        <w:pStyle w:val="24"/>
        <w:ind w:firstLine="709"/>
        <w:jc w:val="both"/>
        <w:rPr>
          <w:rFonts w:ascii="Times New Roman" w:hAnsi="Times New Roman"/>
          <w:sz w:val="28"/>
          <w:szCs w:val="28"/>
          <w:highlight w:val="yellow"/>
        </w:rPr>
      </w:pPr>
      <w:r w:rsidRPr="00CD4773">
        <w:rPr>
          <w:rFonts w:ascii="Times New Roman" w:hAnsi="Times New Roman"/>
          <w:sz w:val="28"/>
          <w:szCs w:val="28"/>
          <w:highlight w:val="yellow"/>
        </w:rPr>
        <w:t xml:space="preserve">а) </w:t>
      </w:r>
      <w:r w:rsidR="00217ECA" w:rsidRPr="00CD4773">
        <w:rPr>
          <w:rFonts w:ascii="Times New Roman" w:hAnsi="Times New Roman"/>
          <w:sz w:val="28"/>
          <w:szCs w:val="28"/>
          <w:highlight w:val="yellow"/>
        </w:rPr>
        <w:t>на основании заявления владельца НТО</w:t>
      </w:r>
      <w:r w:rsidRPr="00CD4773">
        <w:rPr>
          <w:rFonts w:ascii="Times New Roman" w:hAnsi="Times New Roman"/>
          <w:sz w:val="28"/>
          <w:szCs w:val="28"/>
          <w:highlight w:val="yellow"/>
        </w:rPr>
        <w:t>;</w:t>
      </w:r>
    </w:p>
    <w:p w:rsidR="00CB78CE" w:rsidRPr="00CD4773" w:rsidRDefault="00536719" w:rsidP="00BA33E5">
      <w:pPr>
        <w:pStyle w:val="24"/>
        <w:ind w:firstLine="709"/>
        <w:jc w:val="both"/>
        <w:rPr>
          <w:rFonts w:ascii="Times New Roman" w:hAnsi="Times New Roman"/>
          <w:sz w:val="28"/>
          <w:szCs w:val="28"/>
          <w:highlight w:val="yellow"/>
        </w:rPr>
      </w:pPr>
      <w:r w:rsidRPr="00CD4773">
        <w:rPr>
          <w:rFonts w:ascii="Times New Roman" w:hAnsi="Times New Roman"/>
          <w:sz w:val="28"/>
          <w:szCs w:val="28"/>
          <w:highlight w:val="yellow"/>
        </w:rPr>
        <w:t xml:space="preserve">б) </w:t>
      </w:r>
      <w:r w:rsidR="00217ECA" w:rsidRPr="00CD4773">
        <w:rPr>
          <w:rFonts w:ascii="Times New Roman" w:hAnsi="Times New Roman"/>
          <w:sz w:val="28"/>
          <w:szCs w:val="28"/>
          <w:highlight w:val="yellow"/>
        </w:rPr>
        <w:t xml:space="preserve">на основании </w:t>
      </w:r>
      <w:r w:rsidR="00CB78CE" w:rsidRPr="00CD4773">
        <w:rPr>
          <w:rFonts w:ascii="Times New Roman" w:hAnsi="Times New Roman"/>
          <w:sz w:val="28"/>
          <w:szCs w:val="28"/>
          <w:highlight w:val="yellow"/>
        </w:rPr>
        <w:t>ре</w:t>
      </w:r>
      <w:r w:rsidR="00C35D0E" w:rsidRPr="00CD4773">
        <w:rPr>
          <w:rFonts w:ascii="Times New Roman" w:hAnsi="Times New Roman"/>
          <w:sz w:val="28"/>
          <w:szCs w:val="28"/>
          <w:highlight w:val="yellow"/>
        </w:rPr>
        <w:t>ш</w:t>
      </w:r>
      <w:r w:rsidR="00CB78CE" w:rsidRPr="00CD4773">
        <w:rPr>
          <w:rFonts w:ascii="Times New Roman" w:hAnsi="Times New Roman"/>
          <w:sz w:val="28"/>
          <w:szCs w:val="28"/>
          <w:highlight w:val="yellow"/>
        </w:rPr>
        <w:t xml:space="preserve">ения Администрации в случае неосуществления </w:t>
      </w:r>
      <w:r w:rsidR="002B4E65" w:rsidRPr="00CD4773">
        <w:rPr>
          <w:rFonts w:ascii="Times New Roman" w:hAnsi="Times New Roman"/>
          <w:sz w:val="28"/>
          <w:szCs w:val="28"/>
          <w:highlight w:val="yellow"/>
        </w:rPr>
        <w:t xml:space="preserve">деятельности </w:t>
      </w:r>
      <w:r w:rsidR="00CB78CE" w:rsidRPr="00CD4773">
        <w:rPr>
          <w:rFonts w:ascii="Times New Roman" w:hAnsi="Times New Roman"/>
          <w:sz w:val="28"/>
          <w:szCs w:val="28"/>
          <w:highlight w:val="yellow"/>
        </w:rPr>
        <w:t>владельцем НТО в течени</w:t>
      </w:r>
      <w:r w:rsidR="00E767DD" w:rsidRPr="00CD4773">
        <w:rPr>
          <w:rFonts w:ascii="Times New Roman" w:hAnsi="Times New Roman"/>
          <w:sz w:val="28"/>
          <w:szCs w:val="28"/>
          <w:highlight w:val="yellow"/>
        </w:rPr>
        <w:t>е</w:t>
      </w:r>
      <w:r w:rsidR="00CB78CE" w:rsidRPr="00CD4773">
        <w:rPr>
          <w:rFonts w:ascii="Times New Roman" w:hAnsi="Times New Roman"/>
          <w:sz w:val="28"/>
          <w:szCs w:val="28"/>
          <w:highlight w:val="yellow"/>
        </w:rPr>
        <w:t xml:space="preserve"> 3 месяцев</w:t>
      </w:r>
      <w:r w:rsidR="00C50290" w:rsidRPr="00CD4773">
        <w:rPr>
          <w:rFonts w:ascii="Times New Roman" w:hAnsi="Times New Roman"/>
          <w:sz w:val="28"/>
          <w:szCs w:val="28"/>
          <w:highlight w:val="yellow"/>
        </w:rPr>
        <w:t>;</w:t>
      </w:r>
    </w:p>
    <w:p w:rsidR="00536719" w:rsidRPr="00DE5A85" w:rsidRDefault="00536719" w:rsidP="00BA33E5">
      <w:pPr>
        <w:pStyle w:val="24"/>
        <w:ind w:firstLine="709"/>
        <w:contextualSpacing/>
        <w:jc w:val="both"/>
        <w:rPr>
          <w:rFonts w:ascii="Times New Roman" w:hAnsi="Times New Roman"/>
          <w:sz w:val="28"/>
          <w:szCs w:val="28"/>
        </w:rPr>
      </w:pPr>
      <w:r w:rsidRPr="00CD4773">
        <w:rPr>
          <w:rFonts w:ascii="Times New Roman" w:hAnsi="Times New Roman"/>
          <w:sz w:val="28"/>
          <w:szCs w:val="28"/>
        </w:rPr>
        <w:t>4.2. Действие Договора прекращается досрочно в одностороннем</w:t>
      </w:r>
      <w:r w:rsidRPr="00DE5A85">
        <w:rPr>
          <w:rFonts w:ascii="Times New Roman" w:hAnsi="Times New Roman"/>
          <w:sz w:val="28"/>
          <w:szCs w:val="28"/>
        </w:rPr>
        <w:t xml:space="preserve"> порядке Администрацией в следующих случаях:</w:t>
      </w:r>
    </w:p>
    <w:p w:rsidR="00536719" w:rsidRPr="00DE5A85" w:rsidRDefault="00536719" w:rsidP="00BA33E5">
      <w:pPr>
        <w:pStyle w:val="24"/>
        <w:ind w:firstLine="709"/>
        <w:contextualSpacing/>
        <w:jc w:val="both"/>
        <w:rPr>
          <w:rFonts w:ascii="Times New Roman" w:hAnsi="Times New Roman"/>
          <w:sz w:val="28"/>
          <w:szCs w:val="28"/>
        </w:rPr>
      </w:pPr>
      <w:r w:rsidRPr="00DE5A85">
        <w:rPr>
          <w:rFonts w:ascii="Times New Roman" w:hAnsi="Times New Roman"/>
          <w:sz w:val="28"/>
          <w:szCs w:val="28"/>
        </w:rPr>
        <w:t>а) более двух случаев привлечения субъекта торговли к административной ответственности за правонарушения в области предпринимательской деятельности;</w:t>
      </w:r>
    </w:p>
    <w:p w:rsidR="00536719" w:rsidRDefault="00536719" w:rsidP="00BA33E5">
      <w:pPr>
        <w:pStyle w:val="24"/>
        <w:ind w:firstLine="709"/>
        <w:jc w:val="both"/>
        <w:rPr>
          <w:rFonts w:ascii="Times New Roman" w:hAnsi="Times New Roman"/>
          <w:sz w:val="28"/>
          <w:szCs w:val="28"/>
        </w:rPr>
      </w:pPr>
      <w:r w:rsidRPr="00DE5A85">
        <w:rPr>
          <w:rFonts w:ascii="Times New Roman" w:hAnsi="Times New Roman"/>
          <w:sz w:val="28"/>
          <w:szCs w:val="28"/>
        </w:rPr>
        <w:t>б) невнесение субъектом торговли оплаты по Договору в соответствии с условиями Договора в течение 2-х сроков подряд;</w:t>
      </w:r>
    </w:p>
    <w:p w:rsidR="009B351C" w:rsidRPr="00DE5A85" w:rsidRDefault="009B351C" w:rsidP="00BA33E5">
      <w:pPr>
        <w:pStyle w:val="24"/>
        <w:ind w:firstLine="709"/>
        <w:jc w:val="both"/>
        <w:rPr>
          <w:rFonts w:ascii="Times New Roman" w:hAnsi="Times New Roman"/>
          <w:sz w:val="28"/>
          <w:szCs w:val="28"/>
        </w:rPr>
      </w:pPr>
      <w:r w:rsidRPr="00A372AB">
        <w:rPr>
          <w:rFonts w:ascii="Times New Roman" w:hAnsi="Times New Roman"/>
          <w:sz w:val="28"/>
          <w:szCs w:val="28"/>
        </w:rPr>
        <w:t xml:space="preserve">в) </w:t>
      </w:r>
      <w:r w:rsidR="0090341C" w:rsidRPr="00DE5A85">
        <w:rPr>
          <w:rFonts w:ascii="Times New Roman" w:hAnsi="Times New Roman"/>
          <w:sz w:val="28"/>
          <w:szCs w:val="28"/>
        </w:rPr>
        <w:t xml:space="preserve">более двух случаев привлечения субъекта торговли к административной ответственности за </w:t>
      </w:r>
      <w:r w:rsidRPr="00A372AB">
        <w:rPr>
          <w:rFonts w:ascii="Times New Roman" w:hAnsi="Times New Roman"/>
          <w:sz w:val="28"/>
          <w:szCs w:val="28"/>
        </w:rPr>
        <w:t>нарушение правил благоустройства и уборки прилегающей территории;</w:t>
      </w:r>
    </w:p>
    <w:p w:rsidR="00536719" w:rsidRPr="00DE5A85" w:rsidRDefault="009B351C" w:rsidP="00BA33E5">
      <w:pPr>
        <w:pStyle w:val="24"/>
        <w:ind w:firstLine="709"/>
        <w:jc w:val="both"/>
        <w:rPr>
          <w:rFonts w:ascii="Times New Roman" w:hAnsi="Times New Roman"/>
          <w:sz w:val="28"/>
          <w:szCs w:val="28"/>
        </w:rPr>
      </w:pPr>
      <w:r>
        <w:rPr>
          <w:rFonts w:ascii="Times New Roman" w:hAnsi="Times New Roman"/>
          <w:sz w:val="28"/>
          <w:szCs w:val="28"/>
        </w:rPr>
        <w:t>г</w:t>
      </w:r>
      <w:r w:rsidR="00536719" w:rsidRPr="00DE5A85">
        <w:rPr>
          <w:rFonts w:ascii="Times New Roman" w:hAnsi="Times New Roman"/>
          <w:sz w:val="28"/>
          <w:szCs w:val="28"/>
        </w:rPr>
        <w:t xml:space="preserve">) в случае принятия </w:t>
      </w:r>
      <w:r w:rsidR="002B4E65">
        <w:rPr>
          <w:rFonts w:ascii="Times New Roman" w:hAnsi="Times New Roman"/>
          <w:sz w:val="28"/>
          <w:szCs w:val="28"/>
        </w:rPr>
        <w:t>Администрацией</w:t>
      </w:r>
      <w:r w:rsidR="00536719" w:rsidRPr="00DE5A85">
        <w:rPr>
          <w:rFonts w:ascii="Times New Roman" w:hAnsi="Times New Roman"/>
          <w:sz w:val="28"/>
          <w:szCs w:val="28"/>
        </w:rPr>
        <w:t xml:space="preserve"> следующих решений:</w:t>
      </w:r>
    </w:p>
    <w:p w:rsidR="00536719" w:rsidRPr="00DE5A85" w:rsidRDefault="00536719" w:rsidP="00BA33E5">
      <w:pPr>
        <w:pStyle w:val="24"/>
        <w:ind w:firstLine="709"/>
        <w:contextualSpacing/>
        <w:jc w:val="both"/>
        <w:rPr>
          <w:rFonts w:ascii="Times New Roman" w:hAnsi="Times New Roman"/>
          <w:sz w:val="28"/>
          <w:szCs w:val="28"/>
        </w:rPr>
      </w:pPr>
      <w:r w:rsidRPr="00DE5A85">
        <w:rPr>
          <w:rFonts w:ascii="Times New Roman" w:hAnsi="Times New Roman"/>
          <w:sz w:val="28"/>
          <w:szCs w:val="28"/>
          <w:lang w:eastAsia="ru-RU"/>
        </w:rPr>
        <w:t xml:space="preserve">- о необходимости ремонта и (или) реконструкции </w:t>
      </w:r>
      <w:r w:rsidRPr="00FF34CD">
        <w:rPr>
          <w:rFonts w:ascii="Times New Roman" w:hAnsi="Times New Roman"/>
          <w:sz w:val="28"/>
          <w:szCs w:val="28"/>
          <w:highlight w:val="yellow"/>
          <w:lang w:eastAsia="ru-RU"/>
        </w:rPr>
        <w:t>автомобильных дорог</w:t>
      </w:r>
      <w:r w:rsidR="00FF34CD" w:rsidRPr="00FF34CD">
        <w:rPr>
          <w:rFonts w:ascii="Times New Roman" w:hAnsi="Times New Roman"/>
          <w:sz w:val="28"/>
          <w:szCs w:val="28"/>
          <w:highlight w:val="yellow"/>
          <w:lang w:eastAsia="ru-RU"/>
        </w:rPr>
        <w:t xml:space="preserve"> общего пользования </w:t>
      </w:r>
      <w:r w:rsidR="00CB78CE" w:rsidRPr="00DE5A85">
        <w:rPr>
          <w:rFonts w:ascii="Times New Roman" w:hAnsi="Times New Roman"/>
          <w:sz w:val="28"/>
          <w:szCs w:val="28"/>
          <w:lang w:eastAsia="ru-RU"/>
        </w:rPr>
        <w:t xml:space="preserve">регионального и </w:t>
      </w:r>
      <w:r w:rsidR="00C35D0E">
        <w:rPr>
          <w:rFonts w:ascii="Times New Roman" w:hAnsi="Times New Roman"/>
          <w:sz w:val="28"/>
          <w:szCs w:val="28"/>
          <w:lang w:eastAsia="ru-RU"/>
        </w:rPr>
        <w:t>ме</w:t>
      </w:r>
      <w:r w:rsidR="00C50290">
        <w:rPr>
          <w:rFonts w:ascii="Times New Roman" w:hAnsi="Times New Roman"/>
          <w:sz w:val="28"/>
          <w:szCs w:val="28"/>
          <w:lang w:eastAsia="ru-RU"/>
        </w:rPr>
        <w:t>ж</w:t>
      </w:r>
      <w:r w:rsidR="00CB78CE" w:rsidRPr="00DE5A85">
        <w:rPr>
          <w:rFonts w:ascii="Times New Roman" w:hAnsi="Times New Roman"/>
          <w:sz w:val="28"/>
          <w:szCs w:val="28"/>
          <w:lang w:eastAsia="ru-RU"/>
        </w:rPr>
        <w:t>муниципального значения</w:t>
      </w:r>
      <w:r w:rsidRPr="00DE5A85">
        <w:rPr>
          <w:rFonts w:ascii="Times New Roman" w:hAnsi="Times New Roman"/>
          <w:sz w:val="28"/>
          <w:szCs w:val="28"/>
          <w:lang w:eastAsia="ru-RU"/>
        </w:rPr>
        <w:t xml:space="preserve">, </w:t>
      </w:r>
      <w:r w:rsidRPr="006670FC">
        <w:rPr>
          <w:rFonts w:ascii="Times New Roman" w:hAnsi="Times New Roman"/>
          <w:sz w:val="28"/>
          <w:szCs w:val="28"/>
          <w:highlight w:val="yellow"/>
          <w:lang w:eastAsia="ru-RU"/>
        </w:rPr>
        <w:t xml:space="preserve">если </w:t>
      </w:r>
      <w:r w:rsidR="002B4E65" w:rsidRPr="006670FC">
        <w:rPr>
          <w:rFonts w:ascii="Times New Roman" w:hAnsi="Times New Roman"/>
          <w:sz w:val="28"/>
          <w:szCs w:val="28"/>
          <w:highlight w:val="yellow"/>
          <w:lang w:eastAsia="ru-RU"/>
        </w:rPr>
        <w:t>НТО</w:t>
      </w:r>
      <w:r w:rsidRPr="00DE5A85">
        <w:rPr>
          <w:rFonts w:ascii="Times New Roman" w:hAnsi="Times New Roman"/>
          <w:sz w:val="28"/>
          <w:szCs w:val="28"/>
          <w:lang w:eastAsia="ru-RU"/>
        </w:rPr>
        <w:t xml:space="preserve"> препятствует осуществлению указанных работ; </w:t>
      </w:r>
    </w:p>
    <w:p w:rsidR="00536719" w:rsidRPr="00DE5A85" w:rsidRDefault="00536719" w:rsidP="00BA33E5">
      <w:pPr>
        <w:pStyle w:val="24"/>
        <w:ind w:firstLine="709"/>
        <w:contextualSpacing/>
        <w:jc w:val="both"/>
        <w:rPr>
          <w:rFonts w:ascii="Times New Roman" w:hAnsi="Times New Roman"/>
          <w:sz w:val="28"/>
          <w:szCs w:val="28"/>
          <w:lang w:eastAsia="ru-RU"/>
        </w:rPr>
      </w:pPr>
      <w:r w:rsidRPr="00DE5A85">
        <w:rPr>
          <w:rFonts w:ascii="Times New Roman" w:hAnsi="Times New Roman"/>
          <w:sz w:val="28"/>
          <w:szCs w:val="28"/>
        </w:rPr>
        <w:t xml:space="preserve">- </w:t>
      </w:r>
      <w:r w:rsidRPr="00DE5A85">
        <w:rPr>
          <w:rFonts w:ascii="Times New Roman" w:hAnsi="Times New Roman"/>
          <w:sz w:val="28"/>
          <w:szCs w:val="28"/>
          <w:lang w:eastAsia="ru-RU"/>
        </w:rPr>
        <w:t>о размещении объектов капитального строительства регионального и муниципального значения;</w:t>
      </w:r>
    </w:p>
    <w:p w:rsidR="00536719" w:rsidRDefault="00536719" w:rsidP="00BA33E5">
      <w:pPr>
        <w:pStyle w:val="24"/>
        <w:ind w:firstLine="709"/>
        <w:jc w:val="both"/>
        <w:rPr>
          <w:rFonts w:ascii="Times New Roman" w:hAnsi="Times New Roman"/>
          <w:sz w:val="28"/>
          <w:szCs w:val="28"/>
        </w:rPr>
      </w:pPr>
      <w:r w:rsidRPr="00DE5A85">
        <w:rPr>
          <w:rFonts w:ascii="Times New Roman" w:hAnsi="Times New Roman"/>
          <w:sz w:val="28"/>
          <w:szCs w:val="28"/>
          <w:lang w:eastAsia="ru-RU"/>
        </w:rPr>
        <w:t xml:space="preserve">- о заключении договора о развитии застроенных территорий, в случае, </w:t>
      </w:r>
      <w:r w:rsidRPr="00DE5A85">
        <w:rPr>
          <w:rFonts w:ascii="Times New Roman" w:hAnsi="Times New Roman"/>
          <w:sz w:val="28"/>
          <w:szCs w:val="28"/>
        </w:rPr>
        <w:t xml:space="preserve">если нахождение </w:t>
      </w:r>
      <w:r w:rsidR="00587456">
        <w:rPr>
          <w:rFonts w:ascii="Times New Roman" w:hAnsi="Times New Roman"/>
          <w:sz w:val="28"/>
          <w:szCs w:val="28"/>
        </w:rPr>
        <w:t>НТО</w:t>
      </w:r>
      <w:r w:rsidRPr="00DE5A85">
        <w:rPr>
          <w:rFonts w:ascii="Times New Roman" w:hAnsi="Times New Roman"/>
          <w:sz w:val="28"/>
          <w:szCs w:val="28"/>
        </w:rPr>
        <w:t xml:space="preserve"> препятствует реализации указанного договора;</w:t>
      </w:r>
    </w:p>
    <w:p w:rsidR="00DA31A8" w:rsidRPr="00DE5A85" w:rsidRDefault="00DA31A8" w:rsidP="00BA33E5">
      <w:pPr>
        <w:pStyle w:val="24"/>
        <w:ind w:firstLine="709"/>
        <w:jc w:val="both"/>
        <w:rPr>
          <w:rFonts w:ascii="Times New Roman" w:hAnsi="Times New Roman"/>
          <w:sz w:val="28"/>
          <w:szCs w:val="28"/>
        </w:rPr>
      </w:pPr>
      <w:r w:rsidRPr="00DA31A8">
        <w:rPr>
          <w:rFonts w:ascii="Times New Roman" w:hAnsi="Times New Roman"/>
          <w:sz w:val="28"/>
          <w:szCs w:val="28"/>
        </w:rPr>
        <w:t xml:space="preserve">- об использовании территории, занимаемой </w:t>
      </w:r>
      <w:r w:rsidR="00FF34CD" w:rsidRPr="00FF34CD">
        <w:rPr>
          <w:rFonts w:ascii="Times New Roman" w:hAnsi="Times New Roman"/>
          <w:sz w:val="28"/>
          <w:szCs w:val="28"/>
          <w:highlight w:val="yellow"/>
        </w:rPr>
        <w:t>НТО</w:t>
      </w:r>
      <w:r w:rsidRPr="00DA31A8">
        <w:rPr>
          <w:rFonts w:ascii="Times New Roman" w:hAnsi="Times New Roman"/>
          <w:sz w:val="28"/>
          <w:szCs w:val="28"/>
        </w:rPr>
        <w:t>,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карманов;</w:t>
      </w:r>
    </w:p>
    <w:p w:rsidR="00536719" w:rsidRPr="00DE5A85" w:rsidRDefault="009B351C" w:rsidP="00BA33E5">
      <w:pPr>
        <w:pStyle w:val="24"/>
        <w:ind w:firstLine="709"/>
        <w:jc w:val="both"/>
        <w:rPr>
          <w:rFonts w:ascii="Times New Roman" w:hAnsi="Times New Roman"/>
          <w:sz w:val="28"/>
          <w:szCs w:val="28"/>
        </w:rPr>
      </w:pPr>
      <w:r>
        <w:rPr>
          <w:rFonts w:ascii="Times New Roman" w:hAnsi="Times New Roman"/>
          <w:sz w:val="28"/>
          <w:szCs w:val="28"/>
        </w:rPr>
        <w:t>д</w:t>
      </w:r>
      <w:r w:rsidR="00536719" w:rsidRPr="00DE5A85">
        <w:rPr>
          <w:rFonts w:ascii="Times New Roman" w:hAnsi="Times New Roman"/>
          <w:sz w:val="28"/>
          <w:szCs w:val="28"/>
        </w:rPr>
        <w:t>) иных предусмотренных действующим законодательством случаях.</w:t>
      </w:r>
    </w:p>
    <w:p w:rsidR="00536719" w:rsidRPr="00DE5A85" w:rsidRDefault="00536719" w:rsidP="00BA33E5">
      <w:pPr>
        <w:pStyle w:val="24"/>
        <w:ind w:firstLine="709"/>
        <w:jc w:val="both"/>
        <w:rPr>
          <w:rFonts w:ascii="Times New Roman" w:hAnsi="Times New Roman"/>
          <w:sz w:val="28"/>
          <w:szCs w:val="28"/>
        </w:rPr>
      </w:pPr>
      <w:r>
        <w:rPr>
          <w:rFonts w:ascii="Times New Roman" w:hAnsi="Times New Roman"/>
          <w:sz w:val="28"/>
          <w:szCs w:val="28"/>
        </w:rPr>
        <w:t>4</w:t>
      </w:r>
      <w:r w:rsidRPr="00DE5A85">
        <w:rPr>
          <w:rFonts w:ascii="Times New Roman" w:hAnsi="Times New Roman"/>
          <w:sz w:val="28"/>
          <w:szCs w:val="28"/>
        </w:rPr>
        <w:t>.3. В случае д</w:t>
      </w:r>
      <w:r>
        <w:rPr>
          <w:rFonts w:ascii="Times New Roman" w:hAnsi="Times New Roman"/>
          <w:sz w:val="28"/>
          <w:szCs w:val="28"/>
        </w:rPr>
        <w:t>осрочного прекращения действия Д</w:t>
      </w:r>
      <w:r w:rsidRPr="00DE5A85">
        <w:rPr>
          <w:rFonts w:ascii="Times New Roman" w:hAnsi="Times New Roman"/>
          <w:sz w:val="28"/>
          <w:szCs w:val="28"/>
        </w:rPr>
        <w:t>оговора в одностороннем порядке Администрация в 7-дневный срок с момента принятия</w:t>
      </w:r>
      <w:r w:rsidR="00587456">
        <w:rPr>
          <w:rFonts w:ascii="Times New Roman" w:hAnsi="Times New Roman"/>
          <w:sz w:val="28"/>
          <w:szCs w:val="28"/>
        </w:rPr>
        <w:t xml:space="preserve"> данного</w:t>
      </w:r>
      <w:r w:rsidRPr="00DE5A85">
        <w:rPr>
          <w:rFonts w:ascii="Times New Roman" w:hAnsi="Times New Roman"/>
          <w:sz w:val="28"/>
          <w:szCs w:val="28"/>
        </w:rPr>
        <w:t xml:space="preserve"> решения </w:t>
      </w:r>
      <w:r w:rsidRPr="00CB78CE">
        <w:rPr>
          <w:rFonts w:ascii="Times New Roman" w:hAnsi="Times New Roman"/>
          <w:sz w:val="28"/>
          <w:szCs w:val="28"/>
          <w:highlight w:val="yellow"/>
        </w:rPr>
        <w:t xml:space="preserve">направляет </w:t>
      </w:r>
      <w:r w:rsidR="00CB78CE" w:rsidRPr="00CB78CE">
        <w:rPr>
          <w:rFonts w:ascii="Times New Roman" w:hAnsi="Times New Roman"/>
          <w:sz w:val="28"/>
          <w:szCs w:val="28"/>
          <w:highlight w:val="yellow"/>
        </w:rPr>
        <w:t>владельцу</w:t>
      </w:r>
      <w:r w:rsidRPr="00CB78CE">
        <w:rPr>
          <w:rFonts w:ascii="Times New Roman" w:hAnsi="Times New Roman"/>
          <w:sz w:val="28"/>
          <w:szCs w:val="28"/>
          <w:highlight w:val="yellow"/>
        </w:rPr>
        <w:t xml:space="preserve"> соответствующее уведомление.</w:t>
      </w:r>
    </w:p>
    <w:p w:rsidR="00536719" w:rsidRPr="00DE5A85" w:rsidRDefault="00536719" w:rsidP="00BA33E5">
      <w:pPr>
        <w:pStyle w:val="24"/>
        <w:ind w:firstLine="709"/>
        <w:jc w:val="both"/>
        <w:rPr>
          <w:rFonts w:ascii="Times New Roman" w:hAnsi="Times New Roman"/>
          <w:sz w:val="28"/>
          <w:szCs w:val="28"/>
        </w:rPr>
      </w:pPr>
      <w:r>
        <w:rPr>
          <w:rFonts w:ascii="Times New Roman" w:hAnsi="Times New Roman"/>
          <w:sz w:val="28"/>
          <w:szCs w:val="28"/>
        </w:rPr>
        <w:t>4</w:t>
      </w:r>
      <w:r w:rsidRPr="00DE5A85">
        <w:rPr>
          <w:rFonts w:ascii="Times New Roman" w:hAnsi="Times New Roman"/>
          <w:sz w:val="28"/>
          <w:szCs w:val="28"/>
        </w:rPr>
        <w:t xml:space="preserve">.4. В случае досрочного прекращения действия </w:t>
      </w:r>
      <w:r>
        <w:rPr>
          <w:rFonts w:ascii="Times New Roman" w:hAnsi="Times New Roman"/>
          <w:sz w:val="28"/>
          <w:szCs w:val="28"/>
        </w:rPr>
        <w:t>Д</w:t>
      </w:r>
      <w:r w:rsidRPr="00DE5A85">
        <w:rPr>
          <w:rFonts w:ascii="Times New Roman" w:hAnsi="Times New Roman"/>
          <w:sz w:val="28"/>
          <w:szCs w:val="28"/>
        </w:rPr>
        <w:t xml:space="preserve">оговора </w:t>
      </w:r>
      <w:r w:rsidR="00587456">
        <w:rPr>
          <w:rFonts w:ascii="Times New Roman" w:hAnsi="Times New Roman"/>
          <w:sz w:val="28"/>
          <w:szCs w:val="28"/>
        </w:rPr>
        <w:t xml:space="preserve">по основаниям, </w:t>
      </w:r>
      <w:r w:rsidR="00587456" w:rsidRPr="00DE5A85">
        <w:rPr>
          <w:rFonts w:ascii="Times New Roman" w:hAnsi="Times New Roman"/>
          <w:sz w:val="28"/>
          <w:szCs w:val="28"/>
        </w:rPr>
        <w:t>предусмотренным подпункт</w:t>
      </w:r>
      <w:r w:rsidR="00587456">
        <w:rPr>
          <w:rFonts w:ascii="Times New Roman" w:hAnsi="Times New Roman"/>
          <w:sz w:val="28"/>
          <w:szCs w:val="28"/>
        </w:rPr>
        <w:t>а</w:t>
      </w:r>
      <w:r w:rsidR="00587456" w:rsidRPr="00DE5A85">
        <w:rPr>
          <w:rFonts w:ascii="Times New Roman" w:hAnsi="Times New Roman"/>
          <w:sz w:val="28"/>
          <w:szCs w:val="28"/>
        </w:rPr>
        <w:t>м</w:t>
      </w:r>
      <w:r w:rsidR="00587456">
        <w:rPr>
          <w:rFonts w:ascii="Times New Roman" w:hAnsi="Times New Roman"/>
          <w:sz w:val="28"/>
          <w:szCs w:val="28"/>
        </w:rPr>
        <w:t>и</w:t>
      </w:r>
      <w:r w:rsidR="00587456" w:rsidRPr="00DE5A85">
        <w:rPr>
          <w:rFonts w:ascii="Times New Roman" w:hAnsi="Times New Roman"/>
          <w:sz w:val="28"/>
          <w:szCs w:val="28"/>
        </w:rPr>
        <w:t xml:space="preserve"> «</w:t>
      </w:r>
      <w:r w:rsidR="00587456">
        <w:rPr>
          <w:rFonts w:ascii="Times New Roman" w:hAnsi="Times New Roman"/>
          <w:sz w:val="28"/>
          <w:szCs w:val="28"/>
        </w:rPr>
        <w:t>а</w:t>
      </w:r>
      <w:r w:rsidR="00587456" w:rsidRPr="00DE5A85">
        <w:rPr>
          <w:rFonts w:ascii="Times New Roman" w:hAnsi="Times New Roman"/>
          <w:sz w:val="28"/>
          <w:szCs w:val="28"/>
        </w:rPr>
        <w:t>»</w:t>
      </w:r>
      <w:r w:rsidR="00587456">
        <w:rPr>
          <w:rFonts w:ascii="Times New Roman" w:hAnsi="Times New Roman"/>
          <w:sz w:val="28"/>
          <w:szCs w:val="28"/>
        </w:rPr>
        <w:t>, «б»</w:t>
      </w:r>
      <w:r w:rsidR="00A372AB">
        <w:rPr>
          <w:rFonts w:ascii="Times New Roman" w:hAnsi="Times New Roman"/>
          <w:sz w:val="28"/>
          <w:szCs w:val="28"/>
        </w:rPr>
        <w:t>, «в»</w:t>
      </w:r>
      <w:r w:rsidR="00587456" w:rsidRPr="00DE5A85">
        <w:rPr>
          <w:rFonts w:ascii="Times New Roman" w:hAnsi="Times New Roman"/>
          <w:sz w:val="28"/>
          <w:szCs w:val="28"/>
        </w:rPr>
        <w:t xml:space="preserve"> пункта </w:t>
      </w:r>
      <w:r w:rsidR="00587456">
        <w:rPr>
          <w:rFonts w:ascii="Times New Roman" w:hAnsi="Times New Roman"/>
          <w:sz w:val="28"/>
          <w:szCs w:val="28"/>
        </w:rPr>
        <w:t>4</w:t>
      </w:r>
      <w:r w:rsidR="00587456" w:rsidRPr="00DE5A85">
        <w:rPr>
          <w:rFonts w:ascii="Times New Roman" w:hAnsi="Times New Roman"/>
          <w:sz w:val="28"/>
          <w:szCs w:val="28"/>
        </w:rPr>
        <w:t>.2. настоящего Порядка</w:t>
      </w:r>
      <w:r w:rsidR="00587456">
        <w:rPr>
          <w:rFonts w:ascii="Times New Roman" w:hAnsi="Times New Roman"/>
          <w:sz w:val="28"/>
          <w:szCs w:val="28"/>
        </w:rPr>
        <w:t>,</w:t>
      </w:r>
      <w:r w:rsidR="00587456" w:rsidRPr="00DE5A85">
        <w:rPr>
          <w:rFonts w:ascii="Times New Roman" w:hAnsi="Times New Roman"/>
          <w:sz w:val="28"/>
          <w:szCs w:val="28"/>
        </w:rPr>
        <w:t xml:space="preserve"> </w:t>
      </w:r>
      <w:r w:rsidRPr="00DE5A85">
        <w:rPr>
          <w:rFonts w:ascii="Times New Roman" w:hAnsi="Times New Roman"/>
          <w:sz w:val="28"/>
          <w:szCs w:val="28"/>
        </w:rPr>
        <w:t>Н</w:t>
      </w:r>
      <w:r>
        <w:rPr>
          <w:rFonts w:ascii="Times New Roman" w:hAnsi="Times New Roman"/>
          <w:sz w:val="28"/>
          <w:szCs w:val="28"/>
        </w:rPr>
        <w:t>ТО</w:t>
      </w:r>
      <w:r w:rsidRPr="00DE5A85">
        <w:rPr>
          <w:rFonts w:ascii="Times New Roman" w:hAnsi="Times New Roman"/>
          <w:sz w:val="28"/>
          <w:szCs w:val="28"/>
        </w:rPr>
        <w:t xml:space="preserve"> подлежит демонтажу субъектом торговли в течение </w:t>
      </w:r>
      <w:r w:rsidR="00FF34CD" w:rsidRPr="00FF34CD">
        <w:rPr>
          <w:rFonts w:ascii="Times New Roman" w:hAnsi="Times New Roman"/>
          <w:sz w:val="28"/>
          <w:szCs w:val="28"/>
          <w:highlight w:val="yellow"/>
        </w:rPr>
        <w:t>1</w:t>
      </w:r>
      <w:r w:rsidRPr="00FF34CD">
        <w:rPr>
          <w:rFonts w:ascii="Times New Roman" w:hAnsi="Times New Roman"/>
          <w:sz w:val="28"/>
          <w:szCs w:val="28"/>
          <w:highlight w:val="yellow"/>
        </w:rPr>
        <w:t>0</w:t>
      </w:r>
      <w:r w:rsidR="00FF34CD" w:rsidRPr="00FF34CD">
        <w:rPr>
          <w:rFonts w:ascii="Times New Roman" w:hAnsi="Times New Roman"/>
          <w:sz w:val="28"/>
          <w:szCs w:val="28"/>
          <w:highlight w:val="yellow"/>
        </w:rPr>
        <w:t xml:space="preserve"> рабочих</w:t>
      </w:r>
      <w:r w:rsidRPr="00FF34CD">
        <w:rPr>
          <w:rFonts w:ascii="Times New Roman" w:hAnsi="Times New Roman"/>
          <w:sz w:val="28"/>
          <w:szCs w:val="28"/>
          <w:highlight w:val="yellow"/>
        </w:rPr>
        <w:t xml:space="preserve"> дней</w:t>
      </w:r>
      <w:r w:rsidRPr="00DE5A85">
        <w:rPr>
          <w:rFonts w:ascii="Times New Roman" w:hAnsi="Times New Roman"/>
          <w:sz w:val="28"/>
          <w:szCs w:val="28"/>
        </w:rPr>
        <w:t xml:space="preserve"> со дня получения им уведомления о расторжении </w:t>
      </w:r>
      <w:r>
        <w:rPr>
          <w:rFonts w:ascii="Times New Roman" w:hAnsi="Times New Roman"/>
          <w:sz w:val="28"/>
          <w:szCs w:val="28"/>
        </w:rPr>
        <w:t>Д</w:t>
      </w:r>
      <w:r w:rsidRPr="00DE5A85">
        <w:rPr>
          <w:rFonts w:ascii="Times New Roman" w:hAnsi="Times New Roman"/>
          <w:sz w:val="28"/>
          <w:szCs w:val="28"/>
        </w:rPr>
        <w:t>оговора, при этом субъекту торговли не компенсируются понесенные затраты.</w:t>
      </w:r>
    </w:p>
    <w:p w:rsidR="00536719" w:rsidRPr="00DE5A85" w:rsidRDefault="00536719" w:rsidP="00BA33E5">
      <w:pPr>
        <w:pStyle w:val="24"/>
        <w:ind w:firstLine="709"/>
        <w:jc w:val="both"/>
        <w:rPr>
          <w:rFonts w:ascii="Times New Roman" w:hAnsi="Times New Roman"/>
          <w:sz w:val="28"/>
          <w:szCs w:val="28"/>
        </w:rPr>
      </w:pPr>
      <w:r>
        <w:rPr>
          <w:rFonts w:ascii="Times New Roman" w:hAnsi="Times New Roman"/>
          <w:sz w:val="28"/>
          <w:szCs w:val="28"/>
        </w:rPr>
        <w:t>4</w:t>
      </w:r>
      <w:r w:rsidRPr="00DE5A85">
        <w:rPr>
          <w:rFonts w:ascii="Times New Roman" w:hAnsi="Times New Roman"/>
          <w:sz w:val="28"/>
          <w:szCs w:val="28"/>
        </w:rPr>
        <w:t xml:space="preserve">.5. В случае досрочного прекращения действия </w:t>
      </w:r>
      <w:r>
        <w:rPr>
          <w:rFonts w:ascii="Times New Roman" w:hAnsi="Times New Roman"/>
          <w:sz w:val="28"/>
          <w:szCs w:val="28"/>
        </w:rPr>
        <w:t>Д</w:t>
      </w:r>
      <w:r w:rsidRPr="00DE5A85">
        <w:rPr>
          <w:rFonts w:ascii="Times New Roman" w:hAnsi="Times New Roman"/>
          <w:sz w:val="28"/>
          <w:szCs w:val="28"/>
        </w:rPr>
        <w:t>оговора по основаниям, предусмотренным подпунктом «</w:t>
      </w:r>
      <w:r w:rsidR="00A372AB">
        <w:rPr>
          <w:rFonts w:ascii="Times New Roman" w:hAnsi="Times New Roman"/>
          <w:sz w:val="28"/>
          <w:szCs w:val="28"/>
        </w:rPr>
        <w:t>г</w:t>
      </w:r>
      <w:r w:rsidRPr="00DE5A85">
        <w:rPr>
          <w:rFonts w:ascii="Times New Roman" w:hAnsi="Times New Roman"/>
          <w:sz w:val="28"/>
          <w:szCs w:val="28"/>
        </w:rPr>
        <w:t xml:space="preserve">» пункта </w:t>
      </w:r>
      <w:r>
        <w:rPr>
          <w:rFonts w:ascii="Times New Roman" w:hAnsi="Times New Roman"/>
          <w:sz w:val="28"/>
          <w:szCs w:val="28"/>
        </w:rPr>
        <w:t>4</w:t>
      </w:r>
      <w:r w:rsidRPr="00DE5A85">
        <w:rPr>
          <w:rFonts w:ascii="Times New Roman" w:hAnsi="Times New Roman"/>
          <w:sz w:val="28"/>
          <w:szCs w:val="28"/>
        </w:rPr>
        <w:t>.2. настоящего Порядка, Н</w:t>
      </w:r>
      <w:r>
        <w:rPr>
          <w:rFonts w:ascii="Times New Roman" w:hAnsi="Times New Roman"/>
          <w:sz w:val="28"/>
          <w:szCs w:val="28"/>
        </w:rPr>
        <w:t>ТО</w:t>
      </w:r>
      <w:r w:rsidRPr="00DE5A85">
        <w:rPr>
          <w:rFonts w:ascii="Times New Roman" w:hAnsi="Times New Roman"/>
          <w:sz w:val="28"/>
          <w:szCs w:val="28"/>
        </w:rPr>
        <w:t xml:space="preserve"> подлежат переносу на свободные места, предусмотренные </w:t>
      </w:r>
      <w:r w:rsidR="004C7645">
        <w:rPr>
          <w:rFonts w:ascii="Times New Roman" w:hAnsi="Times New Roman"/>
          <w:sz w:val="28"/>
          <w:szCs w:val="28"/>
        </w:rPr>
        <w:t>С</w:t>
      </w:r>
      <w:r w:rsidRPr="00DE5A85">
        <w:rPr>
          <w:rFonts w:ascii="Times New Roman" w:hAnsi="Times New Roman"/>
          <w:sz w:val="28"/>
          <w:szCs w:val="28"/>
        </w:rPr>
        <w:t>хемой Н</w:t>
      </w:r>
      <w:r>
        <w:rPr>
          <w:rFonts w:ascii="Times New Roman" w:hAnsi="Times New Roman"/>
          <w:sz w:val="28"/>
          <w:szCs w:val="28"/>
        </w:rPr>
        <w:t>ТО.</w:t>
      </w:r>
    </w:p>
    <w:p w:rsidR="00536719" w:rsidRPr="00DE5A85" w:rsidRDefault="00536719" w:rsidP="00BA33E5">
      <w:pPr>
        <w:pStyle w:val="24"/>
        <w:ind w:firstLine="709"/>
        <w:jc w:val="both"/>
        <w:rPr>
          <w:rFonts w:ascii="Times New Roman" w:hAnsi="Times New Roman"/>
          <w:sz w:val="28"/>
          <w:szCs w:val="28"/>
        </w:rPr>
      </w:pPr>
    </w:p>
    <w:p w:rsidR="00536719" w:rsidRPr="00DE5A85" w:rsidRDefault="00536719" w:rsidP="00912311">
      <w:pPr>
        <w:pStyle w:val="12"/>
        <w:spacing w:after="120"/>
        <w:ind w:firstLine="709"/>
        <w:jc w:val="center"/>
        <w:rPr>
          <w:rFonts w:ascii="Times New Roman" w:hAnsi="Times New Roman"/>
          <w:b/>
          <w:sz w:val="28"/>
          <w:szCs w:val="28"/>
        </w:rPr>
      </w:pPr>
      <w:r>
        <w:rPr>
          <w:rFonts w:ascii="Times New Roman" w:hAnsi="Times New Roman"/>
          <w:b/>
          <w:sz w:val="28"/>
          <w:szCs w:val="28"/>
        </w:rPr>
        <w:t>5</w:t>
      </w:r>
      <w:r w:rsidRPr="00DE5A85">
        <w:rPr>
          <w:rFonts w:ascii="Times New Roman" w:hAnsi="Times New Roman"/>
          <w:b/>
          <w:sz w:val="28"/>
          <w:szCs w:val="28"/>
        </w:rPr>
        <w:t>. Порядок демонтажа нестационарного торгового объекта</w:t>
      </w:r>
    </w:p>
    <w:p w:rsidR="00890FC8" w:rsidRDefault="00536719" w:rsidP="00BA33E5">
      <w:pPr>
        <w:pStyle w:val="24"/>
        <w:ind w:firstLine="709"/>
        <w:jc w:val="both"/>
        <w:rPr>
          <w:rFonts w:ascii="Times New Roman" w:hAnsi="Times New Roman"/>
          <w:sz w:val="28"/>
          <w:szCs w:val="28"/>
        </w:rPr>
      </w:pPr>
      <w:r>
        <w:rPr>
          <w:rFonts w:ascii="Times New Roman" w:hAnsi="Times New Roman"/>
          <w:sz w:val="28"/>
          <w:szCs w:val="28"/>
        </w:rPr>
        <w:lastRenderedPageBreak/>
        <w:t>5</w:t>
      </w:r>
      <w:r w:rsidRPr="00DE5A85">
        <w:rPr>
          <w:rFonts w:ascii="Times New Roman" w:hAnsi="Times New Roman"/>
          <w:sz w:val="28"/>
          <w:szCs w:val="28"/>
        </w:rPr>
        <w:t xml:space="preserve">.1. </w:t>
      </w:r>
      <w:r w:rsidR="00890FC8" w:rsidRPr="00035898">
        <w:rPr>
          <w:rFonts w:ascii="Times New Roman" w:hAnsi="Times New Roman"/>
          <w:sz w:val="28"/>
          <w:szCs w:val="28"/>
        </w:rPr>
        <w:t xml:space="preserve">После окончания действия, </w:t>
      </w:r>
      <w:r w:rsidR="00035898">
        <w:rPr>
          <w:rFonts w:ascii="Times New Roman" w:hAnsi="Times New Roman"/>
          <w:sz w:val="28"/>
          <w:szCs w:val="28"/>
        </w:rPr>
        <w:t>досрочном прекращении,</w:t>
      </w:r>
      <w:r w:rsidR="00035898" w:rsidRPr="00035898">
        <w:rPr>
          <w:rFonts w:ascii="Times New Roman" w:hAnsi="Times New Roman"/>
          <w:sz w:val="28"/>
          <w:szCs w:val="28"/>
        </w:rPr>
        <w:t xml:space="preserve"> </w:t>
      </w:r>
      <w:r w:rsidR="00890FC8" w:rsidRPr="00035898">
        <w:rPr>
          <w:rFonts w:ascii="Times New Roman" w:hAnsi="Times New Roman"/>
          <w:sz w:val="28"/>
          <w:szCs w:val="28"/>
        </w:rPr>
        <w:t xml:space="preserve">либо расторжения Договора НТО, подлежит обязательному демонтажу </w:t>
      </w:r>
      <w:r w:rsidR="0044383E">
        <w:rPr>
          <w:rFonts w:ascii="Times New Roman" w:hAnsi="Times New Roman"/>
          <w:sz w:val="28"/>
          <w:szCs w:val="28"/>
        </w:rPr>
        <w:t>в</w:t>
      </w:r>
      <w:r w:rsidR="00890FC8" w:rsidRPr="00035898">
        <w:rPr>
          <w:rFonts w:ascii="Times New Roman" w:hAnsi="Times New Roman"/>
          <w:sz w:val="28"/>
          <w:szCs w:val="28"/>
        </w:rPr>
        <w:t xml:space="preserve">ладельцем </w:t>
      </w:r>
      <w:r w:rsidR="0044383E">
        <w:rPr>
          <w:rFonts w:ascii="Times New Roman" w:hAnsi="Times New Roman"/>
          <w:sz w:val="28"/>
          <w:szCs w:val="28"/>
        </w:rPr>
        <w:t xml:space="preserve">НТО </w:t>
      </w:r>
      <w:r w:rsidR="00890FC8" w:rsidRPr="00035898">
        <w:rPr>
          <w:rFonts w:ascii="Times New Roman" w:hAnsi="Times New Roman"/>
          <w:sz w:val="28"/>
          <w:szCs w:val="28"/>
        </w:rPr>
        <w:t>в добровольном порядке за счет собственных средств  в течение 10 рабочих дней, с приведением прилегающей территории в первоначальное состояние.</w:t>
      </w:r>
    </w:p>
    <w:p w:rsidR="00035898" w:rsidRPr="00035898" w:rsidRDefault="00536719" w:rsidP="00035898">
      <w:pPr>
        <w:pStyle w:val="24"/>
        <w:ind w:firstLine="709"/>
        <w:jc w:val="both"/>
        <w:rPr>
          <w:rFonts w:ascii="Times New Roman" w:hAnsi="Times New Roman"/>
          <w:sz w:val="28"/>
          <w:szCs w:val="28"/>
        </w:rPr>
      </w:pPr>
      <w:r>
        <w:rPr>
          <w:rFonts w:ascii="Times New Roman" w:hAnsi="Times New Roman"/>
          <w:sz w:val="28"/>
          <w:szCs w:val="28"/>
        </w:rPr>
        <w:t>5</w:t>
      </w:r>
      <w:r w:rsidRPr="00DE5A85">
        <w:rPr>
          <w:rFonts w:ascii="Times New Roman" w:hAnsi="Times New Roman"/>
          <w:sz w:val="28"/>
          <w:szCs w:val="28"/>
        </w:rPr>
        <w:t xml:space="preserve">.2. </w:t>
      </w:r>
      <w:r w:rsidR="00035898" w:rsidRPr="00DE5A85">
        <w:rPr>
          <w:rFonts w:ascii="Times New Roman" w:hAnsi="Times New Roman"/>
          <w:sz w:val="28"/>
          <w:szCs w:val="28"/>
        </w:rPr>
        <w:t>В случае неисполнения</w:t>
      </w:r>
      <w:r w:rsidR="00035898" w:rsidRPr="00035898">
        <w:rPr>
          <w:rFonts w:ascii="Times New Roman" w:hAnsi="Times New Roman"/>
          <w:sz w:val="28"/>
          <w:szCs w:val="28"/>
        </w:rPr>
        <w:t xml:space="preserve"> </w:t>
      </w:r>
      <w:r w:rsidR="00035898">
        <w:rPr>
          <w:rFonts w:ascii="Times New Roman" w:hAnsi="Times New Roman"/>
          <w:sz w:val="28"/>
          <w:szCs w:val="28"/>
        </w:rPr>
        <w:t>Владельцем</w:t>
      </w:r>
      <w:r w:rsidR="00035898" w:rsidRPr="00035898">
        <w:rPr>
          <w:rFonts w:ascii="Times New Roman" w:hAnsi="Times New Roman"/>
          <w:sz w:val="28"/>
          <w:szCs w:val="28"/>
        </w:rPr>
        <w:t xml:space="preserve"> </w:t>
      </w:r>
      <w:r w:rsidR="00035898" w:rsidRPr="00DE5A85">
        <w:rPr>
          <w:rFonts w:ascii="Times New Roman" w:hAnsi="Times New Roman"/>
          <w:sz w:val="28"/>
          <w:szCs w:val="28"/>
        </w:rPr>
        <w:t>в добровольном порядке срок</w:t>
      </w:r>
      <w:r w:rsidR="00035898">
        <w:rPr>
          <w:rFonts w:ascii="Times New Roman" w:hAnsi="Times New Roman"/>
          <w:sz w:val="28"/>
          <w:szCs w:val="28"/>
        </w:rPr>
        <w:t>а</w:t>
      </w:r>
      <w:r w:rsidR="00035898" w:rsidRPr="00DE5A85">
        <w:rPr>
          <w:rFonts w:ascii="Times New Roman" w:hAnsi="Times New Roman"/>
          <w:sz w:val="28"/>
          <w:szCs w:val="28"/>
        </w:rPr>
        <w:t xml:space="preserve"> демонтажа</w:t>
      </w:r>
      <w:r w:rsidR="00035898">
        <w:rPr>
          <w:rFonts w:ascii="Times New Roman" w:hAnsi="Times New Roman"/>
          <w:sz w:val="28"/>
          <w:szCs w:val="28"/>
        </w:rPr>
        <w:t>,</w:t>
      </w:r>
      <w:r w:rsidR="00035898" w:rsidRPr="00DE5A85">
        <w:rPr>
          <w:rFonts w:ascii="Times New Roman" w:hAnsi="Times New Roman"/>
          <w:sz w:val="28"/>
          <w:szCs w:val="28"/>
        </w:rPr>
        <w:t xml:space="preserve"> Н</w:t>
      </w:r>
      <w:r w:rsidR="00035898">
        <w:rPr>
          <w:rFonts w:ascii="Times New Roman" w:hAnsi="Times New Roman"/>
          <w:sz w:val="28"/>
          <w:szCs w:val="28"/>
        </w:rPr>
        <w:t>ТО по истечении срока действия</w:t>
      </w:r>
      <w:r w:rsidR="00035898" w:rsidRPr="00035898">
        <w:rPr>
          <w:rFonts w:ascii="Times New Roman" w:hAnsi="Times New Roman"/>
          <w:sz w:val="28"/>
          <w:szCs w:val="28"/>
        </w:rPr>
        <w:t>,</w:t>
      </w:r>
      <w:r w:rsidR="00035898">
        <w:rPr>
          <w:rFonts w:ascii="Times New Roman" w:hAnsi="Times New Roman"/>
          <w:sz w:val="28"/>
          <w:szCs w:val="28"/>
        </w:rPr>
        <w:t xml:space="preserve"> досрочном прекращении </w:t>
      </w:r>
      <w:r w:rsidR="00035898" w:rsidRPr="00035898">
        <w:rPr>
          <w:rFonts w:ascii="Times New Roman" w:hAnsi="Times New Roman"/>
          <w:sz w:val="28"/>
          <w:szCs w:val="28"/>
        </w:rPr>
        <w:t xml:space="preserve">или расторжении </w:t>
      </w:r>
      <w:r w:rsidR="00035898">
        <w:rPr>
          <w:rFonts w:ascii="Times New Roman" w:hAnsi="Times New Roman"/>
          <w:sz w:val="28"/>
          <w:szCs w:val="28"/>
        </w:rPr>
        <w:t>Д</w:t>
      </w:r>
      <w:r w:rsidR="00035898" w:rsidRPr="00DE5A85">
        <w:rPr>
          <w:rFonts w:ascii="Times New Roman" w:hAnsi="Times New Roman"/>
          <w:sz w:val="28"/>
          <w:szCs w:val="28"/>
        </w:rPr>
        <w:t xml:space="preserve">оговора, а также в случае самовольного размещения </w:t>
      </w:r>
      <w:r w:rsidR="00035898" w:rsidRPr="00035898">
        <w:rPr>
          <w:rFonts w:ascii="Times New Roman" w:hAnsi="Times New Roman"/>
          <w:sz w:val="28"/>
          <w:szCs w:val="28"/>
        </w:rPr>
        <w:t>НТО</w:t>
      </w:r>
      <w:r w:rsidR="00035898" w:rsidRPr="00DE5A85">
        <w:rPr>
          <w:rFonts w:ascii="Times New Roman" w:hAnsi="Times New Roman"/>
          <w:sz w:val="28"/>
          <w:szCs w:val="28"/>
        </w:rPr>
        <w:t xml:space="preserve"> </w:t>
      </w:r>
      <w:r w:rsidR="00035898">
        <w:rPr>
          <w:rFonts w:ascii="Times New Roman" w:hAnsi="Times New Roman"/>
          <w:sz w:val="28"/>
          <w:szCs w:val="28"/>
        </w:rPr>
        <w:t>без разрешительной документации</w:t>
      </w:r>
      <w:r w:rsidR="00035898" w:rsidRPr="00DE5A85">
        <w:rPr>
          <w:rFonts w:ascii="Times New Roman" w:hAnsi="Times New Roman"/>
          <w:sz w:val="28"/>
          <w:szCs w:val="28"/>
        </w:rPr>
        <w:t xml:space="preserve">, осуществляется принудительный демонтаж </w:t>
      </w:r>
      <w:r w:rsidR="00035898" w:rsidRPr="00035898">
        <w:rPr>
          <w:rFonts w:ascii="Times New Roman" w:hAnsi="Times New Roman"/>
          <w:sz w:val="28"/>
          <w:szCs w:val="28"/>
        </w:rPr>
        <w:t>(снос)</w:t>
      </w:r>
      <w:r w:rsidR="00035898" w:rsidRPr="00E767DD">
        <w:rPr>
          <w:rFonts w:ascii="Times New Roman" w:hAnsi="Times New Roman"/>
          <w:sz w:val="28"/>
          <w:szCs w:val="28"/>
        </w:rPr>
        <w:t xml:space="preserve"> в порядке, установленном постановлением Администрации Калининского муниципального округа</w:t>
      </w:r>
      <w:r w:rsidR="00035898" w:rsidRPr="00DE5A85">
        <w:rPr>
          <w:rFonts w:ascii="Times New Roman" w:hAnsi="Times New Roman"/>
          <w:sz w:val="28"/>
          <w:szCs w:val="28"/>
        </w:rPr>
        <w:t xml:space="preserve"> по месту фактического нахождения Н</w:t>
      </w:r>
      <w:r w:rsidR="00035898">
        <w:rPr>
          <w:rFonts w:ascii="Times New Roman" w:hAnsi="Times New Roman"/>
          <w:sz w:val="28"/>
          <w:szCs w:val="28"/>
        </w:rPr>
        <w:t xml:space="preserve">ТО, согласно пункту 239 </w:t>
      </w:r>
      <w:r w:rsidR="00035898" w:rsidRPr="001D118F">
        <w:rPr>
          <w:rFonts w:ascii="Times New Roman" w:hAnsi="Times New Roman"/>
          <w:sz w:val="28"/>
          <w:szCs w:val="28"/>
        </w:rPr>
        <w:t>Правил благоустройства</w:t>
      </w:r>
      <w:r w:rsidR="00035898">
        <w:rPr>
          <w:rFonts w:ascii="Times New Roman" w:hAnsi="Times New Roman"/>
          <w:sz w:val="28"/>
          <w:szCs w:val="28"/>
        </w:rPr>
        <w:t xml:space="preserve"> и </w:t>
      </w:r>
      <w:r w:rsidR="00035898" w:rsidRPr="00035898">
        <w:rPr>
          <w:rFonts w:ascii="Times New Roman" w:hAnsi="Times New Roman"/>
          <w:sz w:val="28"/>
          <w:szCs w:val="28"/>
        </w:rPr>
        <w:t>Порядком освобождения земельного участка</w:t>
      </w:r>
      <w:r w:rsidR="00F73618">
        <w:rPr>
          <w:rFonts w:ascii="Times New Roman" w:hAnsi="Times New Roman"/>
          <w:sz w:val="28"/>
          <w:szCs w:val="28"/>
        </w:rPr>
        <w:t>.</w:t>
      </w:r>
    </w:p>
    <w:p w:rsidR="00035898" w:rsidRPr="00035898" w:rsidRDefault="00035898" w:rsidP="00035898">
      <w:pPr>
        <w:pStyle w:val="24"/>
        <w:ind w:firstLine="709"/>
        <w:jc w:val="both"/>
        <w:rPr>
          <w:rFonts w:ascii="Times New Roman" w:hAnsi="Times New Roman"/>
          <w:sz w:val="28"/>
          <w:szCs w:val="28"/>
        </w:rPr>
      </w:pPr>
      <w:r w:rsidRPr="00035898">
        <w:rPr>
          <w:rFonts w:ascii="Times New Roman" w:hAnsi="Times New Roman"/>
          <w:sz w:val="28"/>
          <w:szCs w:val="28"/>
        </w:rPr>
        <w:t>При этом Владелец НТО обязан возместить расходы Администрации, связанные с демонтажем НТО, в течение 10 календарных дней с момента предъявления соответствующего уведомления.</w:t>
      </w:r>
    </w:p>
    <w:p w:rsidR="00536719" w:rsidRPr="001D118F" w:rsidRDefault="00536719" w:rsidP="001D118F">
      <w:pPr>
        <w:pStyle w:val="24"/>
        <w:ind w:firstLine="709"/>
        <w:jc w:val="both"/>
        <w:rPr>
          <w:rFonts w:ascii="Times New Roman" w:hAnsi="Times New Roman"/>
          <w:sz w:val="28"/>
          <w:szCs w:val="28"/>
        </w:rPr>
      </w:pPr>
    </w:p>
    <w:p w:rsidR="00587456" w:rsidRDefault="00587456" w:rsidP="00536719">
      <w:pPr>
        <w:pStyle w:val="af"/>
        <w:jc w:val="both"/>
        <w:rPr>
          <w:rFonts w:ascii="Times New Roman" w:hAnsi="Times New Roman" w:cs="Times New Roman"/>
          <w:sz w:val="28"/>
          <w:szCs w:val="28"/>
        </w:rPr>
      </w:pPr>
    </w:p>
    <w:p w:rsidR="00CB78CE" w:rsidRDefault="00CB78CE" w:rsidP="00536719">
      <w:pPr>
        <w:widowControl w:val="0"/>
        <w:autoSpaceDE w:val="0"/>
        <w:autoSpaceDN w:val="0"/>
        <w:adjustRightInd w:val="0"/>
        <w:jc w:val="right"/>
        <w:rPr>
          <w:color w:val="000000"/>
        </w:rPr>
      </w:pPr>
    </w:p>
    <w:p w:rsidR="00CB78CE" w:rsidRDefault="00CB78CE" w:rsidP="00536719">
      <w:pPr>
        <w:widowControl w:val="0"/>
        <w:autoSpaceDE w:val="0"/>
        <w:autoSpaceDN w:val="0"/>
        <w:adjustRightInd w:val="0"/>
        <w:jc w:val="right"/>
        <w:rPr>
          <w:color w:val="000000"/>
        </w:rPr>
      </w:pPr>
    </w:p>
    <w:p w:rsidR="00CB78CE" w:rsidRDefault="00CB78CE" w:rsidP="00536719">
      <w:pPr>
        <w:widowControl w:val="0"/>
        <w:autoSpaceDE w:val="0"/>
        <w:autoSpaceDN w:val="0"/>
        <w:adjustRightInd w:val="0"/>
        <w:jc w:val="right"/>
        <w:rPr>
          <w:color w:val="000000"/>
        </w:rPr>
      </w:pPr>
    </w:p>
    <w:p w:rsidR="00CB78CE" w:rsidRDefault="00CB78CE" w:rsidP="00536719">
      <w:pPr>
        <w:widowControl w:val="0"/>
        <w:autoSpaceDE w:val="0"/>
        <w:autoSpaceDN w:val="0"/>
        <w:adjustRightInd w:val="0"/>
        <w:jc w:val="right"/>
        <w:rPr>
          <w:color w:val="000000"/>
        </w:rPr>
      </w:pPr>
    </w:p>
    <w:p w:rsidR="00CB78CE" w:rsidRDefault="00CB78CE" w:rsidP="00536719">
      <w:pPr>
        <w:widowControl w:val="0"/>
        <w:autoSpaceDE w:val="0"/>
        <w:autoSpaceDN w:val="0"/>
        <w:adjustRightInd w:val="0"/>
        <w:jc w:val="right"/>
        <w:rPr>
          <w:color w:val="000000"/>
        </w:rPr>
      </w:pPr>
    </w:p>
    <w:p w:rsidR="00CB78CE" w:rsidRDefault="00CB78CE" w:rsidP="00536719">
      <w:pPr>
        <w:widowControl w:val="0"/>
        <w:autoSpaceDE w:val="0"/>
        <w:autoSpaceDN w:val="0"/>
        <w:adjustRightInd w:val="0"/>
        <w:jc w:val="right"/>
        <w:rPr>
          <w:color w:val="000000"/>
        </w:rPr>
      </w:pPr>
    </w:p>
    <w:p w:rsidR="00CB78CE" w:rsidRDefault="00CB78CE" w:rsidP="00536719">
      <w:pPr>
        <w:widowControl w:val="0"/>
        <w:autoSpaceDE w:val="0"/>
        <w:autoSpaceDN w:val="0"/>
        <w:adjustRightInd w:val="0"/>
        <w:jc w:val="right"/>
        <w:rPr>
          <w:color w:val="000000"/>
        </w:rPr>
      </w:pPr>
    </w:p>
    <w:p w:rsidR="00CB78CE" w:rsidRDefault="00CB78CE" w:rsidP="00536719">
      <w:pPr>
        <w:widowControl w:val="0"/>
        <w:autoSpaceDE w:val="0"/>
        <w:autoSpaceDN w:val="0"/>
        <w:adjustRightInd w:val="0"/>
        <w:jc w:val="right"/>
        <w:rPr>
          <w:color w:val="000000"/>
        </w:rPr>
      </w:pPr>
    </w:p>
    <w:p w:rsidR="00CB78CE" w:rsidRDefault="00CB78CE" w:rsidP="00536719">
      <w:pPr>
        <w:widowControl w:val="0"/>
        <w:autoSpaceDE w:val="0"/>
        <w:autoSpaceDN w:val="0"/>
        <w:adjustRightInd w:val="0"/>
        <w:jc w:val="right"/>
        <w:rPr>
          <w:color w:val="000000"/>
        </w:rPr>
      </w:pPr>
    </w:p>
    <w:p w:rsidR="00CD4773" w:rsidRDefault="00CD4773" w:rsidP="00536719">
      <w:pPr>
        <w:widowControl w:val="0"/>
        <w:autoSpaceDE w:val="0"/>
        <w:autoSpaceDN w:val="0"/>
        <w:adjustRightInd w:val="0"/>
        <w:jc w:val="right"/>
        <w:rPr>
          <w:color w:val="000000"/>
        </w:rPr>
      </w:pPr>
    </w:p>
    <w:p w:rsidR="00CD4773" w:rsidRDefault="00CD4773" w:rsidP="00536719">
      <w:pPr>
        <w:widowControl w:val="0"/>
        <w:autoSpaceDE w:val="0"/>
        <w:autoSpaceDN w:val="0"/>
        <w:adjustRightInd w:val="0"/>
        <w:jc w:val="right"/>
        <w:rPr>
          <w:color w:val="000000"/>
        </w:rPr>
      </w:pPr>
    </w:p>
    <w:p w:rsidR="00CD4773" w:rsidRDefault="00CD4773" w:rsidP="00536719">
      <w:pPr>
        <w:widowControl w:val="0"/>
        <w:autoSpaceDE w:val="0"/>
        <w:autoSpaceDN w:val="0"/>
        <w:adjustRightInd w:val="0"/>
        <w:jc w:val="right"/>
        <w:rPr>
          <w:color w:val="000000"/>
        </w:rPr>
      </w:pPr>
    </w:p>
    <w:p w:rsidR="00CD4773" w:rsidRDefault="00CD4773" w:rsidP="00536719">
      <w:pPr>
        <w:widowControl w:val="0"/>
        <w:autoSpaceDE w:val="0"/>
        <w:autoSpaceDN w:val="0"/>
        <w:adjustRightInd w:val="0"/>
        <w:jc w:val="right"/>
        <w:rPr>
          <w:color w:val="000000"/>
        </w:rPr>
      </w:pPr>
    </w:p>
    <w:p w:rsidR="00CD4773" w:rsidRDefault="00CD4773" w:rsidP="00536719">
      <w:pPr>
        <w:widowControl w:val="0"/>
        <w:autoSpaceDE w:val="0"/>
        <w:autoSpaceDN w:val="0"/>
        <w:adjustRightInd w:val="0"/>
        <w:jc w:val="right"/>
        <w:rPr>
          <w:color w:val="000000"/>
        </w:rPr>
      </w:pPr>
    </w:p>
    <w:p w:rsidR="00CD4773" w:rsidRDefault="00CD4773" w:rsidP="00536719">
      <w:pPr>
        <w:widowControl w:val="0"/>
        <w:autoSpaceDE w:val="0"/>
        <w:autoSpaceDN w:val="0"/>
        <w:adjustRightInd w:val="0"/>
        <w:jc w:val="right"/>
        <w:rPr>
          <w:color w:val="000000"/>
        </w:rPr>
      </w:pPr>
    </w:p>
    <w:p w:rsidR="00CD4773" w:rsidRDefault="00CD4773" w:rsidP="00536719">
      <w:pPr>
        <w:widowControl w:val="0"/>
        <w:autoSpaceDE w:val="0"/>
        <w:autoSpaceDN w:val="0"/>
        <w:adjustRightInd w:val="0"/>
        <w:jc w:val="right"/>
        <w:rPr>
          <w:color w:val="000000"/>
        </w:rPr>
      </w:pPr>
    </w:p>
    <w:p w:rsidR="00CD4773" w:rsidRDefault="00CD4773" w:rsidP="00536719">
      <w:pPr>
        <w:widowControl w:val="0"/>
        <w:autoSpaceDE w:val="0"/>
        <w:autoSpaceDN w:val="0"/>
        <w:adjustRightInd w:val="0"/>
        <w:jc w:val="right"/>
        <w:rPr>
          <w:color w:val="000000"/>
        </w:rPr>
      </w:pPr>
    </w:p>
    <w:p w:rsidR="00CD4773" w:rsidRDefault="00CD4773" w:rsidP="00536719">
      <w:pPr>
        <w:widowControl w:val="0"/>
        <w:autoSpaceDE w:val="0"/>
        <w:autoSpaceDN w:val="0"/>
        <w:adjustRightInd w:val="0"/>
        <w:jc w:val="right"/>
        <w:rPr>
          <w:color w:val="000000"/>
        </w:rPr>
      </w:pPr>
    </w:p>
    <w:p w:rsidR="00CD4773" w:rsidRDefault="00CD4773" w:rsidP="00536719">
      <w:pPr>
        <w:widowControl w:val="0"/>
        <w:autoSpaceDE w:val="0"/>
        <w:autoSpaceDN w:val="0"/>
        <w:adjustRightInd w:val="0"/>
        <w:jc w:val="right"/>
        <w:rPr>
          <w:color w:val="000000"/>
        </w:rPr>
      </w:pPr>
    </w:p>
    <w:p w:rsidR="00CD4773" w:rsidRDefault="00CD4773" w:rsidP="00536719">
      <w:pPr>
        <w:widowControl w:val="0"/>
        <w:autoSpaceDE w:val="0"/>
        <w:autoSpaceDN w:val="0"/>
        <w:adjustRightInd w:val="0"/>
        <w:jc w:val="right"/>
        <w:rPr>
          <w:color w:val="000000"/>
        </w:rPr>
      </w:pPr>
    </w:p>
    <w:p w:rsidR="00CD4773" w:rsidRDefault="00CD4773" w:rsidP="00536719">
      <w:pPr>
        <w:widowControl w:val="0"/>
        <w:autoSpaceDE w:val="0"/>
        <w:autoSpaceDN w:val="0"/>
        <w:adjustRightInd w:val="0"/>
        <w:jc w:val="right"/>
        <w:rPr>
          <w:color w:val="000000"/>
        </w:rPr>
      </w:pPr>
    </w:p>
    <w:p w:rsidR="00CD4773" w:rsidRDefault="00CD4773" w:rsidP="00536719">
      <w:pPr>
        <w:widowControl w:val="0"/>
        <w:autoSpaceDE w:val="0"/>
        <w:autoSpaceDN w:val="0"/>
        <w:adjustRightInd w:val="0"/>
        <w:jc w:val="right"/>
        <w:rPr>
          <w:color w:val="000000"/>
        </w:rPr>
      </w:pPr>
    </w:p>
    <w:p w:rsidR="00CD4773" w:rsidRDefault="00CD4773" w:rsidP="00536719">
      <w:pPr>
        <w:widowControl w:val="0"/>
        <w:autoSpaceDE w:val="0"/>
        <w:autoSpaceDN w:val="0"/>
        <w:adjustRightInd w:val="0"/>
        <w:jc w:val="right"/>
        <w:rPr>
          <w:color w:val="000000"/>
        </w:rPr>
      </w:pPr>
    </w:p>
    <w:p w:rsidR="00CD4773" w:rsidRDefault="00CD4773" w:rsidP="00536719">
      <w:pPr>
        <w:widowControl w:val="0"/>
        <w:autoSpaceDE w:val="0"/>
        <w:autoSpaceDN w:val="0"/>
        <w:adjustRightInd w:val="0"/>
        <w:jc w:val="right"/>
        <w:rPr>
          <w:color w:val="000000"/>
        </w:rPr>
      </w:pPr>
    </w:p>
    <w:p w:rsidR="00C11317" w:rsidRDefault="00C11317" w:rsidP="00536719">
      <w:pPr>
        <w:widowControl w:val="0"/>
        <w:autoSpaceDE w:val="0"/>
        <w:autoSpaceDN w:val="0"/>
        <w:adjustRightInd w:val="0"/>
        <w:jc w:val="right"/>
        <w:rPr>
          <w:color w:val="000000"/>
        </w:rPr>
      </w:pPr>
    </w:p>
    <w:p w:rsidR="00CB78CE" w:rsidRDefault="00CB78CE" w:rsidP="00536719">
      <w:pPr>
        <w:widowControl w:val="0"/>
        <w:autoSpaceDE w:val="0"/>
        <w:autoSpaceDN w:val="0"/>
        <w:adjustRightInd w:val="0"/>
        <w:jc w:val="right"/>
        <w:rPr>
          <w:color w:val="000000"/>
        </w:rPr>
      </w:pPr>
    </w:p>
    <w:p w:rsidR="00CB78CE" w:rsidRDefault="00CB78CE" w:rsidP="00536719">
      <w:pPr>
        <w:widowControl w:val="0"/>
        <w:autoSpaceDE w:val="0"/>
        <w:autoSpaceDN w:val="0"/>
        <w:adjustRightInd w:val="0"/>
        <w:jc w:val="right"/>
        <w:rPr>
          <w:color w:val="000000"/>
        </w:rPr>
      </w:pPr>
    </w:p>
    <w:p w:rsidR="00536719" w:rsidRPr="005B0903" w:rsidRDefault="00536719" w:rsidP="00536719">
      <w:pPr>
        <w:widowControl w:val="0"/>
        <w:autoSpaceDE w:val="0"/>
        <w:autoSpaceDN w:val="0"/>
        <w:adjustRightInd w:val="0"/>
        <w:jc w:val="right"/>
        <w:rPr>
          <w:color w:val="000000"/>
        </w:rPr>
      </w:pPr>
      <w:r w:rsidRPr="005B0903">
        <w:rPr>
          <w:color w:val="000000"/>
        </w:rPr>
        <w:lastRenderedPageBreak/>
        <w:t xml:space="preserve">Приложение </w:t>
      </w:r>
      <w:r>
        <w:rPr>
          <w:color w:val="000000"/>
        </w:rPr>
        <w:t>1</w:t>
      </w:r>
      <w:r w:rsidRPr="005B0903">
        <w:rPr>
          <w:color w:val="000000"/>
        </w:rPr>
        <w:t xml:space="preserve"> </w:t>
      </w:r>
    </w:p>
    <w:p w:rsidR="00536719" w:rsidRPr="005B0903" w:rsidRDefault="00536719" w:rsidP="00536719">
      <w:pPr>
        <w:widowControl w:val="0"/>
        <w:autoSpaceDE w:val="0"/>
        <w:autoSpaceDN w:val="0"/>
        <w:adjustRightInd w:val="0"/>
        <w:jc w:val="right"/>
        <w:rPr>
          <w:color w:val="000000"/>
        </w:rPr>
      </w:pPr>
      <w:r w:rsidRPr="005B0903">
        <w:rPr>
          <w:color w:val="000000"/>
        </w:rPr>
        <w:t xml:space="preserve">к Порядку размещения  нестационарных торговых объектов        </w:t>
      </w:r>
    </w:p>
    <w:p w:rsidR="00536719" w:rsidRPr="005B0903" w:rsidRDefault="00536719" w:rsidP="00536719">
      <w:pPr>
        <w:jc w:val="right"/>
        <w:rPr>
          <w:color w:val="000000"/>
        </w:rPr>
      </w:pPr>
      <w:r w:rsidRPr="005B0903">
        <w:rPr>
          <w:color w:val="000000"/>
        </w:rPr>
        <w:t xml:space="preserve"> на территории </w:t>
      </w:r>
      <w:r>
        <w:rPr>
          <w:color w:val="000000"/>
        </w:rPr>
        <w:t>Калининского муниципального округа Тверской области</w:t>
      </w:r>
    </w:p>
    <w:p w:rsidR="00536719" w:rsidRPr="00C45B3A" w:rsidRDefault="00536719" w:rsidP="00536719">
      <w:pPr>
        <w:jc w:val="right"/>
        <w:rPr>
          <w:color w:val="000000"/>
          <w:sz w:val="24"/>
        </w:rPr>
      </w:pPr>
    </w:p>
    <w:p w:rsidR="00536719" w:rsidRPr="001A5142" w:rsidRDefault="00536719" w:rsidP="00536719">
      <w:pPr>
        <w:jc w:val="right"/>
        <w:rPr>
          <w:b/>
          <w:color w:val="000000"/>
          <w:sz w:val="20"/>
          <w:szCs w:val="20"/>
        </w:rPr>
      </w:pPr>
      <w:r w:rsidRPr="001A5142">
        <w:rPr>
          <w:b/>
          <w:color w:val="000000"/>
          <w:sz w:val="20"/>
          <w:szCs w:val="20"/>
        </w:rPr>
        <w:t>Главе Калининского муниципального округа Тверской области</w:t>
      </w:r>
    </w:p>
    <w:p w:rsidR="00536719" w:rsidRPr="001A5142" w:rsidRDefault="00536719" w:rsidP="00536719">
      <w:pPr>
        <w:jc w:val="right"/>
        <w:rPr>
          <w:b/>
          <w:color w:val="000000"/>
          <w:sz w:val="20"/>
          <w:szCs w:val="20"/>
        </w:rPr>
      </w:pPr>
      <w:r w:rsidRPr="001A5142">
        <w:rPr>
          <w:b/>
          <w:color w:val="000000"/>
          <w:sz w:val="20"/>
          <w:szCs w:val="20"/>
        </w:rPr>
        <w:t>___________________________________________</w:t>
      </w:r>
    </w:p>
    <w:p w:rsidR="00536719" w:rsidRPr="001A5142" w:rsidRDefault="00536719" w:rsidP="00536719">
      <w:pPr>
        <w:jc w:val="right"/>
        <w:rPr>
          <w:color w:val="000000"/>
          <w:sz w:val="20"/>
          <w:szCs w:val="20"/>
        </w:rPr>
      </w:pPr>
    </w:p>
    <w:p w:rsidR="00455DE5" w:rsidRDefault="00455DE5" w:rsidP="00455DE5">
      <w:pPr>
        <w:ind w:left="-284"/>
        <w:jc w:val="center"/>
        <w:rPr>
          <w:b/>
          <w:sz w:val="20"/>
          <w:szCs w:val="20"/>
        </w:rPr>
      </w:pPr>
      <w:r w:rsidRPr="001A5142">
        <w:rPr>
          <w:b/>
          <w:sz w:val="20"/>
          <w:szCs w:val="20"/>
        </w:rPr>
        <w:t>З А Я В Л Е Н И Е</w:t>
      </w:r>
    </w:p>
    <w:p w:rsidR="00CD4773" w:rsidRPr="001A5142" w:rsidRDefault="00CD4773" w:rsidP="00455DE5">
      <w:pPr>
        <w:ind w:left="-284"/>
        <w:jc w:val="center"/>
        <w:rPr>
          <w:b/>
          <w:sz w:val="20"/>
          <w:szCs w:val="20"/>
        </w:rPr>
      </w:pPr>
    </w:p>
    <w:tbl>
      <w:tblPr>
        <w:tblStyle w:val="a6"/>
        <w:tblW w:w="9890" w:type="dxa"/>
        <w:tblInd w:w="-284" w:type="dxa"/>
        <w:tblLook w:val="04A0"/>
      </w:tblPr>
      <w:tblGrid>
        <w:gridCol w:w="3227"/>
        <w:gridCol w:w="6663"/>
      </w:tblGrid>
      <w:tr w:rsidR="00455DE5" w:rsidRPr="001A5142" w:rsidTr="00CD4773">
        <w:tc>
          <w:tcPr>
            <w:tcW w:w="3227" w:type="dxa"/>
          </w:tcPr>
          <w:p w:rsidR="00455DE5" w:rsidRPr="001A5142" w:rsidRDefault="00455DE5" w:rsidP="00A565F6">
            <w:pPr>
              <w:rPr>
                <w:b/>
                <w:sz w:val="20"/>
                <w:szCs w:val="20"/>
              </w:rPr>
            </w:pPr>
            <w:r w:rsidRPr="001A5142">
              <w:rPr>
                <w:sz w:val="20"/>
                <w:szCs w:val="20"/>
              </w:rPr>
              <w:t>Наименование юридического лица/фамилия, имя, отчество индивидуального предпринимателя, самозанятого гражданина</w:t>
            </w:r>
            <w:r w:rsidR="00CD4773">
              <w:rPr>
                <w:sz w:val="20"/>
                <w:szCs w:val="20"/>
              </w:rPr>
              <w:t>, физического лица</w:t>
            </w:r>
            <w:r w:rsidRPr="001A5142">
              <w:rPr>
                <w:sz w:val="20"/>
                <w:szCs w:val="20"/>
              </w:rPr>
              <w:t xml:space="preserve"> </w:t>
            </w:r>
          </w:p>
        </w:tc>
        <w:tc>
          <w:tcPr>
            <w:tcW w:w="6663" w:type="dxa"/>
          </w:tcPr>
          <w:p w:rsidR="00455DE5" w:rsidRPr="001A5142" w:rsidRDefault="00455DE5" w:rsidP="00A565F6">
            <w:pPr>
              <w:jc w:val="center"/>
              <w:rPr>
                <w:b/>
                <w:sz w:val="20"/>
                <w:szCs w:val="20"/>
              </w:rPr>
            </w:pPr>
          </w:p>
        </w:tc>
      </w:tr>
      <w:tr w:rsidR="00455DE5" w:rsidRPr="001A5142" w:rsidTr="00CD4773">
        <w:tc>
          <w:tcPr>
            <w:tcW w:w="3227" w:type="dxa"/>
          </w:tcPr>
          <w:p w:rsidR="00455DE5" w:rsidRPr="001A5142" w:rsidRDefault="00455DE5" w:rsidP="00A565F6">
            <w:pPr>
              <w:autoSpaceDE w:val="0"/>
              <w:autoSpaceDN w:val="0"/>
              <w:adjustRightInd w:val="0"/>
              <w:rPr>
                <w:b/>
                <w:sz w:val="20"/>
                <w:szCs w:val="20"/>
              </w:rPr>
            </w:pPr>
            <w:r w:rsidRPr="001A5142">
              <w:rPr>
                <w:sz w:val="20"/>
                <w:szCs w:val="20"/>
              </w:rPr>
              <w:t>ИНН, ОГРН (при наличии)</w:t>
            </w:r>
          </w:p>
        </w:tc>
        <w:tc>
          <w:tcPr>
            <w:tcW w:w="6663" w:type="dxa"/>
          </w:tcPr>
          <w:p w:rsidR="00455DE5" w:rsidRPr="001A5142" w:rsidRDefault="00455DE5" w:rsidP="00A565F6">
            <w:pPr>
              <w:jc w:val="center"/>
              <w:rPr>
                <w:b/>
                <w:sz w:val="20"/>
                <w:szCs w:val="20"/>
              </w:rPr>
            </w:pPr>
          </w:p>
        </w:tc>
      </w:tr>
      <w:tr w:rsidR="00455DE5" w:rsidRPr="001A5142" w:rsidTr="00CD4773">
        <w:tc>
          <w:tcPr>
            <w:tcW w:w="3227" w:type="dxa"/>
          </w:tcPr>
          <w:p w:rsidR="00455DE5" w:rsidRPr="001A5142" w:rsidRDefault="00455DE5" w:rsidP="00A565F6">
            <w:pPr>
              <w:autoSpaceDE w:val="0"/>
              <w:autoSpaceDN w:val="0"/>
              <w:adjustRightInd w:val="0"/>
              <w:rPr>
                <w:b/>
                <w:sz w:val="20"/>
                <w:szCs w:val="20"/>
              </w:rPr>
            </w:pPr>
            <w:r w:rsidRPr="001A5142">
              <w:rPr>
                <w:sz w:val="20"/>
                <w:szCs w:val="20"/>
              </w:rPr>
              <w:t>Юридический адрес/адрес постоянного места жительства</w:t>
            </w:r>
          </w:p>
        </w:tc>
        <w:tc>
          <w:tcPr>
            <w:tcW w:w="6663" w:type="dxa"/>
          </w:tcPr>
          <w:p w:rsidR="00455DE5" w:rsidRPr="001A5142" w:rsidRDefault="00455DE5" w:rsidP="00A565F6">
            <w:pPr>
              <w:jc w:val="center"/>
              <w:rPr>
                <w:b/>
                <w:sz w:val="20"/>
                <w:szCs w:val="20"/>
              </w:rPr>
            </w:pPr>
          </w:p>
        </w:tc>
      </w:tr>
      <w:tr w:rsidR="00455DE5" w:rsidRPr="001A5142" w:rsidTr="00CD4773">
        <w:tc>
          <w:tcPr>
            <w:tcW w:w="3227" w:type="dxa"/>
          </w:tcPr>
          <w:p w:rsidR="00455DE5" w:rsidRPr="001A5142" w:rsidRDefault="00455DE5" w:rsidP="00A565F6">
            <w:pPr>
              <w:rPr>
                <w:b/>
                <w:sz w:val="20"/>
                <w:szCs w:val="20"/>
              </w:rPr>
            </w:pPr>
            <w:r w:rsidRPr="001A5142">
              <w:rPr>
                <w:sz w:val="20"/>
                <w:szCs w:val="20"/>
              </w:rPr>
              <w:t>Контактный телефон</w:t>
            </w:r>
          </w:p>
        </w:tc>
        <w:tc>
          <w:tcPr>
            <w:tcW w:w="6663" w:type="dxa"/>
          </w:tcPr>
          <w:p w:rsidR="00455DE5" w:rsidRPr="001A5142" w:rsidRDefault="00455DE5" w:rsidP="00A565F6">
            <w:pPr>
              <w:jc w:val="center"/>
              <w:rPr>
                <w:b/>
                <w:sz w:val="20"/>
                <w:szCs w:val="20"/>
              </w:rPr>
            </w:pPr>
          </w:p>
        </w:tc>
      </w:tr>
      <w:tr w:rsidR="00455DE5" w:rsidRPr="001A5142" w:rsidTr="00CD4773">
        <w:tc>
          <w:tcPr>
            <w:tcW w:w="3227" w:type="dxa"/>
          </w:tcPr>
          <w:p w:rsidR="00455DE5" w:rsidRPr="001A5142" w:rsidRDefault="00455DE5" w:rsidP="00A565F6">
            <w:pPr>
              <w:rPr>
                <w:b/>
                <w:sz w:val="20"/>
                <w:szCs w:val="20"/>
              </w:rPr>
            </w:pPr>
            <w:r w:rsidRPr="001A5142">
              <w:rPr>
                <w:sz w:val="20"/>
                <w:szCs w:val="20"/>
              </w:rPr>
              <w:t>Адрес электронной почты</w:t>
            </w:r>
          </w:p>
        </w:tc>
        <w:tc>
          <w:tcPr>
            <w:tcW w:w="6663" w:type="dxa"/>
          </w:tcPr>
          <w:p w:rsidR="00455DE5" w:rsidRPr="001A5142" w:rsidRDefault="00455DE5" w:rsidP="00A565F6">
            <w:pPr>
              <w:jc w:val="center"/>
              <w:rPr>
                <w:b/>
                <w:sz w:val="20"/>
                <w:szCs w:val="20"/>
              </w:rPr>
            </w:pPr>
          </w:p>
        </w:tc>
      </w:tr>
      <w:tr w:rsidR="00455DE5" w:rsidRPr="001A5142" w:rsidTr="00CD4773">
        <w:tc>
          <w:tcPr>
            <w:tcW w:w="3227" w:type="dxa"/>
          </w:tcPr>
          <w:p w:rsidR="00CB78CE" w:rsidRDefault="00455DE5" w:rsidP="00CD4773">
            <w:pPr>
              <w:rPr>
                <w:sz w:val="20"/>
                <w:szCs w:val="20"/>
              </w:rPr>
            </w:pPr>
            <w:r w:rsidRPr="00CD4773">
              <w:rPr>
                <w:sz w:val="20"/>
                <w:szCs w:val="20"/>
              </w:rPr>
              <w:t>Реквизиты документа, удостоверяющего личность заявителя (наименование, серия, номер, кем и когда выдан)</w:t>
            </w:r>
            <w:r w:rsidR="00CD4773">
              <w:rPr>
                <w:sz w:val="20"/>
                <w:szCs w:val="20"/>
              </w:rPr>
              <w:t>- для физических лиц;</w:t>
            </w:r>
          </w:p>
          <w:p w:rsidR="00CD4773" w:rsidRPr="00CD4773" w:rsidRDefault="00CD4773" w:rsidP="00CD4773">
            <w:pPr>
              <w:rPr>
                <w:b/>
                <w:sz w:val="20"/>
                <w:szCs w:val="20"/>
              </w:rPr>
            </w:pPr>
            <w:r>
              <w:rPr>
                <w:sz w:val="20"/>
                <w:szCs w:val="20"/>
              </w:rPr>
              <w:t xml:space="preserve">Реквизиты учредительных документов </w:t>
            </w:r>
            <w:r w:rsidR="00622564">
              <w:rPr>
                <w:sz w:val="20"/>
                <w:szCs w:val="20"/>
              </w:rPr>
              <w:t>(выписка из ЕГРЮЛ) – для юридических лиц</w:t>
            </w:r>
          </w:p>
        </w:tc>
        <w:tc>
          <w:tcPr>
            <w:tcW w:w="6663" w:type="dxa"/>
          </w:tcPr>
          <w:p w:rsidR="00455DE5" w:rsidRPr="001A5142" w:rsidRDefault="00455DE5" w:rsidP="00A565F6">
            <w:pPr>
              <w:jc w:val="center"/>
              <w:rPr>
                <w:b/>
                <w:sz w:val="20"/>
                <w:szCs w:val="20"/>
              </w:rPr>
            </w:pPr>
          </w:p>
        </w:tc>
      </w:tr>
    </w:tbl>
    <w:p w:rsidR="00455DE5" w:rsidRPr="001A5142" w:rsidRDefault="00455DE5" w:rsidP="00455DE5">
      <w:pPr>
        <w:autoSpaceDE w:val="0"/>
        <w:autoSpaceDN w:val="0"/>
        <w:adjustRightInd w:val="0"/>
        <w:ind w:left="-284"/>
        <w:jc w:val="both"/>
        <w:rPr>
          <w:color w:val="000000"/>
          <w:sz w:val="20"/>
          <w:szCs w:val="20"/>
        </w:rPr>
      </w:pPr>
      <w:r w:rsidRPr="001A5142">
        <w:rPr>
          <w:sz w:val="20"/>
          <w:szCs w:val="20"/>
        </w:rPr>
        <w:t xml:space="preserve">Прошу разрешить </w:t>
      </w:r>
      <w:r w:rsidRPr="001A5142">
        <w:rPr>
          <w:color w:val="000000"/>
          <w:sz w:val="20"/>
          <w:szCs w:val="20"/>
        </w:rPr>
        <w:t>размещение  нестационарного торгового объекта  (далее – НТО) на территории Калининского муниципального округа Тверской области:</w:t>
      </w:r>
    </w:p>
    <w:p w:rsidR="00455DE5" w:rsidRPr="001A5142" w:rsidRDefault="00455DE5" w:rsidP="0045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0"/>
          <w:szCs w:val="20"/>
        </w:rPr>
      </w:pPr>
      <w:r w:rsidRPr="001A5142">
        <w:rPr>
          <w:color w:val="000000"/>
          <w:sz w:val="20"/>
          <w:szCs w:val="20"/>
        </w:rPr>
        <w:t>Местоположение НТО (с указанием координат) _____________________</w:t>
      </w:r>
      <w:r w:rsidR="004C74CE">
        <w:rPr>
          <w:color w:val="000000"/>
          <w:sz w:val="20"/>
          <w:szCs w:val="20"/>
        </w:rPr>
        <w:t>_________________</w:t>
      </w:r>
      <w:r w:rsidRPr="001A5142">
        <w:rPr>
          <w:color w:val="000000"/>
          <w:sz w:val="20"/>
          <w:szCs w:val="20"/>
        </w:rPr>
        <w:t>_________________</w:t>
      </w:r>
    </w:p>
    <w:p w:rsidR="00455DE5" w:rsidRPr="001A5142" w:rsidRDefault="00455DE5" w:rsidP="0045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0"/>
          <w:szCs w:val="20"/>
        </w:rPr>
      </w:pPr>
      <w:r w:rsidRPr="001A5142">
        <w:rPr>
          <w:color w:val="000000"/>
          <w:sz w:val="20"/>
          <w:szCs w:val="20"/>
        </w:rPr>
        <w:t>______________________________________________________</w:t>
      </w:r>
      <w:r w:rsidR="004C74CE">
        <w:rPr>
          <w:color w:val="000000"/>
          <w:sz w:val="20"/>
          <w:szCs w:val="20"/>
        </w:rPr>
        <w:t>________________</w:t>
      </w:r>
      <w:r w:rsidRPr="001A5142">
        <w:rPr>
          <w:color w:val="000000"/>
          <w:sz w:val="20"/>
          <w:szCs w:val="20"/>
        </w:rPr>
        <w:t>_________________________,</w:t>
      </w:r>
    </w:p>
    <w:p w:rsidR="00455DE5" w:rsidRPr="001A5142" w:rsidRDefault="00455DE5" w:rsidP="0045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0"/>
          <w:szCs w:val="20"/>
        </w:rPr>
      </w:pPr>
      <w:r w:rsidRPr="001A5142">
        <w:rPr>
          <w:color w:val="000000"/>
          <w:sz w:val="20"/>
          <w:szCs w:val="20"/>
        </w:rPr>
        <w:t>площадь НТО________________________________________________</w:t>
      </w:r>
      <w:r w:rsidR="004C74CE">
        <w:rPr>
          <w:color w:val="000000"/>
          <w:sz w:val="20"/>
          <w:szCs w:val="20"/>
        </w:rPr>
        <w:t>________________</w:t>
      </w:r>
      <w:r w:rsidRPr="001A5142">
        <w:rPr>
          <w:color w:val="000000"/>
          <w:sz w:val="20"/>
          <w:szCs w:val="20"/>
        </w:rPr>
        <w:t>___________________,</w:t>
      </w:r>
    </w:p>
    <w:p w:rsidR="00455DE5" w:rsidRPr="001A5142" w:rsidRDefault="00455DE5" w:rsidP="0045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0"/>
          <w:szCs w:val="20"/>
        </w:rPr>
      </w:pPr>
      <w:r w:rsidRPr="001A5142">
        <w:rPr>
          <w:color w:val="000000"/>
          <w:sz w:val="20"/>
          <w:szCs w:val="20"/>
        </w:rPr>
        <w:t>вид НТО ____________________________________________________</w:t>
      </w:r>
      <w:r w:rsidR="004C74CE">
        <w:rPr>
          <w:color w:val="000000"/>
          <w:sz w:val="20"/>
          <w:szCs w:val="20"/>
        </w:rPr>
        <w:t>________________</w:t>
      </w:r>
      <w:r w:rsidRPr="001A5142">
        <w:rPr>
          <w:color w:val="000000"/>
          <w:sz w:val="20"/>
          <w:szCs w:val="20"/>
        </w:rPr>
        <w:t>___________________,</w:t>
      </w:r>
    </w:p>
    <w:p w:rsidR="00455DE5" w:rsidRPr="001A5142" w:rsidRDefault="00455DE5" w:rsidP="00455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color w:val="000000"/>
          <w:sz w:val="20"/>
          <w:szCs w:val="20"/>
        </w:rPr>
      </w:pPr>
      <w:r w:rsidRPr="001A5142">
        <w:rPr>
          <w:color w:val="000000"/>
          <w:sz w:val="20"/>
          <w:szCs w:val="20"/>
        </w:rPr>
        <w:t>специализация НТО _______________________________________</w:t>
      </w:r>
      <w:r w:rsidR="004C74CE">
        <w:rPr>
          <w:color w:val="000000"/>
          <w:sz w:val="20"/>
          <w:szCs w:val="20"/>
        </w:rPr>
        <w:t>________________</w:t>
      </w:r>
      <w:r w:rsidRPr="001A5142">
        <w:rPr>
          <w:color w:val="000000"/>
          <w:sz w:val="20"/>
          <w:szCs w:val="20"/>
        </w:rPr>
        <w:t>______________________,</w:t>
      </w:r>
    </w:p>
    <w:p w:rsidR="00455DE5" w:rsidRPr="001A5142" w:rsidRDefault="00455DE5" w:rsidP="00455DE5">
      <w:pPr>
        <w:tabs>
          <w:tab w:val="left" w:pos="916"/>
          <w:tab w:val="left" w:pos="1832"/>
          <w:tab w:val="left" w:pos="2748"/>
          <w:tab w:val="left" w:pos="3664"/>
          <w:tab w:val="left" w:pos="4580"/>
          <w:tab w:val="left" w:pos="5496"/>
          <w:tab w:val="left" w:pos="6412"/>
          <w:tab w:val="left" w:pos="7328"/>
          <w:tab w:val="left" w:pos="8244"/>
          <w:tab w:val="left" w:pos="9356"/>
          <w:tab w:val="left" w:pos="10076"/>
          <w:tab w:val="left" w:pos="10992"/>
          <w:tab w:val="left" w:pos="11908"/>
          <w:tab w:val="left" w:pos="12824"/>
          <w:tab w:val="left" w:pos="13740"/>
          <w:tab w:val="left" w:pos="14656"/>
        </w:tabs>
        <w:ind w:left="-284"/>
        <w:jc w:val="both"/>
        <w:rPr>
          <w:color w:val="000000"/>
          <w:sz w:val="20"/>
          <w:szCs w:val="20"/>
        </w:rPr>
      </w:pPr>
      <w:r w:rsidRPr="001A5142">
        <w:rPr>
          <w:color w:val="000000"/>
          <w:sz w:val="20"/>
          <w:szCs w:val="20"/>
        </w:rPr>
        <w:t>режим работы НТО _______________________________________</w:t>
      </w:r>
      <w:r w:rsidR="004C74CE">
        <w:rPr>
          <w:color w:val="000000"/>
          <w:sz w:val="20"/>
          <w:szCs w:val="20"/>
        </w:rPr>
        <w:t>__________________</w:t>
      </w:r>
      <w:r w:rsidRPr="001A5142">
        <w:rPr>
          <w:color w:val="000000"/>
          <w:sz w:val="20"/>
          <w:szCs w:val="20"/>
        </w:rPr>
        <w:t>_____________________</w:t>
      </w:r>
    </w:p>
    <w:p w:rsidR="00455DE5" w:rsidRPr="00622564" w:rsidRDefault="00455DE5" w:rsidP="00455DE5">
      <w:pPr>
        <w:autoSpaceDE w:val="0"/>
        <w:autoSpaceDN w:val="0"/>
        <w:adjustRightInd w:val="0"/>
        <w:ind w:left="-284"/>
        <w:jc w:val="both"/>
        <w:rPr>
          <w:sz w:val="16"/>
          <w:szCs w:val="16"/>
        </w:rPr>
      </w:pPr>
    </w:p>
    <w:p w:rsidR="00455DE5" w:rsidRPr="001A5142" w:rsidRDefault="00455DE5" w:rsidP="00455DE5">
      <w:pPr>
        <w:autoSpaceDE w:val="0"/>
        <w:autoSpaceDN w:val="0"/>
        <w:adjustRightInd w:val="0"/>
        <w:ind w:left="-284"/>
        <w:jc w:val="both"/>
        <w:rPr>
          <w:sz w:val="20"/>
          <w:szCs w:val="20"/>
        </w:rPr>
      </w:pPr>
      <w:r w:rsidRPr="001A5142">
        <w:rPr>
          <w:sz w:val="20"/>
          <w:szCs w:val="20"/>
        </w:rPr>
        <w:t xml:space="preserve">Подтверждаю полноту и достоверность представленных сведений и </w:t>
      </w:r>
      <w:r w:rsidRPr="001A5142">
        <w:rPr>
          <w:sz w:val="20"/>
          <w:szCs w:val="20"/>
        </w:rPr>
        <w:br/>
        <w:t>не возражаю против проведения проверки представленных мною сведений, а также обработки персональных данных в соответствии с Федеральным законом от 27 июля 2006 года № 152-ФЗ «О персональных данных».</w:t>
      </w:r>
    </w:p>
    <w:p w:rsidR="001C4E5D" w:rsidRPr="00622564" w:rsidRDefault="001C4E5D" w:rsidP="00455DE5">
      <w:pPr>
        <w:autoSpaceDE w:val="0"/>
        <w:autoSpaceDN w:val="0"/>
        <w:adjustRightInd w:val="0"/>
        <w:ind w:left="-284"/>
        <w:jc w:val="center"/>
        <w:rPr>
          <w:b/>
          <w:color w:val="000000"/>
          <w:sz w:val="16"/>
          <w:szCs w:val="16"/>
        </w:rPr>
      </w:pPr>
    </w:p>
    <w:p w:rsidR="00455DE5" w:rsidRDefault="00455DE5" w:rsidP="00455DE5">
      <w:pPr>
        <w:autoSpaceDE w:val="0"/>
        <w:autoSpaceDN w:val="0"/>
        <w:adjustRightInd w:val="0"/>
        <w:ind w:left="-284"/>
        <w:jc w:val="center"/>
        <w:rPr>
          <w:b/>
          <w:color w:val="000000"/>
          <w:sz w:val="20"/>
          <w:szCs w:val="20"/>
        </w:rPr>
      </w:pPr>
      <w:r w:rsidRPr="001A5142">
        <w:rPr>
          <w:b/>
          <w:color w:val="000000"/>
          <w:sz w:val="20"/>
          <w:szCs w:val="20"/>
        </w:rPr>
        <w:t>Опись документов</w:t>
      </w:r>
    </w:p>
    <w:tbl>
      <w:tblPr>
        <w:tblpPr w:leftFromText="180" w:rightFromText="180" w:vertAnchor="text" w:horzAnchor="margin" w:tblpX="-318" w:tblpY="265"/>
        <w:tblOverlap w:val="neve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364"/>
        <w:gridCol w:w="847"/>
      </w:tblGrid>
      <w:tr w:rsidR="000020B3" w:rsidRPr="001A5142" w:rsidTr="0081659F">
        <w:trPr>
          <w:trHeight w:val="26"/>
        </w:trPr>
        <w:tc>
          <w:tcPr>
            <w:tcW w:w="675" w:type="dxa"/>
            <w:vAlign w:val="center"/>
          </w:tcPr>
          <w:p w:rsidR="000020B3" w:rsidRPr="001A5142" w:rsidRDefault="000020B3" w:rsidP="00A565F6">
            <w:pPr>
              <w:ind w:left="-284"/>
              <w:jc w:val="center"/>
              <w:rPr>
                <w:color w:val="000000"/>
                <w:sz w:val="20"/>
                <w:szCs w:val="20"/>
              </w:rPr>
            </w:pPr>
            <w:r w:rsidRPr="001A5142">
              <w:rPr>
                <w:color w:val="000000"/>
                <w:sz w:val="20"/>
                <w:szCs w:val="20"/>
              </w:rPr>
              <w:t xml:space="preserve">№ </w:t>
            </w:r>
          </w:p>
        </w:tc>
        <w:tc>
          <w:tcPr>
            <w:tcW w:w="8364" w:type="dxa"/>
            <w:vAlign w:val="center"/>
          </w:tcPr>
          <w:p w:rsidR="000020B3" w:rsidRPr="001A5142" w:rsidRDefault="000020B3" w:rsidP="00A565F6">
            <w:pPr>
              <w:ind w:left="-284"/>
              <w:jc w:val="center"/>
              <w:rPr>
                <w:color w:val="000000"/>
                <w:sz w:val="20"/>
                <w:szCs w:val="20"/>
              </w:rPr>
            </w:pPr>
            <w:r w:rsidRPr="001A5142">
              <w:rPr>
                <w:color w:val="000000"/>
                <w:sz w:val="20"/>
                <w:szCs w:val="20"/>
              </w:rPr>
              <w:t>Наименование документа</w:t>
            </w:r>
          </w:p>
        </w:tc>
        <w:tc>
          <w:tcPr>
            <w:tcW w:w="847" w:type="dxa"/>
            <w:vAlign w:val="center"/>
          </w:tcPr>
          <w:p w:rsidR="000020B3" w:rsidRPr="001A5142" w:rsidRDefault="000020B3" w:rsidP="0081659F">
            <w:pPr>
              <w:ind w:left="-250"/>
              <w:jc w:val="right"/>
              <w:rPr>
                <w:color w:val="000000"/>
                <w:sz w:val="20"/>
                <w:szCs w:val="20"/>
              </w:rPr>
            </w:pPr>
            <w:r w:rsidRPr="001A5142">
              <w:rPr>
                <w:color w:val="000000"/>
                <w:sz w:val="20"/>
                <w:szCs w:val="20"/>
              </w:rPr>
              <w:t>Кол-во</w:t>
            </w:r>
          </w:p>
          <w:p w:rsidR="000020B3" w:rsidRPr="001A5142" w:rsidRDefault="000020B3" w:rsidP="0081659F">
            <w:pPr>
              <w:ind w:left="-284"/>
              <w:jc w:val="right"/>
              <w:rPr>
                <w:color w:val="000000"/>
                <w:sz w:val="20"/>
                <w:szCs w:val="20"/>
              </w:rPr>
            </w:pPr>
            <w:r w:rsidRPr="001A5142">
              <w:rPr>
                <w:color w:val="000000"/>
                <w:sz w:val="20"/>
                <w:szCs w:val="20"/>
              </w:rPr>
              <w:t>листов</w:t>
            </w:r>
          </w:p>
        </w:tc>
      </w:tr>
      <w:tr w:rsidR="000020B3" w:rsidRPr="001A5142" w:rsidTr="0081659F">
        <w:trPr>
          <w:trHeight w:val="523"/>
        </w:trPr>
        <w:tc>
          <w:tcPr>
            <w:tcW w:w="675" w:type="dxa"/>
          </w:tcPr>
          <w:p w:rsidR="000020B3" w:rsidRPr="001A5142" w:rsidRDefault="000020B3" w:rsidP="00A565F6">
            <w:pPr>
              <w:ind w:left="-284"/>
              <w:jc w:val="center"/>
              <w:rPr>
                <w:color w:val="000000"/>
                <w:sz w:val="20"/>
                <w:szCs w:val="20"/>
              </w:rPr>
            </w:pPr>
            <w:r w:rsidRPr="001A5142">
              <w:rPr>
                <w:color w:val="000000"/>
                <w:sz w:val="20"/>
                <w:szCs w:val="20"/>
              </w:rPr>
              <w:t>1.</w:t>
            </w:r>
          </w:p>
        </w:tc>
        <w:tc>
          <w:tcPr>
            <w:tcW w:w="8364" w:type="dxa"/>
          </w:tcPr>
          <w:p w:rsidR="000020B3" w:rsidRDefault="000020B3" w:rsidP="006D31FB">
            <w:pPr>
              <w:rPr>
                <w:sz w:val="20"/>
                <w:szCs w:val="20"/>
              </w:rPr>
            </w:pPr>
            <w:r w:rsidRPr="001A5142">
              <w:rPr>
                <w:color w:val="000000"/>
                <w:sz w:val="20"/>
                <w:szCs w:val="20"/>
              </w:rPr>
              <w:t>Копия документ</w:t>
            </w:r>
            <w:r w:rsidR="006D31FB">
              <w:rPr>
                <w:color w:val="000000"/>
                <w:sz w:val="20"/>
                <w:szCs w:val="20"/>
              </w:rPr>
              <w:t>а</w:t>
            </w:r>
            <w:r w:rsidRPr="001A5142">
              <w:rPr>
                <w:color w:val="000000"/>
                <w:sz w:val="20"/>
                <w:szCs w:val="20"/>
              </w:rPr>
              <w:t>, удостоверяющего</w:t>
            </w:r>
            <w:r w:rsidRPr="001A5142">
              <w:rPr>
                <w:sz w:val="20"/>
                <w:szCs w:val="20"/>
              </w:rPr>
              <w:t xml:space="preserve">  государственную регистрацию в качестве юридического лица, индивидуального предпринимателя, самозанятого гражданина</w:t>
            </w:r>
            <w:r w:rsidR="00CD4773">
              <w:rPr>
                <w:sz w:val="20"/>
                <w:szCs w:val="20"/>
              </w:rPr>
              <w:t xml:space="preserve"> - для юридических лиц;</w:t>
            </w:r>
          </w:p>
          <w:p w:rsidR="00CD4773" w:rsidRPr="001A5142" w:rsidRDefault="00CD4773" w:rsidP="006D31FB">
            <w:pPr>
              <w:rPr>
                <w:color w:val="000000"/>
                <w:sz w:val="20"/>
                <w:szCs w:val="20"/>
              </w:rPr>
            </w:pPr>
            <w:r w:rsidRPr="001A5142">
              <w:rPr>
                <w:color w:val="000000"/>
                <w:sz w:val="20"/>
                <w:szCs w:val="20"/>
              </w:rPr>
              <w:t>Копия</w:t>
            </w:r>
            <w:r w:rsidRPr="00CD4773">
              <w:rPr>
                <w:sz w:val="20"/>
                <w:szCs w:val="20"/>
              </w:rPr>
              <w:t xml:space="preserve"> документа, удостоверяющего личность</w:t>
            </w:r>
            <w:r>
              <w:rPr>
                <w:sz w:val="20"/>
                <w:szCs w:val="20"/>
              </w:rPr>
              <w:t xml:space="preserve"> –для физически лиц</w:t>
            </w:r>
          </w:p>
        </w:tc>
        <w:tc>
          <w:tcPr>
            <w:tcW w:w="847" w:type="dxa"/>
            <w:vAlign w:val="center"/>
          </w:tcPr>
          <w:p w:rsidR="000020B3" w:rsidRPr="001A5142" w:rsidRDefault="000020B3" w:rsidP="0081659F">
            <w:pPr>
              <w:tabs>
                <w:tab w:val="left" w:pos="187"/>
              </w:tabs>
              <w:ind w:left="-284"/>
              <w:jc w:val="center"/>
              <w:rPr>
                <w:color w:val="000000"/>
                <w:sz w:val="20"/>
                <w:szCs w:val="20"/>
              </w:rPr>
            </w:pPr>
          </w:p>
        </w:tc>
      </w:tr>
      <w:tr w:rsidR="000020B3" w:rsidRPr="001A5142" w:rsidTr="0081659F">
        <w:trPr>
          <w:trHeight w:val="315"/>
        </w:trPr>
        <w:tc>
          <w:tcPr>
            <w:tcW w:w="675" w:type="dxa"/>
          </w:tcPr>
          <w:p w:rsidR="000020B3" w:rsidRPr="001A5142" w:rsidRDefault="000020B3" w:rsidP="00A565F6">
            <w:pPr>
              <w:ind w:left="-284"/>
              <w:jc w:val="center"/>
              <w:rPr>
                <w:color w:val="000000"/>
                <w:sz w:val="20"/>
                <w:szCs w:val="20"/>
              </w:rPr>
            </w:pPr>
            <w:r w:rsidRPr="001A5142">
              <w:rPr>
                <w:color w:val="000000"/>
                <w:sz w:val="20"/>
                <w:szCs w:val="20"/>
              </w:rPr>
              <w:t>2.</w:t>
            </w:r>
          </w:p>
        </w:tc>
        <w:tc>
          <w:tcPr>
            <w:tcW w:w="8364" w:type="dxa"/>
          </w:tcPr>
          <w:p w:rsidR="000020B3" w:rsidRPr="001A5142" w:rsidRDefault="000020B3" w:rsidP="00A565F6">
            <w:pPr>
              <w:rPr>
                <w:color w:val="000000"/>
                <w:sz w:val="20"/>
                <w:szCs w:val="20"/>
              </w:rPr>
            </w:pPr>
            <w:r w:rsidRPr="001A5142">
              <w:rPr>
                <w:sz w:val="20"/>
                <w:szCs w:val="20"/>
              </w:rPr>
              <w:t>Копия  документа подтверждающего присвоение индивидуального номера налогоплательщика</w:t>
            </w:r>
          </w:p>
        </w:tc>
        <w:tc>
          <w:tcPr>
            <w:tcW w:w="847" w:type="dxa"/>
            <w:vAlign w:val="center"/>
          </w:tcPr>
          <w:p w:rsidR="000020B3" w:rsidRPr="001A5142" w:rsidRDefault="000020B3" w:rsidP="00A565F6">
            <w:pPr>
              <w:ind w:left="-284"/>
              <w:jc w:val="center"/>
              <w:rPr>
                <w:color w:val="000000"/>
                <w:sz w:val="20"/>
                <w:szCs w:val="20"/>
              </w:rPr>
            </w:pPr>
          </w:p>
        </w:tc>
      </w:tr>
      <w:tr w:rsidR="000020B3" w:rsidRPr="001A5142" w:rsidTr="0081659F">
        <w:trPr>
          <w:trHeight w:val="26"/>
        </w:trPr>
        <w:tc>
          <w:tcPr>
            <w:tcW w:w="675" w:type="dxa"/>
          </w:tcPr>
          <w:p w:rsidR="000020B3" w:rsidRPr="001A5142" w:rsidRDefault="000020B3" w:rsidP="00A565F6">
            <w:pPr>
              <w:ind w:left="-284"/>
              <w:jc w:val="center"/>
              <w:rPr>
                <w:color w:val="000000"/>
                <w:sz w:val="20"/>
                <w:szCs w:val="20"/>
              </w:rPr>
            </w:pPr>
            <w:r w:rsidRPr="001A5142">
              <w:rPr>
                <w:color w:val="000000"/>
                <w:sz w:val="20"/>
                <w:szCs w:val="20"/>
              </w:rPr>
              <w:t>3.</w:t>
            </w:r>
          </w:p>
        </w:tc>
        <w:tc>
          <w:tcPr>
            <w:tcW w:w="8364" w:type="dxa"/>
          </w:tcPr>
          <w:p w:rsidR="000020B3" w:rsidRPr="001A5142" w:rsidRDefault="000020B3" w:rsidP="00A565F6">
            <w:pPr>
              <w:rPr>
                <w:color w:val="000000"/>
                <w:sz w:val="20"/>
                <w:szCs w:val="20"/>
              </w:rPr>
            </w:pPr>
            <w:r w:rsidRPr="001A5142">
              <w:rPr>
                <w:color w:val="000000"/>
                <w:sz w:val="20"/>
                <w:szCs w:val="20"/>
              </w:rPr>
              <w:t xml:space="preserve">Документ, подтверждающий полномочия лица на осуществление действий от имени заявителя </w:t>
            </w:r>
          </w:p>
        </w:tc>
        <w:tc>
          <w:tcPr>
            <w:tcW w:w="847" w:type="dxa"/>
            <w:vAlign w:val="center"/>
          </w:tcPr>
          <w:p w:rsidR="000020B3" w:rsidRPr="001A5142" w:rsidRDefault="000020B3" w:rsidP="00A565F6">
            <w:pPr>
              <w:ind w:left="-284"/>
              <w:jc w:val="center"/>
              <w:rPr>
                <w:color w:val="000000"/>
                <w:sz w:val="20"/>
                <w:szCs w:val="20"/>
              </w:rPr>
            </w:pPr>
          </w:p>
        </w:tc>
      </w:tr>
      <w:tr w:rsidR="000020B3" w:rsidRPr="001A5142" w:rsidTr="0081659F">
        <w:trPr>
          <w:trHeight w:val="52"/>
        </w:trPr>
        <w:tc>
          <w:tcPr>
            <w:tcW w:w="675" w:type="dxa"/>
          </w:tcPr>
          <w:p w:rsidR="000020B3" w:rsidRPr="001A5142" w:rsidRDefault="000020B3" w:rsidP="00A565F6">
            <w:pPr>
              <w:ind w:left="-284"/>
              <w:jc w:val="center"/>
              <w:rPr>
                <w:color w:val="000000"/>
                <w:sz w:val="20"/>
                <w:szCs w:val="20"/>
              </w:rPr>
            </w:pPr>
            <w:r w:rsidRPr="001A5142">
              <w:rPr>
                <w:color w:val="000000"/>
                <w:sz w:val="20"/>
                <w:szCs w:val="20"/>
              </w:rPr>
              <w:t>4.</w:t>
            </w:r>
          </w:p>
        </w:tc>
        <w:tc>
          <w:tcPr>
            <w:tcW w:w="8364" w:type="dxa"/>
          </w:tcPr>
          <w:p w:rsidR="000020B3" w:rsidRPr="001A5142" w:rsidRDefault="000020B3" w:rsidP="00A565F6">
            <w:pPr>
              <w:rPr>
                <w:color w:val="000000"/>
                <w:sz w:val="20"/>
                <w:szCs w:val="20"/>
              </w:rPr>
            </w:pPr>
            <w:r w:rsidRPr="001A5142">
              <w:rPr>
                <w:color w:val="000000"/>
                <w:sz w:val="20"/>
                <w:szCs w:val="20"/>
              </w:rPr>
              <w:t>Ассортиментный перечень товаров</w:t>
            </w:r>
            <w:r w:rsidR="00B73998">
              <w:rPr>
                <w:color w:val="000000"/>
                <w:sz w:val="20"/>
                <w:szCs w:val="20"/>
              </w:rPr>
              <w:t xml:space="preserve"> </w:t>
            </w:r>
            <w:r w:rsidR="00B73998" w:rsidRPr="00B73998">
              <w:rPr>
                <w:color w:val="000000"/>
                <w:sz w:val="20"/>
                <w:szCs w:val="20"/>
                <w:highlight w:val="yellow"/>
              </w:rPr>
              <w:t>для продажи</w:t>
            </w:r>
          </w:p>
        </w:tc>
        <w:tc>
          <w:tcPr>
            <w:tcW w:w="847" w:type="dxa"/>
            <w:vAlign w:val="center"/>
          </w:tcPr>
          <w:p w:rsidR="000020B3" w:rsidRPr="001A5142" w:rsidRDefault="000020B3" w:rsidP="00A565F6">
            <w:pPr>
              <w:ind w:left="-284"/>
              <w:jc w:val="center"/>
              <w:rPr>
                <w:color w:val="000000"/>
                <w:sz w:val="20"/>
                <w:szCs w:val="20"/>
              </w:rPr>
            </w:pPr>
          </w:p>
        </w:tc>
      </w:tr>
      <w:tr w:rsidR="000020B3" w:rsidRPr="001A5142" w:rsidTr="0081659F">
        <w:trPr>
          <w:trHeight w:val="55"/>
        </w:trPr>
        <w:tc>
          <w:tcPr>
            <w:tcW w:w="675" w:type="dxa"/>
          </w:tcPr>
          <w:p w:rsidR="000020B3" w:rsidRPr="001A5142" w:rsidRDefault="000020B3" w:rsidP="00A565F6">
            <w:pPr>
              <w:ind w:left="-284"/>
              <w:jc w:val="center"/>
              <w:rPr>
                <w:color w:val="000000"/>
                <w:sz w:val="20"/>
                <w:szCs w:val="20"/>
              </w:rPr>
            </w:pPr>
            <w:r w:rsidRPr="001A5142">
              <w:rPr>
                <w:color w:val="000000"/>
                <w:sz w:val="20"/>
                <w:szCs w:val="20"/>
              </w:rPr>
              <w:t>5.</w:t>
            </w:r>
          </w:p>
        </w:tc>
        <w:tc>
          <w:tcPr>
            <w:tcW w:w="8364" w:type="dxa"/>
          </w:tcPr>
          <w:p w:rsidR="000020B3" w:rsidRPr="001A5142" w:rsidRDefault="002B397F" w:rsidP="0081659F">
            <w:pPr>
              <w:rPr>
                <w:color w:val="000000"/>
                <w:sz w:val="20"/>
                <w:szCs w:val="20"/>
              </w:rPr>
            </w:pPr>
            <w:r w:rsidRPr="00D03653">
              <w:rPr>
                <w:color w:val="000000"/>
                <w:sz w:val="20"/>
                <w:szCs w:val="20"/>
                <w:highlight w:val="yellow"/>
              </w:rPr>
              <w:t>Схема, эскизный проект</w:t>
            </w:r>
            <w:r w:rsidRPr="002B397F">
              <w:rPr>
                <w:color w:val="000000"/>
                <w:sz w:val="20"/>
                <w:szCs w:val="20"/>
              </w:rPr>
              <w:t xml:space="preserve">, </w:t>
            </w:r>
            <w:r>
              <w:rPr>
                <w:color w:val="000000"/>
                <w:sz w:val="20"/>
                <w:szCs w:val="20"/>
              </w:rPr>
              <w:t>ф</w:t>
            </w:r>
            <w:r w:rsidR="000020B3" w:rsidRPr="001A5142">
              <w:rPr>
                <w:color w:val="000000"/>
                <w:sz w:val="20"/>
                <w:szCs w:val="20"/>
              </w:rPr>
              <w:t>отография предположительного места размещения  нестационарного торгового объекта</w:t>
            </w:r>
            <w:r w:rsidR="0081659F">
              <w:rPr>
                <w:color w:val="000000"/>
                <w:sz w:val="20"/>
                <w:szCs w:val="20"/>
              </w:rPr>
              <w:t xml:space="preserve">, </w:t>
            </w:r>
            <w:r w:rsidR="0081659F" w:rsidRPr="0081659F">
              <w:rPr>
                <w:color w:val="000000"/>
                <w:sz w:val="20"/>
                <w:szCs w:val="20"/>
                <w:highlight w:val="yellow"/>
              </w:rPr>
              <w:t>дизайн-проект благоустройства прилегающей территории</w:t>
            </w:r>
          </w:p>
        </w:tc>
        <w:tc>
          <w:tcPr>
            <w:tcW w:w="847" w:type="dxa"/>
            <w:vAlign w:val="center"/>
          </w:tcPr>
          <w:p w:rsidR="000020B3" w:rsidRPr="001A5142" w:rsidRDefault="000020B3" w:rsidP="00A565F6">
            <w:pPr>
              <w:ind w:left="-284"/>
              <w:jc w:val="center"/>
              <w:rPr>
                <w:color w:val="000000"/>
                <w:sz w:val="20"/>
                <w:szCs w:val="20"/>
              </w:rPr>
            </w:pPr>
          </w:p>
        </w:tc>
      </w:tr>
    </w:tbl>
    <w:p w:rsidR="000020B3" w:rsidRPr="00622564" w:rsidRDefault="000020B3" w:rsidP="00455DE5">
      <w:pPr>
        <w:autoSpaceDE w:val="0"/>
        <w:autoSpaceDN w:val="0"/>
        <w:adjustRightInd w:val="0"/>
        <w:ind w:left="-284"/>
        <w:jc w:val="center"/>
        <w:rPr>
          <w:b/>
          <w:color w:val="000000"/>
          <w:sz w:val="16"/>
          <w:szCs w:val="16"/>
        </w:rPr>
      </w:pPr>
    </w:p>
    <w:p w:rsidR="000020B3" w:rsidRPr="00622564" w:rsidRDefault="000020B3" w:rsidP="000020B3">
      <w:pPr>
        <w:autoSpaceDE w:val="0"/>
        <w:autoSpaceDN w:val="0"/>
        <w:adjustRightInd w:val="0"/>
        <w:ind w:left="-284"/>
        <w:rPr>
          <w:color w:val="000000"/>
          <w:sz w:val="18"/>
          <w:szCs w:val="18"/>
        </w:rPr>
      </w:pPr>
    </w:p>
    <w:p w:rsidR="000020B3" w:rsidRPr="001A5142" w:rsidRDefault="000020B3" w:rsidP="000020B3">
      <w:pPr>
        <w:autoSpaceDE w:val="0"/>
        <w:autoSpaceDN w:val="0"/>
        <w:adjustRightInd w:val="0"/>
        <w:ind w:left="-284"/>
        <w:rPr>
          <w:color w:val="000000"/>
          <w:sz w:val="20"/>
          <w:szCs w:val="20"/>
        </w:rPr>
      </w:pPr>
      <w:r w:rsidRPr="001A5142">
        <w:rPr>
          <w:color w:val="000000"/>
          <w:sz w:val="20"/>
          <w:szCs w:val="20"/>
        </w:rPr>
        <w:t>___________________</w:t>
      </w:r>
      <w:r>
        <w:rPr>
          <w:color w:val="000000"/>
          <w:sz w:val="20"/>
          <w:szCs w:val="20"/>
        </w:rPr>
        <w:t>____</w:t>
      </w:r>
      <w:r w:rsidRPr="001A5142">
        <w:rPr>
          <w:color w:val="000000"/>
          <w:sz w:val="20"/>
          <w:szCs w:val="20"/>
        </w:rPr>
        <w:t>_/___</w:t>
      </w:r>
      <w:r>
        <w:rPr>
          <w:color w:val="000000"/>
          <w:sz w:val="20"/>
          <w:szCs w:val="20"/>
        </w:rPr>
        <w:t>_____</w:t>
      </w:r>
      <w:r w:rsidRPr="001A5142">
        <w:rPr>
          <w:color w:val="000000"/>
          <w:sz w:val="20"/>
          <w:szCs w:val="20"/>
        </w:rPr>
        <w:t>__________/____</w:t>
      </w:r>
      <w:r>
        <w:rPr>
          <w:color w:val="000000"/>
          <w:sz w:val="20"/>
          <w:szCs w:val="20"/>
        </w:rPr>
        <w:t>___________________</w:t>
      </w:r>
      <w:r w:rsidRPr="001A5142">
        <w:rPr>
          <w:color w:val="000000"/>
          <w:sz w:val="20"/>
          <w:szCs w:val="20"/>
        </w:rPr>
        <w:t>_____________________________</w:t>
      </w:r>
      <w:r>
        <w:rPr>
          <w:color w:val="000000"/>
          <w:sz w:val="20"/>
          <w:szCs w:val="20"/>
        </w:rPr>
        <w:t>_</w:t>
      </w:r>
    </w:p>
    <w:p w:rsidR="00455DE5" w:rsidRPr="001A5142" w:rsidRDefault="00455DE5" w:rsidP="00455DE5">
      <w:pPr>
        <w:autoSpaceDE w:val="0"/>
        <w:autoSpaceDN w:val="0"/>
        <w:adjustRightInd w:val="0"/>
        <w:ind w:left="-284"/>
        <w:rPr>
          <w:color w:val="000000"/>
          <w:sz w:val="20"/>
          <w:szCs w:val="20"/>
        </w:rPr>
      </w:pPr>
      <w:r w:rsidRPr="001A5142">
        <w:rPr>
          <w:color w:val="000000"/>
          <w:sz w:val="20"/>
          <w:szCs w:val="20"/>
        </w:rPr>
        <w:t xml:space="preserve">             (должность)                        (подпись)                                    (фамилия и инициалы заявителя)</w:t>
      </w:r>
    </w:p>
    <w:p w:rsidR="0081659F" w:rsidRDefault="0081659F" w:rsidP="00455DE5">
      <w:pPr>
        <w:widowControl w:val="0"/>
        <w:autoSpaceDE w:val="0"/>
        <w:autoSpaceDN w:val="0"/>
        <w:adjustRightInd w:val="0"/>
        <w:ind w:left="-284"/>
        <w:rPr>
          <w:color w:val="000000"/>
          <w:sz w:val="20"/>
          <w:szCs w:val="20"/>
        </w:rPr>
      </w:pPr>
    </w:p>
    <w:p w:rsidR="00455DE5" w:rsidRPr="001A5142" w:rsidRDefault="00455DE5" w:rsidP="00455DE5">
      <w:pPr>
        <w:widowControl w:val="0"/>
        <w:autoSpaceDE w:val="0"/>
        <w:autoSpaceDN w:val="0"/>
        <w:adjustRightInd w:val="0"/>
        <w:ind w:left="-284"/>
        <w:rPr>
          <w:color w:val="000000"/>
          <w:sz w:val="20"/>
          <w:szCs w:val="20"/>
        </w:rPr>
      </w:pPr>
      <w:r w:rsidRPr="001A5142">
        <w:rPr>
          <w:color w:val="000000"/>
          <w:sz w:val="20"/>
          <w:szCs w:val="20"/>
        </w:rPr>
        <w:t>Документы принял и сверил с оригиналом:</w:t>
      </w:r>
    </w:p>
    <w:p w:rsidR="00455DE5" w:rsidRPr="001A5142" w:rsidRDefault="00455DE5" w:rsidP="00455DE5">
      <w:pPr>
        <w:widowControl w:val="0"/>
        <w:autoSpaceDE w:val="0"/>
        <w:autoSpaceDN w:val="0"/>
        <w:adjustRightInd w:val="0"/>
        <w:ind w:left="-284"/>
        <w:rPr>
          <w:color w:val="000000"/>
          <w:sz w:val="20"/>
          <w:szCs w:val="20"/>
        </w:rPr>
      </w:pPr>
      <w:r w:rsidRPr="001A5142">
        <w:rPr>
          <w:color w:val="000000"/>
          <w:sz w:val="20"/>
          <w:szCs w:val="20"/>
        </w:rPr>
        <w:t>«____» ___________ 20___г.  /_______________/_____</w:t>
      </w:r>
      <w:r w:rsidR="000020B3">
        <w:rPr>
          <w:color w:val="000000"/>
          <w:sz w:val="20"/>
          <w:szCs w:val="20"/>
        </w:rPr>
        <w:t>________________________</w:t>
      </w:r>
      <w:r w:rsidRPr="001A5142">
        <w:rPr>
          <w:color w:val="000000"/>
          <w:sz w:val="20"/>
          <w:szCs w:val="20"/>
        </w:rPr>
        <w:t>_________________________</w:t>
      </w:r>
    </w:p>
    <w:p w:rsidR="00455DE5" w:rsidRPr="001A5142" w:rsidRDefault="00455DE5" w:rsidP="00455DE5">
      <w:pPr>
        <w:widowControl w:val="0"/>
        <w:autoSpaceDE w:val="0"/>
        <w:autoSpaceDN w:val="0"/>
        <w:adjustRightInd w:val="0"/>
        <w:ind w:left="-284"/>
        <w:rPr>
          <w:color w:val="000000"/>
          <w:sz w:val="20"/>
          <w:szCs w:val="20"/>
        </w:rPr>
      </w:pPr>
      <w:r w:rsidRPr="001A5142">
        <w:rPr>
          <w:color w:val="000000"/>
          <w:sz w:val="20"/>
          <w:szCs w:val="20"/>
        </w:rPr>
        <w:t xml:space="preserve">                                                     (подпись, фамилия, инициалы специалиста Администрации Калининского       </w:t>
      </w:r>
    </w:p>
    <w:p w:rsidR="00455DE5" w:rsidRPr="001A5142" w:rsidRDefault="00455DE5" w:rsidP="00455DE5">
      <w:pPr>
        <w:widowControl w:val="0"/>
        <w:autoSpaceDE w:val="0"/>
        <w:autoSpaceDN w:val="0"/>
        <w:adjustRightInd w:val="0"/>
        <w:ind w:left="-284"/>
        <w:rPr>
          <w:sz w:val="20"/>
          <w:szCs w:val="20"/>
        </w:rPr>
      </w:pPr>
      <w:r w:rsidRPr="001A5142">
        <w:rPr>
          <w:color w:val="000000"/>
          <w:sz w:val="20"/>
          <w:szCs w:val="20"/>
        </w:rPr>
        <w:t xml:space="preserve">                                                                                муниципального округа   Тверской области)</w:t>
      </w:r>
    </w:p>
    <w:p w:rsidR="00536719" w:rsidRPr="005B0903" w:rsidRDefault="00536719" w:rsidP="00536719">
      <w:pPr>
        <w:widowControl w:val="0"/>
        <w:autoSpaceDE w:val="0"/>
        <w:autoSpaceDN w:val="0"/>
        <w:adjustRightInd w:val="0"/>
        <w:jc w:val="right"/>
        <w:rPr>
          <w:color w:val="000000"/>
        </w:rPr>
      </w:pPr>
      <w:r>
        <w:rPr>
          <w:rFonts w:ascii="Verdana" w:hAnsi="Verdana"/>
          <w:color w:val="000000"/>
          <w:sz w:val="19"/>
          <w:szCs w:val="19"/>
        </w:rPr>
        <w:lastRenderedPageBreak/>
        <w:t xml:space="preserve">   </w:t>
      </w:r>
      <w:r w:rsidRPr="005B0903">
        <w:rPr>
          <w:color w:val="000000"/>
        </w:rPr>
        <w:t xml:space="preserve">Приложение  </w:t>
      </w:r>
      <w:r>
        <w:rPr>
          <w:color w:val="000000"/>
        </w:rPr>
        <w:t>2</w:t>
      </w:r>
    </w:p>
    <w:p w:rsidR="00536719" w:rsidRDefault="00536719" w:rsidP="00536719">
      <w:pPr>
        <w:widowControl w:val="0"/>
        <w:autoSpaceDE w:val="0"/>
        <w:autoSpaceDN w:val="0"/>
        <w:adjustRightInd w:val="0"/>
        <w:jc w:val="right"/>
        <w:rPr>
          <w:color w:val="000000"/>
        </w:rPr>
      </w:pPr>
      <w:r w:rsidRPr="005B0903">
        <w:rPr>
          <w:color w:val="000000"/>
        </w:rPr>
        <w:t xml:space="preserve">к Порядку размещения нестационарных торговых объектов </w:t>
      </w:r>
    </w:p>
    <w:p w:rsidR="00536719" w:rsidRDefault="00536719" w:rsidP="00536719">
      <w:pPr>
        <w:widowControl w:val="0"/>
        <w:autoSpaceDE w:val="0"/>
        <w:autoSpaceDN w:val="0"/>
        <w:adjustRightInd w:val="0"/>
        <w:jc w:val="right"/>
        <w:rPr>
          <w:color w:val="000000"/>
        </w:rPr>
      </w:pPr>
      <w:r w:rsidRPr="005B0903">
        <w:rPr>
          <w:color w:val="000000"/>
        </w:rPr>
        <w:t xml:space="preserve">на территории </w:t>
      </w:r>
      <w:r>
        <w:rPr>
          <w:color w:val="000000"/>
        </w:rPr>
        <w:t>Калининского муниципального округа Тверской области</w:t>
      </w: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Pr="009D5CDD" w:rsidRDefault="00536719" w:rsidP="00536719">
      <w:pPr>
        <w:widowControl w:val="0"/>
        <w:autoSpaceDE w:val="0"/>
        <w:autoSpaceDN w:val="0"/>
        <w:adjustRightInd w:val="0"/>
        <w:jc w:val="center"/>
        <w:rPr>
          <w:szCs w:val="28"/>
        </w:rPr>
      </w:pPr>
    </w:p>
    <w:p w:rsidR="00536719" w:rsidRPr="009D5CDD" w:rsidRDefault="00587456" w:rsidP="00536719">
      <w:pPr>
        <w:widowControl w:val="0"/>
        <w:autoSpaceDE w:val="0"/>
        <w:autoSpaceDN w:val="0"/>
        <w:adjustRightInd w:val="0"/>
        <w:jc w:val="center"/>
        <w:rPr>
          <w:szCs w:val="28"/>
        </w:rPr>
      </w:pPr>
      <w:r>
        <w:rPr>
          <w:szCs w:val="28"/>
        </w:rPr>
        <w:t>Журнал регистрации З</w:t>
      </w:r>
      <w:r w:rsidR="00536719" w:rsidRPr="009D5CDD">
        <w:rPr>
          <w:szCs w:val="28"/>
        </w:rPr>
        <w:t>аявлений</w:t>
      </w:r>
    </w:p>
    <w:p w:rsidR="00536719" w:rsidRDefault="00536719" w:rsidP="00536719">
      <w:pPr>
        <w:widowControl w:val="0"/>
        <w:autoSpaceDE w:val="0"/>
        <w:autoSpaceDN w:val="0"/>
        <w:adjustRightInd w:val="0"/>
        <w:jc w:val="center"/>
        <w:rPr>
          <w:szCs w:val="28"/>
        </w:rPr>
      </w:pPr>
      <w:r>
        <w:rPr>
          <w:szCs w:val="28"/>
        </w:rPr>
        <w:t>на размещение нестационарных торговых объектов</w:t>
      </w:r>
    </w:p>
    <w:p w:rsidR="00536719" w:rsidRDefault="00536719" w:rsidP="00536719">
      <w:pPr>
        <w:widowControl w:val="0"/>
        <w:autoSpaceDE w:val="0"/>
        <w:autoSpaceDN w:val="0"/>
        <w:adjustRightInd w:val="0"/>
        <w:jc w:val="center"/>
        <w:rPr>
          <w:szCs w:val="28"/>
        </w:rPr>
      </w:pPr>
    </w:p>
    <w:tbl>
      <w:tblPr>
        <w:tblStyle w:val="a6"/>
        <w:tblW w:w="9714" w:type="dxa"/>
        <w:tblLook w:val="04A0"/>
      </w:tblPr>
      <w:tblGrid>
        <w:gridCol w:w="959"/>
        <w:gridCol w:w="1435"/>
        <w:gridCol w:w="1542"/>
        <w:gridCol w:w="3685"/>
        <w:gridCol w:w="2093"/>
      </w:tblGrid>
      <w:tr w:rsidR="00536719" w:rsidTr="00DE4CCF">
        <w:tc>
          <w:tcPr>
            <w:tcW w:w="959" w:type="dxa"/>
          </w:tcPr>
          <w:p w:rsidR="00536719" w:rsidRDefault="00536719" w:rsidP="00536719">
            <w:pPr>
              <w:widowControl w:val="0"/>
              <w:autoSpaceDE w:val="0"/>
              <w:autoSpaceDN w:val="0"/>
              <w:adjustRightInd w:val="0"/>
              <w:jc w:val="center"/>
              <w:rPr>
                <w:color w:val="000000"/>
              </w:rPr>
            </w:pPr>
            <w:r>
              <w:rPr>
                <w:color w:val="000000"/>
              </w:rPr>
              <w:t xml:space="preserve">Вх № </w:t>
            </w:r>
          </w:p>
        </w:tc>
        <w:tc>
          <w:tcPr>
            <w:tcW w:w="1435" w:type="dxa"/>
          </w:tcPr>
          <w:p w:rsidR="00536719" w:rsidRDefault="00536719" w:rsidP="00536719">
            <w:pPr>
              <w:widowControl w:val="0"/>
              <w:autoSpaceDE w:val="0"/>
              <w:autoSpaceDN w:val="0"/>
              <w:adjustRightInd w:val="0"/>
              <w:jc w:val="center"/>
              <w:rPr>
                <w:color w:val="000000"/>
              </w:rPr>
            </w:pPr>
            <w:r>
              <w:rPr>
                <w:color w:val="000000"/>
              </w:rPr>
              <w:t>Дата подачи Заявления</w:t>
            </w:r>
          </w:p>
        </w:tc>
        <w:tc>
          <w:tcPr>
            <w:tcW w:w="1542" w:type="dxa"/>
          </w:tcPr>
          <w:p w:rsidR="00536719" w:rsidRDefault="00536719" w:rsidP="00587456">
            <w:pPr>
              <w:widowControl w:val="0"/>
              <w:autoSpaceDE w:val="0"/>
              <w:autoSpaceDN w:val="0"/>
              <w:adjustRightInd w:val="0"/>
              <w:jc w:val="center"/>
              <w:rPr>
                <w:color w:val="000000"/>
              </w:rPr>
            </w:pPr>
            <w:r>
              <w:rPr>
                <w:color w:val="000000"/>
              </w:rPr>
              <w:t xml:space="preserve">Время подачи </w:t>
            </w:r>
            <w:r w:rsidR="00587456">
              <w:rPr>
                <w:color w:val="000000"/>
              </w:rPr>
              <w:t>З</w:t>
            </w:r>
            <w:r>
              <w:rPr>
                <w:color w:val="000000"/>
              </w:rPr>
              <w:t>аявления</w:t>
            </w:r>
          </w:p>
        </w:tc>
        <w:tc>
          <w:tcPr>
            <w:tcW w:w="3685" w:type="dxa"/>
          </w:tcPr>
          <w:p w:rsidR="00536719" w:rsidRDefault="00DE4CCF" w:rsidP="00536719">
            <w:pPr>
              <w:widowControl w:val="0"/>
              <w:autoSpaceDE w:val="0"/>
              <w:autoSpaceDN w:val="0"/>
              <w:adjustRightInd w:val="0"/>
              <w:jc w:val="center"/>
              <w:rPr>
                <w:color w:val="000000"/>
              </w:rPr>
            </w:pPr>
            <w:r w:rsidRPr="006670FC">
              <w:rPr>
                <w:color w:val="000000"/>
                <w:highlight w:val="yellow"/>
              </w:rPr>
              <w:t>Наименование организации</w:t>
            </w:r>
            <w:r>
              <w:rPr>
                <w:color w:val="000000"/>
              </w:rPr>
              <w:t xml:space="preserve">, </w:t>
            </w:r>
            <w:r w:rsidR="00536719">
              <w:rPr>
                <w:color w:val="000000"/>
              </w:rPr>
              <w:t xml:space="preserve">ФИО </w:t>
            </w:r>
            <w:r w:rsidR="00B62C81">
              <w:rPr>
                <w:color w:val="000000"/>
              </w:rPr>
              <w:t>заявителя</w:t>
            </w:r>
          </w:p>
          <w:p w:rsidR="00F30D05" w:rsidRDefault="00F30D05" w:rsidP="00536719">
            <w:pPr>
              <w:widowControl w:val="0"/>
              <w:autoSpaceDE w:val="0"/>
              <w:autoSpaceDN w:val="0"/>
              <w:adjustRightInd w:val="0"/>
              <w:jc w:val="center"/>
              <w:rPr>
                <w:color w:val="000000"/>
              </w:rPr>
            </w:pPr>
          </w:p>
        </w:tc>
        <w:tc>
          <w:tcPr>
            <w:tcW w:w="2093" w:type="dxa"/>
          </w:tcPr>
          <w:p w:rsidR="00536719" w:rsidRDefault="00536719" w:rsidP="00DE4CCF">
            <w:pPr>
              <w:widowControl w:val="0"/>
              <w:autoSpaceDE w:val="0"/>
              <w:autoSpaceDN w:val="0"/>
              <w:adjustRightInd w:val="0"/>
              <w:jc w:val="center"/>
              <w:rPr>
                <w:color w:val="000000"/>
              </w:rPr>
            </w:pPr>
            <w:r w:rsidRPr="006670FC">
              <w:rPr>
                <w:color w:val="000000"/>
                <w:highlight w:val="yellow"/>
              </w:rPr>
              <w:t>Подпись</w:t>
            </w:r>
            <w:r>
              <w:rPr>
                <w:color w:val="000000"/>
              </w:rPr>
              <w:t xml:space="preserve"> </w:t>
            </w:r>
          </w:p>
        </w:tc>
      </w:tr>
      <w:tr w:rsidR="00536719" w:rsidTr="00DE4CCF">
        <w:tc>
          <w:tcPr>
            <w:tcW w:w="959" w:type="dxa"/>
          </w:tcPr>
          <w:p w:rsidR="00536719" w:rsidRDefault="00536719" w:rsidP="00536719">
            <w:pPr>
              <w:widowControl w:val="0"/>
              <w:autoSpaceDE w:val="0"/>
              <w:autoSpaceDN w:val="0"/>
              <w:adjustRightInd w:val="0"/>
              <w:jc w:val="center"/>
              <w:rPr>
                <w:color w:val="000000"/>
              </w:rPr>
            </w:pPr>
          </w:p>
        </w:tc>
        <w:tc>
          <w:tcPr>
            <w:tcW w:w="1435" w:type="dxa"/>
          </w:tcPr>
          <w:p w:rsidR="00536719" w:rsidRDefault="00536719" w:rsidP="00536719">
            <w:pPr>
              <w:widowControl w:val="0"/>
              <w:autoSpaceDE w:val="0"/>
              <w:autoSpaceDN w:val="0"/>
              <w:adjustRightInd w:val="0"/>
              <w:jc w:val="center"/>
              <w:rPr>
                <w:color w:val="000000"/>
              </w:rPr>
            </w:pPr>
          </w:p>
        </w:tc>
        <w:tc>
          <w:tcPr>
            <w:tcW w:w="1542" w:type="dxa"/>
          </w:tcPr>
          <w:p w:rsidR="00536719" w:rsidRDefault="00536719" w:rsidP="00536719">
            <w:pPr>
              <w:widowControl w:val="0"/>
              <w:autoSpaceDE w:val="0"/>
              <w:autoSpaceDN w:val="0"/>
              <w:adjustRightInd w:val="0"/>
              <w:jc w:val="center"/>
              <w:rPr>
                <w:color w:val="000000"/>
              </w:rPr>
            </w:pPr>
          </w:p>
        </w:tc>
        <w:tc>
          <w:tcPr>
            <w:tcW w:w="3685" w:type="dxa"/>
          </w:tcPr>
          <w:p w:rsidR="00536719" w:rsidRDefault="00536719" w:rsidP="00536719">
            <w:pPr>
              <w:widowControl w:val="0"/>
              <w:autoSpaceDE w:val="0"/>
              <w:autoSpaceDN w:val="0"/>
              <w:adjustRightInd w:val="0"/>
              <w:jc w:val="center"/>
              <w:rPr>
                <w:color w:val="000000"/>
              </w:rPr>
            </w:pPr>
          </w:p>
        </w:tc>
        <w:tc>
          <w:tcPr>
            <w:tcW w:w="2093" w:type="dxa"/>
          </w:tcPr>
          <w:p w:rsidR="00536719" w:rsidRDefault="00536719" w:rsidP="00536719">
            <w:pPr>
              <w:widowControl w:val="0"/>
              <w:autoSpaceDE w:val="0"/>
              <w:autoSpaceDN w:val="0"/>
              <w:adjustRightInd w:val="0"/>
              <w:jc w:val="center"/>
              <w:rPr>
                <w:color w:val="000000"/>
              </w:rPr>
            </w:pPr>
          </w:p>
        </w:tc>
      </w:tr>
      <w:tr w:rsidR="00536719" w:rsidTr="00DE4CCF">
        <w:tc>
          <w:tcPr>
            <w:tcW w:w="959" w:type="dxa"/>
          </w:tcPr>
          <w:p w:rsidR="00536719" w:rsidRDefault="00536719" w:rsidP="00536719">
            <w:pPr>
              <w:widowControl w:val="0"/>
              <w:autoSpaceDE w:val="0"/>
              <w:autoSpaceDN w:val="0"/>
              <w:adjustRightInd w:val="0"/>
              <w:jc w:val="center"/>
              <w:rPr>
                <w:color w:val="000000"/>
              </w:rPr>
            </w:pPr>
          </w:p>
        </w:tc>
        <w:tc>
          <w:tcPr>
            <w:tcW w:w="1435" w:type="dxa"/>
          </w:tcPr>
          <w:p w:rsidR="00536719" w:rsidRDefault="00536719" w:rsidP="00536719">
            <w:pPr>
              <w:widowControl w:val="0"/>
              <w:autoSpaceDE w:val="0"/>
              <w:autoSpaceDN w:val="0"/>
              <w:adjustRightInd w:val="0"/>
              <w:jc w:val="center"/>
              <w:rPr>
                <w:color w:val="000000"/>
              </w:rPr>
            </w:pPr>
          </w:p>
        </w:tc>
        <w:tc>
          <w:tcPr>
            <w:tcW w:w="1542" w:type="dxa"/>
          </w:tcPr>
          <w:p w:rsidR="00536719" w:rsidRDefault="00536719" w:rsidP="00536719">
            <w:pPr>
              <w:widowControl w:val="0"/>
              <w:autoSpaceDE w:val="0"/>
              <w:autoSpaceDN w:val="0"/>
              <w:adjustRightInd w:val="0"/>
              <w:jc w:val="center"/>
              <w:rPr>
                <w:color w:val="000000"/>
              </w:rPr>
            </w:pPr>
          </w:p>
        </w:tc>
        <w:tc>
          <w:tcPr>
            <w:tcW w:w="3685" w:type="dxa"/>
          </w:tcPr>
          <w:p w:rsidR="00536719" w:rsidRDefault="00536719" w:rsidP="00536719">
            <w:pPr>
              <w:widowControl w:val="0"/>
              <w:autoSpaceDE w:val="0"/>
              <w:autoSpaceDN w:val="0"/>
              <w:adjustRightInd w:val="0"/>
              <w:jc w:val="center"/>
              <w:rPr>
                <w:color w:val="000000"/>
              </w:rPr>
            </w:pPr>
          </w:p>
        </w:tc>
        <w:tc>
          <w:tcPr>
            <w:tcW w:w="2093" w:type="dxa"/>
          </w:tcPr>
          <w:p w:rsidR="00536719" w:rsidRDefault="00536719" w:rsidP="00536719">
            <w:pPr>
              <w:widowControl w:val="0"/>
              <w:autoSpaceDE w:val="0"/>
              <w:autoSpaceDN w:val="0"/>
              <w:adjustRightInd w:val="0"/>
              <w:jc w:val="center"/>
              <w:rPr>
                <w:color w:val="000000"/>
              </w:rPr>
            </w:pPr>
          </w:p>
        </w:tc>
      </w:tr>
      <w:tr w:rsidR="00536719" w:rsidTr="00DE4CCF">
        <w:tc>
          <w:tcPr>
            <w:tcW w:w="959" w:type="dxa"/>
          </w:tcPr>
          <w:p w:rsidR="00536719" w:rsidRDefault="00536719" w:rsidP="00536719">
            <w:pPr>
              <w:widowControl w:val="0"/>
              <w:autoSpaceDE w:val="0"/>
              <w:autoSpaceDN w:val="0"/>
              <w:adjustRightInd w:val="0"/>
              <w:jc w:val="center"/>
              <w:rPr>
                <w:color w:val="000000"/>
              </w:rPr>
            </w:pPr>
          </w:p>
        </w:tc>
        <w:tc>
          <w:tcPr>
            <w:tcW w:w="1435" w:type="dxa"/>
          </w:tcPr>
          <w:p w:rsidR="00536719" w:rsidRDefault="00536719" w:rsidP="00536719">
            <w:pPr>
              <w:widowControl w:val="0"/>
              <w:autoSpaceDE w:val="0"/>
              <w:autoSpaceDN w:val="0"/>
              <w:adjustRightInd w:val="0"/>
              <w:jc w:val="center"/>
              <w:rPr>
                <w:color w:val="000000"/>
              </w:rPr>
            </w:pPr>
          </w:p>
        </w:tc>
        <w:tc>
          <w:tcPr>
            <w:tcW w:w="1542" w:type="dxa"/>
          </w:tcPr>
          <w:p w:rsidR="00536719" w:rsidRDefault="00536719" w:rsidP="00536719">
            <w:pPr>
              <w:widowControl w:val="0"/>
              <w:autoSpaceDE w:val="0"/>
              <w:autoSpaceDN w:val="0"/>
              <w:adjustRightInd w:val="0"/>
              <w:jc w:val="center"/>
              <w:rPr>
                <w:color w:val="000000"/>
              </w:rPr>
            </w:pPr>
          </w:p>
        </w:tc>
        <w:tc>
          <w:tcPr>
            <w:tcW w:w="3685" w:type="dxa"/>
          </w:tcPr>
          <w:p w:rsidR="00536719" w:rsidRDefault="00536719" w:rsidP="00536719">
            <w:pPr>
              <w:widowControl w:val="0"/>
              <w:autoSpaceDE w:val="0"/>
              <w:autoSpaceDN w:val="0"/>
              <w:adjustRightInd w:val="0"/>
              <w:jc w:val="center"/>
              <w:rPr>
                <w:color w:val="000000"/>
              </w:rPr>
            </w:pPr>
          </w:p>
        </w:tc>
        <w:tc>
          <w:tcPr>
            <w:tcW w:w="2093" w:type="dxa"/>
          </w:tcPr>
          <w:p w:rsidR="00536719" w:rsidRDefault="00536719" w:rsidP="00536719">
            <w:pPr>
              <w:widowControl w:val="0"/>
              <w:autoSpaceDE w:val="0"/>
              <w:autoSpaceDN w:val="0"/>
              <w:adjustRightInd w:val="0"/>
              <w:jc w:val="center"/>
              <w:rPr>
                <w:color w:val="000000"/>
              </w:rPr>
            </w:pPr>
          </w:p>
        </w:tc>
      </w:tr>
      <w:tr w:rsidR="00536719" w:rsidTr="00DE4CCF">
        <w:tc>
          <w:tcPr>
            <w:tcW w:w="959" w:type="dxa"/>
          </w:tcPr>
          <w:p w:rsidR="00536719" w:rsidRDefault="00536719" w:rsidP="00536719">
            <w:pPr>
              <w:widowControl w:val="0"/>
              <w:autoSpaceDE w:val="0"/>
              <w:autoSpaceDN w:val="0"/>
              <w:adjustRightInd w:val="0"/>
              <w:jc w:val="center"/>
              <w:rPr>
                <w:color w:val="000000"/>
              </w:rPr>
            </w:pPr>
          </w:p>
        </w:tc>
        <w:tc>
          <w:tcPr>
            <w:tcW w:w="1435" w:type="dxa"/>
          </w:tcPr>
          <w:p w:rsidR="00536719" w:rsidRDefault="00536719" w:rsidP="00536719">
            <w:pPr>
              <w:widowControl w:val="0"/>
              <w:autoSpaceDE w:val="0"/>
              <w:autoSpaceDN w:val="0"/>
              <w:adjustRightInd w:val="0"/>
              <w:jc w:val="center"/>
              <w:rPr>
                <w:color w:val="000000"/>
              </w:rPr>
            </w:pPr>
          </w:p>
        </w:tc>
        <w:tc>
          <w:tcPr>
            <w:tcW w:w="1542" w:type="dxa"/>
          </w:tcPr>
          <w:p w:rsidR="00536719" w:rsidRDefault="00536719" w:rsidP="00536719">
            <w:pPr>
              <w:widowControl w:val="0"/>
              <w:autoSpaceDE w:val="0"/>
              <w:autoSpaceDN w:val="0"/>
              <w:adjustRightInd w:val="0"/>
              <w:jc w:val="center"/>
              <w:rPr>
                <w:color w:val="000000"/>
              </w:rPr>
            </w:pPr>
          </w:p>
        </w:tc>
        <w:tc>
          <w:tcPr>
            <w:tcW w:w="3685" w:type="dxa"/>
          </w:tcPr>
          <w:p w:rsidR="00536719" w:rsidRDefault="00536719" w:rsidP="00536719">
            <w:pPr>
              <w:widowControl w:val="0"/>
              <w:autoSpaceDE w:val="0"/>
              <w:autoSpaceDN w:val="0"/>
              <w:adjustRightInd w:val="0"/>
              <w:jc w:val="center"/>
              <w:rPr>
                <w:color w:val="000000"/>
              </w:rPr>
            </w:pPr>
          </w:p>
        </w:tc>
        <w:tc>
          <w:tcPr>
            <w:tcW w:w="2093" w:type="dxa"/>
          </w:tcPr>
          <w:p w:rsidR="00536719" w:rsidRDefault="00536719" w:rsidP="00536719">
            <w:pPr>
              <w:widowControl w:val="0"/>
              <w:autoSpaceDE w:val="0"/>
              <w:autoSpaceDN w:val="0"/>
              <w:adjustRightInd w:val="0"/>
              <w:jc w:val="center"/>
              <w:rPr>
                <w:color w:val="000000"/>
              </w:rPr>
            </w:pPr>
          </w:p>
        </w:tc>
      </w:tr>
      <w:tr w:rsidR="00536719" w:rsidTr="00DE4CCF">
        <w:tc>
          <w:tcPr>
            <w:tcW w:w="959" w:type="dxa"/>
          </w:tcPr>
          <w:p w:rsidR="00536719" w:rsidRDefault="00536719" w:rsidP="00536719">
            <w:pPr>
              <w:widowControl w:val="0"/>
              <w:autoSpaceDE w:val="0"/>
              <w:autoSpaceDN w:val="0"/>
              <w:adjustRightInd w:val="0"/>
              <w:jc w:val="center"/>
              <w:rPr>
                <w:color w:val="000000"/>
              </w:rPr>
            </w:pPr>
          </w:p>
        </w:tc>
        <w:tc>
          <w:tcPr>
            <w:tcW w:w="1435" w:type="dxa"/>
          </w:tcPr>
          <w:p w:rsidR="00536719" w:rsidRDefault="00536719" w:rsidP="00536719">
            <w:pPr>
              <w:widowControl w:val="0"/>
              <w:autoSpaceDE w:val="0"/>
              <w:autoSpaceDN w:val="0"/>
              <w:adjustRightInd w:val="0"/>
              <w:jc w:val="center"/>
              <w:rPr>
                <w:color w:val="000000"/>
              </w:rPr>
            </w:pPr>
          </w:p>
        </w:tc>
        <w:tc>
          <w:tcPr>
            <w:tcW w:w="1542" w:type="dxa"/>
          </w:tcPr>
          <w:p w:rsidR="00536719" w:rsidRDefault="00536719" w:rsidP="00536719">
            <w:pPr>
              <w:widowControl w:val="0"/>
              <w:autoSpaceDE w:val="0"/>
              <w:autoSpaceDN w:val="0"/>
              <w:adjustRightInd w:val="0"/>
              <w:jc w:val="center"/>
              <w:rPr>
                <w:color w:val="000000"/>
              </w:rPr>
            </w:pPr>
          </w:p>
        </w:tc>
        <w:tc>
          <w:tcPr>
            <w:tcW w:w="3685" w:type="dxa"/>
          </w:tcPr>
          <w:p w:rsidR="00536719" w:rsidRDefault="00536719" w:rsidP="00536719">
            <w:pPr>
              <w:widowControl w:val="0"/>
              <w:autoSpaceDE w:val="0"/>
              <w:autoSpaceDN w:val="0"/>
              <w:adjustRightInd w:val="0"/>
              <w:jc w:val="center"/>
              <w:rPr>
                <w:color w:val="000000"/>
              </w:rPr>
            </w:pPr>
          </w:p>
        </w:tc>
        <w:tc>
          <w:tcPr>
            <w:tcW w:w="2093" w:type="dxa"/>
          </w:tcPr>
          <w:p w:rsidR="00536719" w:rsidRDefault="00536719" w:rsidP="00536719">
            <w:pPr>
              <w:widowControl w:val="0"/>
              <w:autoSpaceDE w:val="0"/>
              <w:autoSpaceDN w:val="0"/>
              <w:adjustRightInd w:val="0"/>
              <w:jc w:val="center"/>
              <w:rPr>
                <w:color w:val="000000"/>
              </w:rPr>
            </w:pPr>
          </w:p>
        </w:tc>
      </w:tr>
      <w:tr w:rsidR="00536719" w:rsidTr="00DE4CCF">
        <w:tc>
          <w:tcPr>
            <w:tcW w:w="959" w:type="dxa"/>
          </w:tcPr>
          <w:p w:rsidR="00536719" w:rsidRDefault="00536719" w:rsidP="00536719">
            <w:pPr>
              <w:widowControl w:val="0"/>
              <w:autoSpaceDE w:val="0"/>
              <w:autoSpaceDN w:val="0"/>
              <w:adjustRightInd w:val="0"/>
              <w:jc w:val="center"/>
              <w:rPr>
                <w:color w:val="000000"/>
              </w:rPr>
            </w:pPr>
          </w:p>
        </w:tc>
        <w:tc>
          <w:tcPr>
            <w:tcW w:w="1435" w:type="dxa"/>
          </w:tcPr>
          <w:p w:rsidR="00536719" w:rsidRDefault="00536719" w:rsidP="00536719">
            <w:pPr>
              <w:widowControl w:val="0"/>
              <w:autoSpaceDE w:val="0"/>
              <w:autoSpaceDN w:val="0"/>
              <w:adjustRightInd w:val="0"/>
              <w:jc w:val="center"/>
              <w:rPr>
                <w:color w:val="000000"/>
              </w:rPr>
            </w:pPr>
          </w:p>
        </w:tc>
        <w:tc>
          <w:tcPr>
            <w:tcW w:w="1542" w:type="dxa"/>
          </w:tcPr>
          <w:p w:rsidR="00536719" w:rsidRDefault="00536719" w:rsidP="00536719">
            <w:pPr>
              <w:widowControl w:val="0"/>
              <w:autoSpaceDE w:val="0"/>
              <w:autoSpaceDN w:val="0"/>
              <w:adjustRightInd w:val="0"/>
              <w:jc w:val="center"/>
              <w:rPr>
                <w:color w:val="000000"/>
              </w:rPr>
            </w:pPr>
          </w:p>
        </w:tc>
        <w:tc>
          <w:tcPr>
            <w:tcW w:w="3685" w:type="dxa"/>
          </w:tcPr>
          <w:p w:rsidR="00536719" w:rsidRDefault="00536719" w:rsidP="00536719">
            <w:pPr>
              <w:widowControl w:val="0"/>
              <w:autoSpaceDE w:val="0"/>
              <w:autoSpaceDN w:val="0"/>
              <w:adjustRightInd w:val="0"/>
              <w:jc w:val="center"/>
              <w:rPr>
                <w:color w:val="000000"/>
              </w:rPr>
            </w:pPr>
          </w:p>
        </w:tc>
        <w:tc>
          <w:tcPr>
            <w:tcW w:w="2093" w:type="dxa"/>
          </w:tcPr>
          <w:p w:rsidR="00536719" w:rsidRDefault="00536719" w:rsidP="00536719">
            <w:pPr>
              <w:widowControl w:val="0"/>
              <w:autoSpaceDE w:val="0"/>
              <w:autoSpaceDN w:val="0"/>
              <w:adjustRightInd w:val="0"/>
              <w:jc w:val="center"/>
              <w:rPr>
                <w:color w:val="000000"/>
              </w:rPr>
            </w:pPr>
          </w:p>
        </w:tc>
      </w:tr>
    </w:tbl>
    <w:p w:rsidR="00536719" w:rsidRDefault="00536719" w:rsidP="00536719">
      <w:pPr>
        <w:widowControl w:val="0"/>
        <w:autoSpaceDE w:val="0"/>
        <w:autoSpaceDN w:val="0"/>
        <w:adjustRightInd w:val="0"/>
        <w:jc w:val="center"/>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6D31FB" w:rsidRDefault="006D31FB" w:rsidP="00536719">
      <w:pPr>
        <w:widowControl w:val="0"/>
        <w:autoSpaceDE w:val="0"/>
        <w:autoSpaceDN w:val="0"/>
        <w:adjustRightInd w:val="0"/>
        <w:jc w:val="right"/>
        <w:rPr>
          <w:color w:val="000000"/>
        </w:rPr>
      </w:pPr>
    </w:p>
    <w:p w:rsidR="00263C4A" w:rsidRDefault="00263C4A"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536719" w:rsidRPr="005B0903" w:rsidRDefault="00536719" w:rsidP="00536719">
      <w:pPr>
        <w:widowControl w:val="0"/>
        <w:autoSpaceDE w:val="0"/>
        <w:autoSpaceDN w:val="0"/>
        <w:adjustRightInd w:val="0"/>
        <w:jc w:val="right"/>
        <w:rPr>
          <w:color w:val="000000"/>
        </w:rPr>
      </w:pPr>
      <w:r w:rsidRPr="005B0903">
        <w:rPr>
          <w:color w:val="000000"/>
        </w:rPr>
        <w:lastRenderedPageBreak/>
        <w:t xml:space="preserve">Приложение  </w:t>
      </w:r>
      <w:r>
        <w:rPr>
          <w:color w:val="000000"/>
        </w:rPr>
        <w:t>3</w:t>
      </w:r>
    </w:p>
    <w:p w:rsidR="00536719" w:rsidRPr="005B0903" w:rsidRDefault="00536719" w:rsidP="00536719">
      <w:pPr>
        <w:widowControl w:val="0"/>
        <w:autoSpaceDE w:val="0"/>
        <w:autoSpaceDN w:val="0"/>
        <w:adjustRightInd w:val="0"/>
        <w:jc w:val="right"/>
        <w:rPr>
          <w:color w:val="000000"/>
        </w:rPr>
      </w:pPr>
      <w:r w:rsidRPr="005B0903">
        <w:rPr>
          <w:color w:val="000000"/>
        </w:rPr>
        <w:t xml:space="preserve">к Порядку размещения нестационарных торговых объектов </w:t>
      </w:r>
    </w:p>
    <w:p w:rsidR="00536719" w:rsidRPr="005B0903" w:rsidRDefault="00536719" w:rsidP="00536719">
      <w:pPr>
        <w:widowControl w:val="0"/>
        <w:autoSpaceDE w:val="0"/>
        <w:autoSpaceDN w:val="0"/>
        <w:adjustRightInd w:val="0"/>
        <w:jc w:val="right"/>
        <w:rPr>
          <w:color w:val="000000"/>
        </w:rPr>
      </w:pPr>
      <w:r w:rsidRPr="005B0903">
        <w:rPr>
          <w:color w:val="000000"/>
        </w:rPr>
        <w:t xml:space="preserve">на территории </w:t>
      </w:r>
      <w:r>
        <w:rPr>
          <w:color w:val="000000"/>
        </w:rPr>
        <w:t>Калининского муниципального округа Тверской области</w:t>
      </w:r>
      <w:r w:rsidRPr="005B0903">
        <w:rPr>
          <w:color w:val="000000"/>
        </w:rPr>
        <w:t xml:space="preserve"> </w:t>
      </w:r>
    </w:p>
    <w:p w:rsidR="00912311" w:rsidRDefault="00912311" w:rsidP="00394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center"/>
        <w:rPr>
          <w:b/>
          <w:sz w:val="25"/>
          <w:szCs w:val="25"/>
        </w:rPr>
      </w:pPr>
    </w:p>
    <w:p w:rsidR="00536719" w:rsidRPr="00F30D05" w:rsidRDefault="00536719" w:rsidP="00912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260" w:lineRule="exact"/>
        <w:jc w:val="center"/>
        <w:rPr>
          <w:b/>
          <w:sz w:val="25"/>
          <w:szCs w:val="25"/>
        </w:rPr>
      </w:pPr>
      <w:r w:rsidRPr="00F30D05">
        <w:rPr>
          <w:b/>
          <w:sz w:val="25"/>
          <w:szCs w:val="25"/>
        </w:rPr>
        <w:t>ДОГОВОР № _____</w:t>
      </w:r>
    </w:p>
    <w:p w:rsidR="00536719" w:rsidRDefault="00536719" w:rsidP="00912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60" w:lineRule="exact"/>
        <w:jc w:val="center"/>
        <w:rPr>
          <w:b/>
          <w:sz w:val="25"/>
          <w:szCs w:val="25"/>
        </w:rPr>
      </w:pPr>
      <w:r w:rsidRPr="00F30D05">
        <w:rPr>
          <w:b/>
          <w:sz w:val="25"/>
          <w:szCs w:val="25"/>
        </w:rPr>
        <w:t>на размещения нестационарного торгового объекта</w:t>
      </w:r>
    </w:p>
    <w:p w:rsidR="00536719" w:rsidRPr="00F30D05" w:rsidRDefault="00536719" w:rsidP="00912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center"/>
        <w:rPr>
          <w:b/>
          <w:sz w:val="25"/>
          <w:szCs w:val="25"/>
        </w:rPr>
      </w:pPr>
      <w:r w:rsidRPr="00F30D05">
        <w:rPr>
          <w:b/>
          <w:sz w:val="25"/>
          <w:szCs w:val="25"/>
        </w:rPr>
        <w:t>город Тверь                                                                                       «__» _________ 20__ г.</w:t>
      </w:r>
    </w:p>
    <w:p w:rsidR="00536719" w:rsidRPr="00F30D05" w:rsidRDefault="00536719" w:rsidP="00912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b/>
          <w:sz w:val="25"/>
          <w:szCs w:val="25"/>
        </w:rPr>
      </w:pPr>
    </w:p>
    <w:p w:rsidR="00DE4CCF" w:rsidRPr="006670FC" w:rsidRDefault="00536719" w:rsidP="00DE4CCF">
      <w:pPr>
        <w:spacing w:line="260" w:lineRule="exact"/>
        <w:ind w:firstLine="709"/>
        <w:jc w:val="both"/>
        <w:rPr>
          <w:sz w:val="25"/>
          <w:szCs w:val="25"/>
          <w:highlight w:val="yellow"/>
        </w:rPr>
      </w:pPr>
      <w:r w:rsidRPr="006670FC">
        <w:rPr>
          <w:sz w:val="25"/>
          <w:szCs w:val="25"/>
          <w:highlight w:val="yellow"/>
        </w:rPr>
        <w:t>Администрация Калининского муниципального округа Тверской области, в лице</w:t>
      </w:r>
      <w:r w:rsidR="00DE4CCF" w:rsidRPr="006670FC">
        <w:rPr>
          <w:sz w:val="25"/>
          <w:szCs w:val="25"/>
          <w:highlight w:val="yellow"/>
        </w:rPr>
        <w:t xml:space="preserve"> </w:t>
      </w:r>
      <w:r w:rsidRPr="006670FC">
        <w:rPr>
          <w:sz w:val="25"/>
          <w:szCs w:val="25"/>
          <w:highlight w:val="yellow"/>
        </w:rPr>
        <w:t>______________________</w:t>
      </w:r>
      <w:r w:rsidR="00EC5CF5" w:rsidRPr="006670FC">
        <w:rPr>
          <w:sz w:val="25"/>
          <w:szCs w:val="25"/>
          <w:highlight w:val="yellow"/>
        </w:rPr>
        <w:t>______</w:t>
      </w:r>
      <w:r w:rsidRPr="006670FC">
        <w:rPr>
          <w:sz w:val="25"/>
          <w:szCs w:val="25"/>
          <w:highlight w:val="yellow"/>
        </w:rPr>
        <w:t>__________</w:t>
      </w:r>
      <w:r w:rsidR="00DE4CCF" w:rsidRPr="006670FC">
        <w:rPr>
          <w:sz w:val="25"/>
          <w:szCs w:val="25"/>
          <w:highlight w:val="yellow"/>
        </w:rPr>
        <w:t xml:space="preserve">________________________________ </w:t>
      </w:r>
    </w:p>
    <w:p w:rsidR="00DE4CCF" w:rsidRPr="006670FC" w:rsidRDefault="00DE4CCF" w:rsidP="00DE4CCF">
      <w:pPr>
        <w:spacing w:line="260" w:lineRule="exact"/>
        <w:jc w:val="center"/>
        <w:rPr>
          <w:sz w:val="22"/>
          <w:szCs w:val="22"/>
          <w:highlight w:val="yellow"/>
        </w:rPr>
      </w:pPr>
      <w:r w:rsidRPr="006670FC">
        <w:rPr>
          <w:sz w:val="22"/>
          <w:szCs w:val="22"/>
          <w:highlight w:val="yellow"/>
        </w:rPr>
        <w:t>(должность, Ф.И.О.)</w:t>
      </w:r>
    </w:p>
    <w:p w:rsidR="00536719" w:rsidRPr="006670FC" w:rsidRDefault="00DE4CCF" w:rsidP="00912311">
      <w:pPr>
        <w:spacing w:line="260" w:lineRule="exact"/>
        <w:jc w:val="both"/>
        <w:rPr>
          <w:sz w:val="25"/>
          <w:szCs w:val="25"/>
          <w:highlight w:val="yellow"/>
        </w:rPr>
      </w:pPr>
      <w:r w:rsidRPr="006670FC">
        <w:rPr>
          <w:sz w:val="25"/>
          <w:szCs w:val="25"/>
          <w:highlight w:val="yellow"/>
        </w:rPr>
        <w:t xml:space="preserve">__________________________________________________________________________, </w:t>
      </w:r>
      <w:r w:rsidR="00536719" w:rsidRPr="006670FC">
        <w:rPr>
          <w:sz w:val="25"/>
          <w:szCs w:val="25"/>
          <w:highlight w:val="yellow"/>
        </w:rPr>
        <w:t>действующего на основании ___________________________________</w:t>
      </w:r>
      <w:r w:rsidRPr="006670FC">
        <w:rPr>
          <w:sz w:val="25"/>
          <w:szCs w:val="25"/>
          <w:highlight w:val="yellow"/>
        </w:rPr>
        <w:t>___</w:t>
      </w:r>
      <w:r w:rsidR="00536719" w:rsidRPr="006670FC">
        <w:rPr>
          <w:sz w:val="25"/>
          <w:szCs w:val="25"/>
          <w:highlight w:val="yellow"/>
        </w:rPr>
        <w:t>___________</w:t>
      </w:r>
      <w:r w:rsidRPr="006670FC">
        <w:rPr>
          <w:sz w:val="25"/>
          <w:szCs w:val="25"/>
          <w:highlight w:val="yellow"/>
        </w:rPr>
        <w:t xml:space="preserve"> _________________________</w:t>
      </w:r>
      <w:r w:rsidR="00536719" w:rsidRPr="006670FC">
        <w:rPr>
          <w:sz w:val="25"/>
          <w:szCs w:val="25"/>
          <w:highlight w:val="yellow"/>
        </w:rPr>
        <w:t>,</w:t>
      </w:r>
      <w:r w:rsidRPr="006670FC">
        <w:rPr>
          <w:sz w:val="25"/>
          <w:szCs w:val="25"/>
          <w:highlight w:val="yellow"/>
        </w:rPr>
        <w:t xml:space="preserve"> именуемая в дальнейшем Администрация, </w:t>
      </w:r>
      <w:r w:rsidR="00536719" w:rsidRPr="006670FC">
        <w:rPr>
          <w:sz w:val="25"/>
          <w:szCs w:val="25"/>
          <w:highlight w:val="yellow"/>
        </w:rPr>
        <w:t>с одной сторо</w:t>
      </w:r>
      <w:r w:rsidRPr="006670FC">
        <w:rPr>
          <w:sz w:val="25"/>
          <w:szCs w:val="25"/>
          <w:highlight w:val="yellow"/>
        </w:rPr>
        <w:t xml:space="preserve">ны, и _______________________________________________________________ </w:t>
      </w:r>
    </w:p>
    <w:p w:rsidR="00536719" w:rsidRPr="006670FC" w:rsidRDefault="00536719" w:rsidP="00912311">
      <w:pPr>
        <w:spacing w:line="260" w:lineRule="exact"/>
        <w:jc w:val="center"/>
        <w:rPr>
          <w:sz w:val="22"/>
          <w:szCs w:val="22"/>
          <w:highlight w:val="yellow"/>
        </w:rPr>
      </w:pPr>
      <w:r w:rsidRPr="006670FC">
        <w:rPr>
          <w:sz w:val="25"/>
          <w:szCs w:val="25"/>
          <w:highlight w:val="yellow"/>
        </w:rPr>
        <w:t xml:space="preserve">    </w:t>
      </w:r>
      <w:r w:rsidR="00EC5CF5" w:rsidRPr="006670FC">
        <w:rPr>
          <w:sz w:val="25"/>
          <w:szCs w:val="25"/>
          <w:highlight w:val="yellow"/>
        </w:rPr>
        <w:t xml:space="preserve">        </w:t>
      </w:r>
      <w:r w:rsidRPr="006670FC">
        <w:rPr>
          <w:sz w:val="22"/>
          <w:szCs w:val="22"/>
          <w:highlight w:val="yellow"/>
        </w:rPr>
        <w:t xml:space="preserve">(наименование </w:t>
      </w:r>
      <w:r w:rsidR="00587456" w:rsidRPr="006670FC">
        <w:rPr>
          <w:sz w:val="22"/>
          <w:szCs w:val="22"/>
          <w:highlight w:val="yellow"/>
        </w:rPr>
        <w:t>юридического лица</w:t>
      </w:r>
      <w:r w:rsidRPr="006670FC">
        <w:rPr>
          <w:sz w:val="22"/>
          <w:szCs w:val="22"/>
          <w:highlight w:val="yellow"/>
        </w:rPr>
        <w:t>, Ф.И.О. индивидуального предпринимателя, самозанятого гражданина)</w:t>
      </w:r>
    </w:p>
    <w:p w:rsidR="00DE4CCF" w:rsidRPr="006670FC" w:rsidRDefault="00DE4CCF" w:rsidP="00DE4CCF">
      <w:pPr>
        <w:spacing w:line="260" w:lineRule="exact"/>
        <w:jc w:val="both"/>
        <w:rPr>
          <w:sz w:val="25"/>
          <w:szCs w:val="25"/>
          <w:highlight w:val="yellow"/>
        </w:rPr>
      </w:pPr>
      <w:r w:rsidRPr="006670FC">
        <w:rPr>
          <w:sz w:val="25"/>
          <w:szCs w:val="25"/>
          <w:highlight w:val="yellow"/>
        </w:rPr>
        <w:t>_________________________________________________________________________</w:t>
      </w:r>
    </w:p>
    <w:p w:rsidR="00536719" w:rsidRPr="006670FC" w:rsidRDefault="00536719" w:rsidP="00912311">
      <w:pPr>
        <w:spacing w:line="260" w:lineRule="exact"/>
        <w:jc w:val="both"/>
        <w:rPr>
          <w:sz w:val="25"/>
          <w:szCs w:val="25"/>
          <w:highlight w:val="yellow"/>
        </w:rPr>
      </w:pPr>
      <w:r w:rsidRPr="006670FC">
        <w:rPr>
          <w:sz w:val="25"/>
          <w:szCs w:val="25"/>
          <w:highlight w:val="yellow"/>
        </w:rPr>
        <w:t>в лице_______</w:t>
      </w:r>
      <w:r w:rsidR="00C70DAC" w:rsidRPr="006670FC">
        <w:rPr>
          <w:sz w:val="25"/>
          <w:szCs w:val="25"/>
          <w:highlight w:val="yellow"/>
        </w:rPr>
        <w:t>___</w:t>
      </w:r>
      <w:r w:rsidRPr="006670FC">
        <w:rPr>
          <w:sz w:val="25"/>
          <w:szCs w:val="25"/>
          <w:highlight w:val="yellow"/>
        </w:rPr>
        <w:t>___</w:t>
      </w:r>
      <w:r w:rsidR="00DE4CCF" w:rsidRPr="006670FC">
        <w:rPr>
          <w:sz w:val="25"/>
          <w:szCs w:val="25"/>
          <w:highlight w:val="yellow"/>
        </w:rPr>
        <w:t>__________________________________</w:t>
      </w:r>
      <w:r w:rsidRPr="006670FC">
        <w:rPr>
          <w:sz w:val="25"/>
          <w:szCs w:val="25"/>
          <w:highlight w:val="yellow"/>
        </w:rPr>
        <w:t>____________________ __________________________________________________________________________,</w:t>
      </w:r>
    </w:p>
    <w:p w:rsidR="00536719" w:rsidRPr="006670FC" w:rsidRDefault="00536719" w:rsidP="00912311">
      <w:pPr>
        <w:spacing w:line="260" w:lineRule="exact"/>
        <w:jc w:val="center"/>
        <w:rPr>
          <w:sz w:val="22"/>
          <w:szCs w:val="22"/>
          <w:highlight w:val="yellow"/>
        </w:rPr>
      </w:pPr>
      <w:r w:rsidRPr="006670FC">
        <w:rPr>
          <w:sz w:val="22"/>
          <w:szCs w:val="22"/>
          <w:highlight w:val="yellow"/>
        </w:rPr>
        <w:t>(должность, Ф.И.О.)</w:t>
      </w:r>
    </w:p>
    <w:p w:rsidR="00536719" w:rsidRPr="00F30D05" w:rsidRDefault="00536719" w:rsidP="00912311">
      <w:pPr>
        <w:spacing w:line="260" w:lineRule="exact"/>
        <w:jc w:val="both"/>
        <w:rPr>
          <w:sz w:val="25"/>
          <w:szCs w:val="25"/>
        </w:rPr>
      </w:pPr>
      <w:r w:rsidRPr="006670FC">
        <w:rPr>
          <w:sz w:val="25"/>
          <w:szCs w:val="25"/>
          <w:highlight w:val="yellow"/>
        </w:rPr>
        <w:t xml:space="preserve">действующего на основании _________________________________________________, </w:t>
      </w:r>
      <w:r w:rsidR="00DE4CCF" w:rsidRPr="006670FC">
        <w:rPr>
          <w:color w:val="000000"/>
          <w:sz w:val="25"/>
          <w:szCs w:val="25"/>
          <w:highlight w:val="yellow"/>
        </w:rPr>
        <w:t xml:space="preserve">именуемый в дальнейшем Владелец НТО, </w:t>
      </w:r>
      <w:r w:rsidRPr="006670FC">
        <w:rPr>
          <w:sz w:val="25"/>
          <w:szCs w:val="25"/>
          <w:highlight w:val="yellow"/>
        </w:rPr>
        <w:t>с другой стороны, далее совместно</w:t>
      </w:r>
      <w:r w:rsidRPr="00F30D05">
        <w:rPr>
          <w:sz w:val="25"/>
          <w:szCs w:val="25"/>
        </w:rPr>
        <w:t xml:space="preserve"> именуемые Стороны, заключили настоящий Договор о нижеследующем.</w:t>
      </w:r>
    </w:p>
    <w:p w:rsidR="00536719" w:rsidRPr="00F30D05" w:rsidRDefault="00536719" w:rsidP="00912311">
      <w:pPr>
        <w:spacing w:before="120" w:after="120" w:line="260" w:lineRule="exact"/>
        <w:jc w:val="center"/>
        <w:rPr>
          <w:b/>
          <w:sz w:val="25"/>
          <w:szCs w:val="25"/>
        </w:rPr>
      </w:pPr>
      <w:r w:rsidRPr="00F30D05">
        <w:rPr>
          <w:b/>
          <w:sz w:val="25"/>
          <w:szCs w:val="25"/>
        </w:rPr>
        <w:t>1. Предмет Договора</w:t>
      </w:r>
    </w:p>
    <w:p w:rsidR="00536719" w:rsidRPr="00F30D05" w:rsidRDefault="00536719" w:rsidP="00912311">
      <w:pPr>
        <w:spacing w:line="260" w:lineRule="exact"/>
        <w:jc w:val="both"/>
        <w:rPr>
          <w:sz w:val="25"/>
          <w:szCs w:val="25"/>
        </w:rPr>
      </w:pPr>
      <w:r w:rsidRPr="00F30D05">
        <w:rPr>
          <w:sz w:val="25"/>
          <w:szCs w:val="25"/>
        </w:rPr>
        <w:t>1.1. В соответствии с настоящим Договором Администрация предоставляет Владельцу НТО за плату право на размещение НТО по адресу</w:t>
      </w:r>
      <w:r w:rsidR="00A2381C" w:rsidRPr="00F30D05">
        <w:rPr>
          <w:sz w:val="25"/>
          <w:szCs w:val="25"/>
        </w:rPr>
        <w:t>/маршрут</w:t>
      </w:r>
      <w:r w:rsidR="00587456" w:rsidRPr="00F30D05">
        <w:rPr>
          <w:sz w:val="25"/>
          <w:szCs w:val="25"/>
        </w:rPr>
        <w:t>у</w:t>
      </w:r>
      <w:r w:rsidRPr="00F30D05">
        <w:rPr>
          <w:sz w:val="25"/>
          <w:szCs w:val="25"/>
        </w:rPr>
        <w:t xml:space="preserve">: </w:t>
      </w:r>
      <w:r w:rsidR="00EC5CF5">
        <w:rPr>
          <w:sz w:val="25"/>
          <w:szCs w:val="25"/>
        </w:rPr>
        <w:t>___________________</w:t>
      </w:r>
      <w:r w:rsidR="00A2381C" w:rsidRPr="00F30D05">
        <w:rPr>
          <w:sz w:val="25"/>
          <w:szCs w:val="25"/>
        </w:rPr>
        <w:t>__</w:t>
      </w:r>
    </w:p>
    <w:p w:rsidR="00536719" w:rsidRPr="00F30D05" w:rsidRDefault="00536719" w:rsidP="00912311">
      <w:pPr>
        <w:spacing w:line="260" w:lineRule="exact"/>
        <w:jc w:val="both"/>
        <w:rPr>
          <w:sz w:val="25"/>
          <w:szCs w:val="25"/>
        </w:rPr>
      </w:pPr>
      <w:r w:rsidRPr="00F30D05">
        <w:rPr>
          <w:sz w:val="25"/>
          <w:szCs w:val="25"/>
        </w:rPr>
        <w:t>_________________________________________________________</w:t>
      </w:r>
      <w:r w:rsidR="00A2381C" w:rsidRPr="00F30D05">
        <w:rPr>
          <w:sz w:val="25"/>
          <w:szCs w:val="25"/>
        </w:rPr>
        <w:t>___________________________________________________________________________________________</w:t>
      </w:r>
      <w:r w:rsidRPr="00F30D05">
        <w:rPr>
          <w:sz w:val="25"/>
          <w:szCs w:val="25"/>
        </w:rPr>
        <w:t xml:space="preserve">, согласно </w:t>
      </w:r>
      <w:r w:rsidRPr="008B5EE7">
        <w:rPr>
          <w:sz w:val="25"/>
          <w:szCs w:val="25"/>
          <w:highlight w:val="yellow"/>
        </w:rPr>
        <w:t>Схем</w:t>
      </w:r>
      <w:r w:rsidR="00DE4CCF" w:rsidRPr="008B5EE7">
        <w:rPr>
          <w:sz w:val="25"/>
          <w:szCs w:val="25"/>
          <w:highlight w:val="yellow"/>
        </w:rPr>
        <w:t>е</w:t>
      </w:r>
      <w:r w:rsidRPr="00F30D05">
        <w:rPr>
          <w:sz w:val="25"/>
          <w:szCs w:val="25"/>
        </w:rPr>
        <w:t xml:space="preserve"> размещения нестационарных торговых объектов (далее – Схема НТО), а Владелец НТО обязуется разместить и обеспечить</w:t>
      </w:r>
      <w:r w:rsidR="00B62C81">
        <w:rPr>
          <w:sz w:val="25"/>
          <w:szCs w:val="25"/>
        </w:rPr>
        <w:t xml:space="preserve"> </w:t>
      </w:r>
      <w:r w:rsidR="00B62C81" w:rsidRPr="00B62C81">
        <w:rPr>
          <w:sz w:val="25"/>
          <w:szCs w:val="25"/>
          <w:highlight w:val="yellow"/>
        </w:rPr>
        <w:t>функционирования НТО</w:t>
      </w:r>
      <w:r w:rsidR="00B62C81">
        <w:rPr>
          <w:sz w:val="25"/>
          <w:szCs w:val="25"/>
        </w:rPr>
        <w:t xml:space="preserve"> </w:t>
      </w:r>
      <w:r w:rsidRPr="00F30D05">
        <w:rPr>
          <w:sz w:val="25"/>
          <w:szCs w:val="25"/>
        </w:rPr>
        <w:t xml:space="preserve"> в течение всего срока действия настоящего Договора.</w:t>
      </w:r>
    </w:p>
    <w:p w:rsidR="00536719" w:rsidRPr="00F30D05" w:rsidRDefault="00536719" w:rsidP="00912311">
      <w:pPr>
        <w:spacing w:line="260" w:lineRule="exact"/>
        <w:jc w:val="both"/>
        <w:rPr>
          <w:sz w:val="25"/>
          <w:szCs w:val="25"/>
        </w:rPr>
      </w:pPr>
      <w:r w:rsidRPr="00F30D05">
        <w:rPr>
          <w:sz w:val="25"/>
          <w:szCs w:val="25"/>
        </w:rPr>
        <w:t>1.2. НТО, размещаемый в соответствии с настоящим Договором, является:__________________________________________________ (указать тип НТО),</w:t>
      </w:r>
    </w:p>
    <w:p w:rsidR="00EC5CF5" w:rsidRDefault="00536719" w:rsidP="00912311">
      <w:pPr>
        <w:spacing w:line="260" w:lineRule="exact"/>
        <w:jc w:val="both"/>
        <w:rPr>
          <w:sz w:val="25"/>
          <w:szCs w:val="25"/>
        </w:rPr>
      </w:pPr>
      <w:r w:rsidRPr="00F30D05">
        <w:rPr>
          <w:sz w:val="25"/>
          <w:szCs w:val="25"/>
        </w:rPr>
        <w:t>________________м</w:t>
      </w:r>
      <w:r w:rsidRPr="00F30D05">
        <w:rPr>
          <w:sz w:val="25"/>
          <w:szCs w:val="25"/>
          <w:vertAlign w:val="superscript"/>
        </w:rPr>
        <w:t>2</w:t>
      </w:r>
      <w:r w:rsidRPr="00F30D05">
        <w:rPr>
          <w:sz w:val="25"/>
          <w:szCs w:val="25"/>
        </w:rPr>
        <w:t>(указать площадь)________________________________________</w:t>
      </w:r>
      <w:r w:rsidR="00EC5CF5">
        <w:rPr>
          <w:sz w:val="25"/>
          <w:szCs w:val="25"/>
        </w:rPr>
        <w:t>_</w:t>
      </w:r>
    </w:p>
    <w:p w:rsidR="00536719" w:rsidRPr="00F30D05" w:rsidRDefault="00536719" w:rsidP="00912311">
      <w:pPr>
        <w:spacing w:line="260" w:lineRule="exact"/>
        <w:jc w:val="both"/>
        <w:rPr>
          <w:sz w:val="25"/>
          <w:szCs w:val="25"/>
        </w:rPr>
      </w:pPr>
      <w:r w:rsidRPr="00F30D05">
        <w:rPr>
          <w:sz w:val="25"/>
          <w:szCs w:val="25"/>
        </w:rPr>
        <w:t>(указать специализацию НТО – группа товаров).</w:t>
      </w:r>
    </w:p>
    <w:p w:rsidR="00536719" w:rsidRPr="00F30D05" w:rsidRDefault="00536719" w:rsidP="00912311">
      <w:pPr>
        <w:spacing w:line="260" w:lineRule="exact"/>
        <w:jc w:val="both"/>
        <w:rPr>
          <w:sz w:val="25"/>
          <w:szCs w:val="25"/>
        </w:rPr>
      </w:pPr>
      <w:r w:rsidRPr="00F30D05">
        <w:rPr>
          <w:sz w:val="25"/>
          <w:szCs w:val="25"/>
        </w:rPr>
        <w:t xml:space="preserve">1.3. Настоящий Договор заключен на срок _____________________________________. </w:t>
      </w:r>
    </w:p>
    <w:p w:rsidR="00536719" w:rsidRPr="00F30D05" w:rsidRDefault="00536719" w:rsidP="00912311">
      <w:pPr>
        <w:spacing w:before="120" w:after="120" w:line="260" w:lineRule="exact"/>
        <w:jc w:val="center"/>
        <w:rPr>
          <w:b/>
          <w:sz w:val="25"/>
          <w:szCs w:val="25"/>
        </w:rPr>
      </w:pPr>
      <w:r w:rsidRPr="00F30D05">
        <w:rPr>
          <w:b/>
          <w:sz w:val="25"/>
          <w:szCs w:val="25"/>
        </w:rPr>
        <w:t>2. Права и обязанности сторон</w:t>
      </w:r>
    </w:p>
    <w:p w:rsidR="00536719" w:rsidRPr="00F30D05" w:rsidRDefault="00536719" w:rsidP="00912311">
      <w:pPr>
        <w:spacing w:line="260" w:lineRule="exact"/>
        <w:jc w:val="both"/>
        <w:rPr>
          <w:sz w:val="25"/>
          <w:szCs w:val="25"/>
        </w:rPr>
      </w:pPr>
      <w:r w:rsidRPr="00F30D05">
        <w:rPr>
          <w:sz w:val="25"/>
          <w:szCs w:val="25"/>
        </w:rPr>
        <w:t>2.1.  Администрация вправе:</w:t>
      </w:r>
    </w:p>
    <w:p w:rsidR="00536719" w:rsidRPr="00F30D05" w:rsidRDefault="00536719" w:rsidP="00912311">
      <w:pPr>
        <w:spacing w:line="260" w:lineRule="exact"/>
        <w:jc w:val="both"/>
        <w:rPr>
          <w:sz w:val="25"/>
          <w:szCs w:val="25"/>
        </w:rPr>
      </w:pPr>
      <w:r w:rsidRPr="00F30D05">
        <w:rPr>
          <w:sz w:val="25"/>
          <w:szCs w:val="25"/>
        </w:rPr>
        <w:t xml:space="preserve">2.1.1. Осуществлять контроль </w:t>
      </w:r>
      <w:r w:rsidR="008B5EE7" w:rsidRPr="008B5EE7">
        <w:rPr>
          <w:sz w:val="25"/>
          <w:szCs w:val="25"/>
          <w:highlight w:val="yellow"/>
        </w:rPr>
        <w:t xml:space="preserve">за </w:t>
      </w:r>
      <w:r w:rsidRPr="008B5EE7">
        <w:rPr>
          <w:sz w:val="25"/>
          <w:szCs w:val="25"/>
          <w:highlight w:val="yellow"/>
        </w:rPr>
        <w:t>выполнени</w:t>
      </w:r>
      <w:r w:rsidR="008B5EE7" w:rsidRPr="008B5EE7">
        <w:rPr>
          <w:sz w:val="25"/>
          <w:szCs w:val="25"/>
          <w:highlight w:val="yellow"/>
        </w:rPr>
        <w:t>ем</w:t>
      </w:r>
      <w:r w:rsidRPr="00F30D05">
        <w:rPr>
          <w:sz w:val="25"/>
          <w:szCs w:val="25"/>
        </w:rPr>
        <w:t xml:space="preserve"> Владельцем НТО условий настоящего Договора и требований нормативно-правовых актов, регулирующих размещение нестационарных торговых объектов на территории Калининского муниципального округа Тверской области.</w:t>
      </w:r>
    </w:p>
    <w:p w:rsidR="00536719" w:rsidRPr="00F30D05" w:rsidRDefault="00536719" w:rsidP="00912311">
      <w:pPr>
        <w:spacing w:line="260" w:lineRule="exact"/>
        <w:jc w:val="both"/>
        <w:rPr>
          <w:sz w:val="25"/>
          <w:szCs w:val="25"/>
        </w:rPr>
      </w:pPr>
      <w:r w:rsidRPr="00F30D05">
        <w:rPr>
          <w:sz w:val="25"/>
          <w:szCs w:val="25"/>
        </w:rPr>
        <w:t>2.1.2. В случаях и</w:t>
      </w:r>
      <w:r w:rsidR="006D31FB">
        <w:rPr>
          <w:sz w:val="25"/>
          <w:szCs w:val="25"/>
        </w:rPr>
        <w:t xml:space="preserve"> в </w:t>
      </w:r>
      <w:r w:rsidRPr="00F30D05">
        <w:rPr>
          <w:sz w:val="25"/>
          <w:szCs w:val="25"/>
        </w:rPr>
        <w:t>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5C79CA" w:rsidRDefault="00536719" w:rsidP="00912311">
      <w:pPr>
        <w:spacing w:line="260" w:lineRule="exact"/>
        <w:jc w:val="both"/>
        <w:rPr>
          <w:sz w:val="25"/>
          <w:szCs w:val="25"/>
        </w:rPr>
      </w:pPr>
      <w:r w:rsidRPr="00F30D05">
        <w:rPr>
          <w:sz w:val="25"/>
          <w:szCs w:val="25"/>
        </w:rPr>
        <w:t>2.1.3. В случае изменения Схемы НТО по основаниям и в порядке, предусмотренном действующим законодательством, принять решение о перемещении НТО с места его размещения на свободные места, предусмотренные Схемой НТО, заключи</w:t>
      </w:r>
      <w:r w:rsidR="005C79CA">
        <w:rPr>
          <w:sz w:val="25"/>
          <w:szCs w:val="25"/>
        </w:rPr>
        <w:t>в дополнительное соглашение к настоящему</w:t>
      </w:r>
      <w:r w:rsidR="00090BC4">
        <w:rPr>
          <w:sz w:val="25"/>
          <w:szCs w:val="25"/>
        </w:rPr>
        <w:t xml:space="preserve"> Д</w:t>
      </w:r>
      <w:r w:rsidRPr="00F30D05">
        <w:rPr>
          <w:sz w:val="25"/>
          <w:szCs w:val="25"/>
        </w:rPr>
        <w:t>оговор</w:t>
      </w:r>
      <w:r w:rsidR="005C79CA">
        <w:rPr>
          <w:sz w:val="25"/>
          <w:szCs w:val="25"/>
        </w:rPr>
        <w:t>у.</w:t>
      </w:r>
    </w:p>
    <w:p w:rsidR="00536719" w:rsidRPr="00F30D05" w:rsidRDefault="00536719" w:rsidP="00912311">
      <w:pPr>
        <w:spacing w:line="260" w:lineRule="exact"/>
        <w:jc w:val="both"/>
        <w:rPr>
          <w:sz w:val="25"/>
          <w:szCs w:val="25"/>
        </w:rPr>
      </w:pPr>
      <w:r w:rsidRPr="00F30D05">
        <w:rPr>
          <w:sz w:val="25"/>
          <w:szCs w:val="25"/>
        </w:rPr>
        <w:t>2.2. Владелец НТО  вправе:</w:t>
      </w:r>
    </w:p>
    <w:p w:rsidR="00536719" w:rsidRPr="00F30D05" w:rsidRDefault="00536719" w:rsidP="00912311">
      <w:pPr>
        <w:spacing w:line="260" w:lineRule="exact"/>
        <w:jc w:val="both"/>
        <w:rPr>
          <w:sz w:val="25"/>
          <w:szCs w:val="25"/>
        </w:rPr>
      </w:pPr>
      <w:r w:rsidRPr="00F30D05">
        <w:rPr>
          <w:sz w:val="25"/>
          <w:szCs w:val="25"/>
        </w:rPr>
        <w:lastRenderedPageBreak/>
        <w:t>2.2.1. Досрочно отказаться от исполнения настоящего Договора по основаниям и в порядке, предусмотренном настоящим Договором и действующим законодательством Российской Федерации.</w:t>
      </w:r>
    </w:p>
    <w:p w:rsidR="00536719" w:rsidRPr="00F30D05" w:rsidRDefault="00B37B71" w:rsidP="00912311">
      <w:pPr>
        <w:spacing w:line="260" w:lineRule="exact"/>
        <w:jc w:val="both"/>
        <w:rPr>
          <w:sz w:val="25"/>
          <w:szCs w:val="25"/>
        </w:rPr>
      </w:pPr>
      <w:r>
        <w:rPr>
          <w:sz w:val="25"/>
          <w:szCs w:val="25"/>
        </w:rPr>
        <w:t xml:space="preserve">2.3. Владелец НТО </w:t>
      </w:r>
      <w:r w:rsidR="00536719" w:rsidRPr="00F30D05">
        <w:rPr>
          <w:sz w:val="25"/>
          <w:szCs w:val="25"/>
        </w:rPr>
        <w:t>обязан:</w:t>
      </w:r>
    </w:p>
    <w:p w:rsidR="00536719" w:rsidRPr="00F30D05" w:rsidRDefault="00536719" w:rsidP="00912311">
      <w:pPr>
        <w:spacing w:line="260" w:lineRule="exact"/>
        <w:jc w:val="both"/>
        <w:rPr>
          <w:sz w:val="25"/>
          <w:szCs w:val="25"/>
        </w:rPr>
      </w:pPr>
      <w:r w:rsidRPr="00F30D05">
        <w:rPr>
          <w:sz w:val="25"/>
          <w:szCs w:val="25"/>
        </w:rPr>
        <w:t>2.3.1. Обеспечить размещение НТО и его готовн</w:t>
      </w:r>
      <w:r w:rsidR="003772E5">
        <w:rPr>
          <w:sz w:val="25"/>
          <w:szCs w:val="25"/>
        </w:rPr>
        <w:t xml:space="preserve">ость к использованию в </w:t>
      </w:r>
      <w:r w:rsidR="003772E5" w:rsidRPr="00B62C81">
        <w:rPr>
          <w:sz w:val="25"/>
          <w:szCs w:val="25"/>
          <w:highlight w:val="yellow"/>
        </w:rPr>
        <w:t xml:space="preserve">течение </w:t>
      </w:r>
      <w:r w:rsidR="00106A4F">
        <w:rPr>
          <w:sz w:val="25"/>
          <w:szCs w:val="25"/>
          <w:highlight w:val="yellow"/>
        </w:rPr>
        <w:t>15 (пятнадцати) рабочих дней</w:t>
      </w:r>
      <w:r w:rsidRPr="00F30D05">
        <w:rPr>
          <w:sz w:val="25"/>
          <w:szCs w:val="25"/>
        </w:rPr>
        <w:t xml:space="preserve"> с момента подписания Сторонами настоящего Договора.</w:t>
      </w:r>
    </w:p>
    <w:p w:rsidR="00536719" w:rsidRDefault="00536719" w:rsidP="00912311">
      <w:pPr>
        <w:spacing w:line="260" w:lineRule="exact"/>
        <w:jc w:val="both"/>
        <w:rPr>
          <w:sz w:val="25"/>
          <w:szCs w:val="25"/>
        </w:rPr>
      </w:pPr>
      <w:r w:rsidRPr="00F30D05">
        <w:rPr>
          <w:sz w:val="25"/>
          <w:szCs w:val="25"/>
        </w:rPr>
        <w:t xml:space="preserve">2.3.2. Использовать </w:t>
      </w:r>
      <w:r w:rsidR="0028070D" w:rsidRPr="00F30D05">
        <w:rPr>
          <w:sz w:val="25"/>
          <w:szCs w:val="25"/>
        </w:rPr>
        <w:t>размещенный НТО в целях осуществления предпринимательской деятельности</w:t>
      </w:r>
      <w:r w:rsidRPr="00F30D05">
        <w:rPr>
          <w:sz w:val="25"/>
          <w:szCs w:val="25"/>
        </w:rPr>
        <w:t xml:space="preserve"> по назначению (специал</w:t>
      </w:r>
      <w:r w:rsidR="003B054B" w:rsidRPr="00F30D05">
        <w:rPr>
          <w:sz w:val="25"/>
          <w:szCs w:val="25"/>
        </w:rPr>
        <w:t>изации), указанному в пункте 1.2</w:t>
      </w:r>
      <w:r w:rsidRPr="00F30D05">
        <w:rPr>
          <w:sz w:val="25"/>
          <w:szCs w:val="25"/>
        </w:rPr>
        <w:t xml:space="preserve"> настоящего Договора</w:t>
      </w:r>
      <w:r w:rsidR="0028070D">
        <w:rPr>
          <w:sz w:val="25"/>
          <w:szCs w:val="25"/>
        </w:rPr>
        <w:t xml:space="preserve"> </w:t>
      </w:r>
      <w:r w:rsidR="0028070D" w:rsidRPr="00F30D05">
        <w:rPr>
          <w:sz w:val="25"/>
          <w:szCs w:val="25"/>
        </w:rPr>
        <w:t xml:space="preserve">и </w:t>
      </w:r>
      <w:r w:rsidR="00805AA5">
        <w:rPr>
          <w:sz w:val="25"/>
          <w:szCs w:val="25"/>
        </w:rPr>
        <w:t xml:space="preserve">в </w:t>
      </w:r>
      <w:r w:rsidR="0028070D" w:rsidRPr="00F30D05">
        <w:rPr>
          <w:sz w:val="25"/>
          <w:szCs w:val="25"/>
        </w:rPr>
        <w:t>соответств</w:t>
      </w:r>
      <w:r w:rsidR="00805AA5">
        <w:rPr>
          <w:sz w:val="25"/>
          <w:szCs w:val="25"/>
        </w:rPr>
        <w:t xml:space="preserve">ии с </w:t>
      </w:r>
      <w:r w:rsidR="0028070D" w:rsidRPr="00F30D05">
        <w:rPr>
          <w:sz w:val="25"/>
          <w:szCs w:val="25"/>
        </w:rPr>
        <w:t>действующ</w:t>
      </w:r>
      <w:r w:rsidR="00805AA5">
        <w:rPr>
          <w:sz w:val="25"/>
          <w:szCs w:val="25"/>
        </w:rPr>
        <w:t>им</w:t>
      </w:r>
      <w:r w:rsidR="0028070D" w:rsidRPr="00F30D05">
        <w:rPr>
          <w:sz w:val="25"/>
          <w:szCs w:val="25"/>
        </w:rPr>
        <w:t xml:space="preserve"> законодательств</w:t>
      </w:r>
      <w:r w:rsidR="00805AA5">
        <w:rPr>
          <w:sz w:val="25"/>
          <w:szCs w:val="25"/>
        </w:rPr>
        <w:t>ом</w:t>
      </w:r>
      <w:r w:rsidR="0028070D" w:rsidRPr="00F30D05">
        <w:rPr>
          <w:sz w:val="25"/>
          <w:szCs w:val="25"/>
        </w:rPr>
        <w:t xml:space="preserve"> Российской Федерации.</w:t>
      </w:r>
      <w:r w:rsidRPr="00F30D05">
        <w:rPr>
          <w:sz w:val="25"/>
          <w:szCs w:val="25"/>
        </w:rPr>
        <w:t xml:space="preserve"> </w:t>
      </w:r>
    </w:p>
    <w:p w:rsidR="00536719" w:rsidRPr="00F30D05" w:rsidRDefault="00536719" w:rsidP="00912311">
      <w:pPr>
        <w:spacing w:line="260" w:lineRule="exact"/>
        <w:jc w:val="both"/>
        <w:rPr>
          <w:sz w:val="25"/>
          <w:szCs w:val="25"/>
        </w:rPr>
      </w:pPr>
      <w:r w:rsidRPr="00F30D05">
        <w:rPr>
          <w:sz w:val="25"/>
          <w:szCs w:val="25"/>
        </w:rPr>
        <w:t xml:space="preserve">2.3.3. На фасаде </w:t>
      </w:r>
      <w:r w:rsidR="003772E5">
        <w:rPr>
          <w:sz w:val="25"/>
          <w:szCs w:val="25"/>
        </w:rPr>
        <w:t>НТО</w:t>
      </w:r>
      <w:r w:rsidRPr="00F30D05">
        <w:rPr>
          <w:sz w:val="25"/>
          <w:szCs w:val="25"/>
        </w:rPr>
        <w:t xml:space="preserve"> поместить вывеску  с указанием фирменного наименования  субъекта, режима работы.</w:t>
      </w:r>
    </w:p>
    <w:p w:rsidR="00536719" w:rsidRPr="00F30D05" w:rsidRDefault="00536719" w:rsidP="00912311">
      <w:pPr>
        <w:spacing w:line="260" w:lineRule="exact"/>
        <w:jc w:val="both"/>
        <w:rPr>
          <w:sz w:val="25"/>
          <w:szCs w:val="25"/>
        </w:rPr>
      </w:pPr>
      <w:r w:rsidRPr="00F30D05">
        <w:rPr>
          <w:sz w:val="25"/>
          <w:szCs w:val="25"/>
        </w:rPr>
        <w:t>2.3.4. Своевременно и полностью вносить плату в размере и порядке, установленном настоящим Договором.</w:t>
      </w:r>
    </w:p>
    <w:p w:rsidR="003772E5" w:rsidRDefault="00536719" w:rsidP="00912311">
      <w:pPr>
        <w:spacing w:line="260" w:lineRule="exact"/>
        <w:jc w:val="both"/>
        <w:rPr>
          <w:sz w:val="25"/>
          <w:szCs w:val="25"/>
        </w:rPr>
      </w:pPr>
      <w:r w:rsidRPr="00F30D05">
        <w:rPr>
          <w:sz w:val="25"/>
          <w:szCs w:val="25"/>
        </w:rPr>
        <w:t>2.3.5. Обеспечить сохранение внешнего вида, типа, архитектурного решения, местоположения и размеров НТО в течение установленного периода размещения</w:t>
      </w:r>
      <w:r w:rsidR="003772E5">
        <w:rPr>
          <w:sz w:val="25"/>
          <w:szCs w:val="25"/>
        </w:rPr>
        <w:t>.</w:t>
      </w:r>
    </w:p>
    <w:p w:rsidR="00536719" w:rsidRPr="00F30D05" w:rsidRDefault="00536719" w:rsidP="00912311">
      <w:pPr>
        <w:spacing w:line="260" w:lineRule="exact"/>
        <w:jc w:val="both"/>
        <w:rPr>
          <w:sz w:val="25"/>
          <w:szCs w:val="25"/>
        </w:rPr>
      </w:pPr>
      <w:r w:rsidRPr="006622A0">
        <w:rPr>
          <w:sz w:val="25"/>
          <w:szCs w:val="25"/>
        </w:rPr>
        <w:t>2.3.6. Обеспечить соблюдение требований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требований  к размещению и эксплуатации нестационарных торговых объектов на территории Калининского муниципального округа Тверской области в соответствии с Порядком размещения нестационарных торговых объектов на территории Калининского муниципального округа Тверской области (далее по тексту – Порядок размещения НТО).</w:t>
      </w:r>
    </w:p>
    <w:p w:rsidR="007E12B4" w:rsidRPr="006622A0" w:rsidRDefault="007E12B4" w:rsidP="006622A0">
      <w:pPr>
        <w:spacing w:line="260" w:lineRule="exact"/>
        <w:jc w:val="both"/>
        <w:rPr>
          <w:sz w:val="25"/>
          <w:szCs w:val="25"/>
        </w:rPr>
      </w:pPr>
      <w:r w:rsidRPr="006622A0">
        <w:rPr>
          <w:sz w:val="25"/>
          <w:szCs w:val="25"/>
        </w:rPr>
        <w:t>2.</w:t>
      </w:r>
      <w:r w:rsidR="006622A0">
        <w:rPr>
          <w:sz w:val="25"/>
          <w:szCs w:val="25"/>
        </w:rPr>
        <w:t>3</w:t>
      </w:r>
      <w:r w:rsidRPr="006622A0">
        <w:rPr>
          <w:sz w:val="25"/>
          <w:szCs w:val="25"/>
        </w:rPr>
        <w:t>.</w:t>
      </w:r>
      <w:r w:rsidR="006622A0">
        <w:rPr>
          <w:sz w:val="25"/>
          <w:szCs w:val="25"/>
        </w:rPr>
        <w:t>7.</w:t>
      </w:r>
      <w:r w:rsidRPr="006622A0">
        <w:rPr>
          <w:sz w:val="25"/>
          <w:szCs w:val="25"/>
        </w:rPr>
        <w:t xml:space="preserve"> </w:t>
      </w:r>
      <w:r w:rsidR="00B47443" w:rsidRPr="006622A0">
        <w:rPr>
          <w:sz w:val="25"/>
          <w:szCs w:val="25"/>
        </w:rPr>
        <w:t>Обеспечить р</w:t>
      </w:r>
      <w:r w:rsidRPr="006622A0">
        <w:rPr>
          <w:sz w:val="25"/>
          <w:szCs w:val="25"/>
        </w:rPr>
        <w:t xml:space="preserve">азмещение, содержание и благоустройство  территории НТО </w:t>
      </w:r>
      <w:r w:rsidR="00B47443" w:rsidRPr="006622A0">
        <w:rPr>
          <w:sz w:val="25"/>
          <w:szCs w:val="25"/>
        </w:rPr>
        <w:t>в соответствии с</w:t>
      </w:r>
      <w:r w:rsidRPr="006622A0">
        <w:rPr>
          <w:sz w:val="25"/>
          <w:szCs w:val="25"/>
        </w:rPr>
        <w:t xml:space="preserve"> требованиям</w:t>
      </w:r>
      <w:r w:rsidR="00B47443" w:rsidRPr="006622A0">
        <w:rPr>
          <w:sz w:val="25"/>
          <w:szCs w:val="25"/>
        </w:rPr>
        <w:t>и</w:t>
      </w:r>
      <w:r w:rsidRPr="006622A0">
        <w:rPr>
          <w:sz w:val="25"/>
          <w:szCs w:val="25"/>
        </w:rPr>
        <w:t xml:space="preserve"> Правил благоустройства территории Калининского муниципального округа Тверской области, утвержденных решением  Думы Калининского муниципального округа Тверской области  от 25.03.2025 № 370 (далее – Правила благоустройства). </w:t>
      </w:r>
    </w:p>
    <w:p w:rsidR="007E12B4" w:rsidRPr="00D630BB" w:rsidRDefault="00D630BB" w:rsidP="00D630BB">
      <w:pPr>
        <w:spacing w:line="260" w:lineRule="exact"/>
        <w:jc w:val="both"/>
        <w:rPr>
          <w:sz w:val="25"/>
          <w:szCs w:val="25"/>
        </w:rPr>
      </w:pPr>
      <w:r>
        <w:rPr>
          <w:sz w:val="25"/>
          <w:szCs w:val="25"/>
        </w:rPr>
        <w:t>2.3.8.</w:t>
      </w:r>
      <w:r w:rsidR="007E12B4" w:rsidRPr="00D630BB">
        <w:rPr>
          <w:sz w:val="25"/>
          <w:szCs w:val="25"/>
        </w:rPr>
        <w:t xml:space="preserve"> Содержать НТО в технически исправном состоянии и в соответствии с санитарными нормами и правилами. </w:t>
      </w:r>
    </w:p>
    <w:p w:rsidR="007E12B4" w:rsidRPr="00D630BB" w:rsidRDefault="00D630BB" w:rsidP="00D630BB">
      <w:pPr>
        <w:spacing w:line="260" w:lineRule="exact"/>
        <w:jc w:val="both"/>
        <w:rPr>
          <w:sz w:val="25"/>
          <w:szCs w:val="25"/>
        </w:rPr>
      </w:pPr>
      <w:r w:rsidRPr="00D630BB">
        <w:rPr>
          <w:sz w:val="25"/>
          <w:szCs w:val="25"/>
        </w:rPr>
        <w:t xml:space="preserve">2.3.9. </w:t>
      </w:r>
      <w:r w:rsidR="007E12B4" w:rsidRPr="00D630BB">
        <w:rPr>
          <w:sz w:val="25"/>
          <w:szCs w:val="25"/>
        </w:rPr>
        <w:t>Соблюдать правила и условия по реализации и хранению продукции, противопожарные, экологические и других правила.</w:t>
      </w:r>
    </w:p>
    <w:p w:rsidR="007E12B4" w:rsidRPr="00D630BB" w:rsidRDefault="00D630BB" w:rsidP="00D630BB">
      <w:pPr>
        <w:spacing w:line="260" w:lineRule="exact"/>
        <w:jc w:val="both"/>
        <w:rPr>
          <w:sz w:val="25"/>
          <w:szCs w:val="25"/>
        </w:rPr>
      </w:pPr>
      <w:r w:rsidRPr="00D630BB">
        <w:rPr>
          <w:sz w:val="25"/>
          <w:szCs w:val="25"/>
        </w:rPr>
        <w:t xml:space="preserve">2.3.10. </w:t>
      </w:r>
      <w:r w:rsidR="007E12B4" w:rsidRPr="00D630BB">
        <w:rPr>
          <w:sz w:val="25"/>
          <w:szCs w:val="25"/>
        </w:rPr>
        <w:t>Следить за соблюдением работниками условий труда и правил личной гигиены, а также обеспечить санитарную обработку торгового оборудования.</w:t>
      </w:r>
    </w:p>
    <w:p w:rsidR="007E12B4" w:rsidRPr="00D630BB" w:rsidRDefault="00D630BB" w:rsidP="00D630BB">
      <w:pPr>
        <w:spacing w:line="260" w:lineRule="exact"/>
        <w:jc w:val="both"/>
        <w:rPr>
          <w:sz w:val="25"/>
          <w:szCs w:val="25"/>
        </w:rPr>
      </w:pPr>
      <w:r w:rsidRPr="00D630BB">
        <w:rPr>
          <w:sz w:val="25"/>
          <w:szCs w:val="25"/>
        </w:rPr>
        <w:t xml:space="preserve">2.3.11. </w:t>
      </w:r>
      <w:r w:rsidR="007E12B4" w:rsidRPr="00D630BB">
        <w:rPr>
          <w:sz w:val="25"/>
          <w:szCs w:val="25"/>
        </w:rPr>
        <w:t>Использовать средства измерения, соответствующие метрологическим правилам и нормам (весы, гири, мерные емкости и другие). Измерительные приборы должны быть установлены таким  образом, чтобы в наглядной и доступной форме обеспечивать процесс взвешивания товаров, определения их стоимости, а также их отпуска.</w:t>
      </w:r>
    </w:p>
    <w:p w:rsidR="00536719" w:rsidRPr="00F30D05" w:rsidRDefault="00D630BB" w:rsidP="00912311">
      <w:pPr>
        <w:spacing w:line="260" w:lineRule="exact"/>
        <w:jc w:val="both"/>
        <w:rPr>
          <w:sz w:val="25"/>
          <w:szCs w:val="25"/>
        </w:rPr>
      </w:pPr>
      <w:r>
        <w:rPr>
          <w:sz w:val="25"/>
          <w:szCs w:val="25"/>
        </w:rPr>
        <w:t>2.3.12</w:t>
      </w:r>
      <w:r w:rsidR="00536719" w:rsidRPr="00F30D05">
        <w:rPr>
          <w:sz w:val="25"/>
          <w:szCs w:val="25"/>
        </w:rPr>
        <w:t xml:space="preserve">. Своевременно демонтировать НТО с установленного места его расположения           и привести прилегающую к НТО территорию в первоначальное состояние в течение </w:t>
      </w:r>
      <w:r w:rsidR="007E12B4">
        <w:rPr>
          <w:sz w:val="25"/>
          <w:szCs w:val="25"/>
        </w:rPr>
        <w:t>1</w:t>
      </w:r>
      <w:r w:rsidR="00536719" w:rsidRPr="00F30D05">
        <w:rPr>
          <w:sz w:val="25"/>
          <w:szCs w:val="25"/>
        </w:rPr>
        <w:t xml:space="preserve">0 </w:t>
      </w:r>
      <w:r w:rsidR="00C11317">
        <w:rPr>
          <w:sz w:val="25"/>
          <w:szCs w:val="25"/>
        </w:rPr>
        <w:t xml:space="preserve">рабочих </w:t>
      </w:r>
      <w:r w:rsidR="00536719" w:rsidRPr="00F30D05">
        <w:rPr>
          <w:sz w:val="25"/>
          <w:szCs w:val="25"/>
        </w:rPr>
        <w:t>дней с момента окончания</w:t>
      </w:r>
      <w:r w:rsidR="00C11317">
        <w:rPr>
          <w:sz w:val="25"/>
          <w:szCs w:val="25"/>
        </w:rPr>
        <w:t xml:space="preserve">, </w:t>
      </w:r>
      <w:r w:rsidR="00C11317" w:rsidRPr="00C11317">
        <w:rPr>
          <w:sz w:val="25"/>
          <w:szCs w:val="25"/>
        </w:rPr>
        <w:t>досрочного прекращения,</w:t>
      </w:r>
      <w:r w:rsidR="00C11317" w:rsidRPr="00890FC8">
        <w:rPr>
          <w:sz w:val="25"/>
          <w:szCs w:val="25"/>
        </w:rPr>
        <w:t xml:space="preserve"> либо расторжения Договора</w:t>
      </w:r>
      <w:r w:rsidR="00536719" w:rsidRPr="00F30D05">
        <w:rPr>
          <w:sz w:val="25"/>
          <w:szCs w:val="25"/>
        </w:rPr>
        <w:t xml:space="preserve"> в соответствии с разделом 5 настоящего Договора.</w:t>
      </w:r>
    </w:p>
    <w:p w:rsidR="00536719" w:rsidRPr="00F30D05" w:rsidRDefault="00D630BB" w:rsidP="00C11317">
      <w:pPr>
        <w:spacing w:line="260" w:lineRule="exact"/>
        <w:jc w:val="both"/>
        <w:rPr>
          <w:sz w:val="25"/>
          <w:szCs w:val="25"/>
        </w:rPr>
      </w:pPr>
      <w:bookmarkStart w:id="5" w:name="sub_3315"/>
      <w:r>
        <w:rPr>
          <w:sz w:val="25"/>
          <w:szCs w:val="25"/>
        </w:rPr>
        <w:t>2.3.13</w:t>
      </w:r>
      <w:r w:rsidR="00536719" w:rsidRPr="00F30D05">
        <w:rPr>
          <w:sz w:val="25"/>
          <w:szCs w:val="25"/>
        </w:rPr>
        <w:t>. В случае реорганизации, изменения наименования и (или) адреса, паспортных данных Владелец НТО обязан проинформировать Администрацию об изменениях в 3-дневный срок.</w:t>
      </w:r>
    </w:p>
    <w:p w:rsidR="00536719" w:rsidRPr="00F30D05" w:rsidRDefault="00536719" w:rsidP="00912311">
      <w:pPr>
        <w:spacing w:line="260" w:lineRule="exact"/>
        <w:jc w:val="both"/>
        <w:rPr>
          <w:sz w:val="25"/>
          <w:szCs w:val="25"/>
        </w:rPr>
      </w:pPr>
      <w:r w:rsidRPr="00F30D05">
        <w:rPr>
          <w:sz w:val="25"/>
          <w:szCs w:val="25"/>
        </w:rPr>
        <w:t>2.3.1</w:t>
      </w:r>
      <w:r w:rsidR="00D630BB">
        <w:rPr>
          <w:sz w:val="25"/>
          <w:szCs w:val="25"/>
        </w:rPr>
        <w:t>4</w:t>
      </w:r>
      <w:r w:rsidRPr="00F30D05">
        <w:rPr>
          <w:sz w:val="25"/>
          <w:szCs w:val="25"/>
        </w:rPr>
        <w:t xml:space="preserve">. Обеспечить Администрации </w:t>
      </w:r>
      <w:r w:rsidR="003C40FC">
        <w:rPr>
          <w:sz w:val="25"/>
          <w:szCs w:val="25"/>
        </w:rPr>
        <w:t xml:space="preserve">в рамках </w:t>
      </w:r>
      <w:r w:rsidRPr="00F30D05">
        <w:rPr>
          <w:sz w:val="25"/>
          <w:szCs w:val="25"/>
        </w:rPr>
        <w:t>муниципального контроля доступ на НТО для осмотра и проверки соблюдения условий настоящего Договора.</w:t>
      </w:r>
    </w:p>
    <w:p w:rsidR="00536719" w:rsidRDefault="00D630BB" w:rsidP="00912311">
      <w:pPr>
        <w:spacing w:line="260" w:lineRule="exact"/>
        <w:jc w:val="both"/>
        <w:rPr>
          <w:sz w:val="25"/>
          <w:szCs w:val="25"/>
        </w:rPr>
      </w:pPr>
      <w:r>
        <w:rPr>
          <w:sz w:val="25"/>
          <w:szCs w:val="25"/>
        </w:rPr>
        <w:t>2.3.15</w:t>
      </w:r>
      <w:r w:rsidR="00536719" w:rsidRPr="00F30D05">
        <w:rPr>
          <w:sz w:val="25"/>
          <w:szCs w:val="25"/>
        </w:rPr>
        <w:t xml:space="preserve">. В случае необходимости заключить договоры с ресурсоснабжающими организациями </w:t>
      </w:r>
      <w:r w:rsidR="006670FC" w:rsidRPr="006670FC">
        <w:rPr>
          <w:sz w:val="25"/>
          <w:szCs w:val="25"/>
          <w:highlight w:val="yellow"/>
        </w:rPr>
        <w:t>для технического присоединения</w:t>
      </w:r>
      <w:r w:rsidR="00536719" w:rsidRPr="00F30D05">
        <w:rPr>
          <w:sz w:val="25"/>
          <w:szCs w:val="25"/>
        </w:rPr>
        <w:t>.</w:t>
      </w:r>
    </w:p>
    <w:p w:rsidR="007E12B4" w:rsidRPr="006622A0" w:rsidRDefault="007E12B4" w:rsidP="006622A0">
      <w:pPr>
        <w:spacing w:line="260" w:lineRule="exact"/>
        <w:jc w:val="both"/>
        <w:rPr>
          <w:sz w:val="25"/>
          <w:szCs w:val="25"/>
        </w:rPr>
      </w:pPr>
      <w:r w:rsidRPr="006622A0">
        <w:rPr>
          <w:sz w:val="25"/>
          <w:szCs w:val="25"/>
        </w:rPr>
        <w:t>2.</w:t>
      </w:r>
      <w:r w:rsidR="00B47443" w:rsidRPr="006622A0">
        <w:rPr>
          <w:sz w:val="25"/>
          <w:szCs w:val="25"/>
        </w:rPr>
        <w:t>4</w:t>
      </w:r>
      <w:r w:rsidRPr="006622A0">
        <w:rPr>
          <w:sz w:val="25"/>
          <w:szCs w:val="25"/>
        </w:rPr>
        <w:t>. В</w:t>
      </w:r>
      <w:r>
        <w:rPr>
          <w:sz w:val="25"/>
          <w:szCs w:val="25"/>
        </w:rPr>
        <w:t>ладельц</w:t>
      </w:r>
      <w:r w:rsidR="006622A0">
        <w:rPr>
          <w:sz w:val="25"/>
          <w:szCs w:val="25"/>
        </w:rPr>
        <w:t>у</w:t>
      </w:r>
      <w:r>
        <w:rPr>
          <w:sz w:val="25"/>
          <w:szCs w:val="25"/>
        </w:rPr>
        <w:t xml:space="preserve"> НТО </w:t>
      </w:r>
      <w:r w:rsidRPr="006622A0">
        <w:rPr>
          <w:sz w:val="25"/>
          <w:szCs w:val="25"/>
        </w:rPr>
        <w:t>Запрещается:</w:t>
      </w:r>
    </w:p>
    <w:p w:rsidR="007E12B4" w:rsidRPr="006622A0" w:rsidRDefault="00B47443" w:rsidP="006622A0">
      <w:pPr>
        <w:spacing w:line="260" w:lineRule="exact"/>
        <w:jc w:val="both"/>
        <w:rPr>
          <w:sz w:val="25"/>
          <w:szCs w:val="25"/>
        </w:rPr>
      </w:pPr>
      <w:r w:rsidRPr="006622A0">
        <w:rPr>
          <w:sz w:val="25"/>
          <w:szCs w:val="25"/>
        </w:rPr>
        <w:t>2.4.1. З</w:t>
      </w:r>
      <w:r w:rsidR="007E12B4" w:rsidRPr="006622A0">
        <w:rPr>
          <w:sz w:val="25"/>
          <w:szCs w:val="25"/>
        </w:rPr>
        <w:t>аглубление фундаментов для размещения НТО и применение капитальных строительных конструкций для их сооружения;</w:t>
      </w:r>
    </w:p>
    <w:p w:rsidR="007E12B4" w:rsidRPr="006622A0" w:rsidRDefault="00B47443" w:rsidP="006622A0">
      <w:pPr>
        <w:spacing w:line="260" w:lineRule="exact"/>
        <w:jc w:val="both"/>
        <w:rPr>
          <w:sz w:val="25"/>
          <w:szCs w:val="25"/>
        </w:rPr>
      </w:pPr>
      <w:r w:rsidRPr="006622A0">
        <w:rPr>
          <w:sz w:val="25"/>
          <w:szCs w:val="25"/>
        </w:rPr>
        <w:t>2.4.2. Р</w:t>
      </w:r>
      <w:r w:rsidR="007E12B4" w:rsidRPr="006622A0">
        <w:rPr>
          <w:sz w:val="25"/>
          <w:szCs w:val="25"/>
        </w:rPr>
        <w:t>аскладка товаров, а также складирование тары и запаса продуктов на прилегающей к НТО территории;</w:t>
      </w:r>
    </w:p>
    <w:p w:rsidR="007E12B4" w:rsidRPr="006622A0" w:rsidRDefault="00B47443" w:rsidP="006622A0">
      <w:pPr>
        <w:spacing w:line="260" w:lineRule="exact"/>
        <w:jc w:val="both"/>
        <w:rPr>
          <w:sz w:val="25"/>
          <w:szCs w:val="25"/>
        </w:rPr>
      </w:pPr>
      <w:r w:rsidRPr="006622A0">
        <w:rPr>
          <w:sz w:val="25"/>
          <w:szCs w:val="25"/>
        </w:rPr>
        <w:lastRenderedPageBreak/>
        <w:t>2.4.3. Р</w:t>
      </w:r>
      <w:r w:rsidR="007E12B4" w:rsidRPr="006622A0">
        <w:rPr>
          <w:sz w:val="25"/>
          <w:szCs w:val="25"/>
        </w:rPr>
        <w:t>еализация пищевых продуктов домашнего приготовления всех видов, консервированных и герметически упакованных в банки;</w:t>
      </w:r>
    </w:p>
    <w:p w:rsidR="007E12B4" w:rsidRPr="00F30D05" w:rsidRDefault="007E12B4" w:rsidP="007E12B4">
      <w:pPr>
        <w:spacing w:line="260" w:lineRule="exact"/>
        <w:jc w:val="both"/>
        <w:rPr>
          <w:sz w:val="25"/>
          <w:szCs w:val="25"/>
        </w:rPr>
      </w:pPr>
      <w:r w:rsidRPr="006622A0">
        <w:rPr>
          <w:sz w:val="25"/>
          <w:szCs w:val="25"/>
        </w:rPr>
        <w:t>г) реализация скоропортящихся пищевых продуктов при отсутствии холодильного  оборудования для их хранения и реализации</w:t>
      </w:r>
    </w:p>
    <w:bookmarkEnd w:id="5"/>
    <w:p w:rsidR="00536719" w:rsidRPr="006622A0" w:rsidRDefault="00536719" w:rsidP="006622A0">
      <w:pPr>
        <w:spacing w:line="260" w:lineRule="exact"/>
        <w:jc w:val="both"/>
        <w:rPr>
          <w:sz w:val="25"/>
          <w:szCs w:val="25"/>
        </w:rPr>
      </w:pPr>
      <w:r w:rsidRPr="006622A0">
        <w:rPr>
          <w:sz w:val="25"/>
          <w:szCs w:val="25"/>
        </w:rPr>
        <w:t>3. Платежи и расчеты по Договору</w:t>
      </w:r>
    </w:p>
    <w:p w:rsidR="005312E7" w:rsidRDefault="00536719" w:rsidP="00912311">
      <w:pPr>
        <w:spacing w:line="260" w:lineRule="exact"/>
        <w:jc w:val="both"/>
        <w:rPr>
          <w:sz w:val="25"/>
          <w:szCs w:val="25"/>
        </w:rPr>
      </w:pPr>
      <w:r w:rsidRPr="00F30D05">
        <w:rPr>
          <w:sz w:val="25"/>
          <w:szCs w:val="25"/>
        </w:rPr>
        <w:t xml:space="preserve">3.1. </w:t>
      </w:r>
      <w:r w:rsidR="00A2381C" w:rsidRPr="00F30D05">
        <w:rPr>
          <w:sz w:val="25"/>
          <w:szCs w:val="25"/>
        </w:rPr>
        <w:t>Ежемесячная п</w:t>
      </w:r>
      <w:r w:rsidRPr="00F30D05">
        <w:rPr>
          <w:sz w:val="25"/>
          <w:szCs w:val="25"/>
        </w:rPr>
        <w:t xml:space="preserve">лата за размещение НТО в соответствии с </w:t>
      </w:r>
      <w:r w:rsidR="003772E5">
        <w:rPr>
          <w:sz w:val="25"/>
          <w:szCs w:val="25"/>
        </w:rPr>
        <w:t xml:space="preserve">Методикой </w:t>
      </w:r>
      <w:r w:rsidR="003772E5" w:rsidRPr="003772E5">
        <w:rPr>
          <w:sz w:val="25"/>
          <w:szCs w:val="25"/>
        </w:rPr>
        <w:t xml:space="preserve">определения </w:t>
      </w:r>
      <w:r w:rsidR="006622A0">
        <w:rPr>
          <w:sz w:val="25"/>
          <w:szCs w:val="25"/>
        </w:rPr>
        <w:t>стоимости</w:t>
      </w:r>
      <w:r w:rsidR="003772E5" w:rsidRPr="003772E5">
        <w:rPr>
          <w:sz w:val="25"/>
          <w:szCs w:val="25"/>
        </w:rPr>
        <w:t xml:space="preserve"> за размещение нестационарного</w:t>
      </w:r>
      <w:r w:rsidR="003772E5">
        <w:rPr>
          <w:sz w:val="25"/>
          <w:szCs w:val="25"/>
        </w:rPr>
        <w:t xml:space="preserve"> </w:t>
      </w:r>
      <w:r w:rsidR="003772E5" w:rsidRPr="003772E5">
        <w:rPr>
          <w:sz w:val="25"/>
          <w:szCs w:val="25"/>
        </w:rPr>
        <w:t>торгового объекта на территории Калининского муниципального округа Тверской области</w:t>
      </w:r>
      <w:r w:rsidR="003772E5">
        <w:rPr>
          <w:sz w:val="25"/>
          <w:szCs w:val="25"/>
        </w:rPr>
        <w:t xml:space="preserve"> </w:t>
      </w:r>
      <w:r w:rsidRPr="00F30D05">
        <w:rPr>
          <w:sz w:val="25"/>
          <w:szCs w:val="25"/>
        </w:rPr>
        <w:t>составляет ____________(______________________________________________</w:t>
      </w:r>
      <w:r w:rsidR="003772E5">
        <w:rPr>
          <w:sz w:val="25"/>
          <w:szCs w:val="25"/>
        </w:rPr>
        <w:t>___________</w:t>
      </w:r>
      <w:r w:rsidRPr="00F30D05">
        <w:rPr>
          <w:sz w:val="25"/>
          <w:szCs w:val="25"/>
        </w:rPr>
        <w:t xml:space="preserve">____) руб., </w:t>
      </w:r>
      <w:r w:rsidR="003772E5">
        <w:rPr>
          <w:sz w:val="25"/>
          <w:szCs w:val="25"/>
        </w:rPr>
        <w:t>в том числе</w:t>
      </w:r>
      <w:r w:rsidRPr="00F30D05">
        <w:rPr>
          <w:sz w:val="25"/>
          <w:szCs w:val="25"/>
        </w:rPr>
        <w:t xml:space="preserve">, </w:t>
      </w:r>
    </w:p>
    <w:p w:rsidR="00536719" w:rsidRPr="00F30D05" w:rsidRDefault="00536719" w:rsidP="00912311">
      <w:pPr>
        <w:spacing w:line="260" w:lineRule="exact"/>
        <w:jc w:val="both"/>
        <w:rPr>
          <w:sz w:val="25"/>
          <w:szCs w:val="25"/>
        </w:rPr>
      </w:pPr>
      <w:r w:rsidRPr="00F30D05">
        <w:rPr>
          <w:sz w:val="25"/>
          <w:szCs w:val="25"/>
        </w:rPr>
        <w:t>НДС - _</w:t>
      </w:r>
      <w:r w:rsidR="00F30D05" w:rsidRPr="00F30D05">
        <w:rPr>
          <w:sz w:val="25"/>
          <w:szCs w:val="25"/>
        </w:rPr>
        <w:t>_______</w:t>
      </w:r>
      <w:r w:rsidRPr="00F30D05">
        <w:rPr>
          <w:sz w:val="25"/>
          <w:szCs w:val="25"/>
        </w:rPr>
        <w:t>_______________________________________________ руб.</w:t>
      </w:r>
    </w:p>
    <w:p w:rsidR="006622A0" w:rsidRPr="006622A0" w:rsidRDefault="006622A0" w:rsidP="006622A0">
      <w:pPr>
        <w:spacing w:line="260" w:lineRule="exact"/>
        <w:jc w:val="both"/>
        <w:rPr>
          <w:sz w:val="25"/>
          <w:szCs w:val="25"/>
        </w:rPr>
      </w:pPr>
      <w:r w:rsidRPr="006622A0">
        <w:rPr>
          <w:sz w:val="25"/>
          <w:szCs w:val="25"/>
        </w:rPr>
        <w:t>3.</w:t>
      </w:r>
      <w:r>
        <w:rPr>
          <w:sz w:val="25"/>
          <w:szCs w:val="25"/>
        </w:rPr>
        <w:t>2</w:t>
      </w:r>
      <w:r w:rsidRPr="006622A0">
        <w:rPr>
          <w:sz w:val="25"/>
          <w:szCs w:val="25"/>
        </w:rPr>
        <w:t>. Плата за размещение НТО вносится по реквизитам указанным в Договоре, исходя из размера платы в месяц следующими частями в сроки:</w:t>
      </w:r>
    </w:p>
    <w:p w:rsidR="006622A0" w:rsidRPr="006622A0" w:rsidRDefault="006622A0" w:rsidP="006622A0">
      <w:pPr>
        <w:spacing w:line="260" w:lineRule="exact"/>
        <w:jc w:val="both"/>
        <w:rPr>
          <w:sz w:val="25"/>
          <w:szCs w:val="25"/>
        </w:rPr>
      </w:pPr>
      <w:r w:rsidRPr="006622A0">
        <w:rPr>
          <w:sz w:val="25"/>
          <w:szCs w:val="25"/>
        </w:rPr>
        <w:t>- ежегодно не позднее 15.04. – 1/4 годовой суммы;</w:t>
      </w:r>
    </w:p>
    <w:p w:rsidR="006622A0" w:rsidRPr="006622A0" w:rsidRDefault="006622A0" w:rsidP="006622A0">
      <w:pPr>
        <w:spacing w:line="260" w:lineRule="exact"/>
        <w:jc w:val="both"/>
        <w:rPr>
          <w:sz w:val="25"/>
          <w:szCs w:val="25"/>
        </w:rPr>
      </w:pPr>
      <w:r w:rsidRPr="006622A0">
        <w:rPr>
          <w:sz w:val="25"/>
          <w:szCs w:val="25"/>
        </w:rPr>
        <w:t>- ежегодно не позднее 15.07. – 1/4 годовой суммы;</w:t>
      </w:r>
    </w:p>
    <w:p w:rsidR="006622A0" w:rsidRPr="006622A0" w:rsidRDefault="006622A0" w:rsidP="006622A0">
      <w:pPr>
        <w:spacing w:line="260" w:lineRule="exact"/>
        <w:jc w:val="both"/>
        <w:rPr>
          <w:sz w:val="25"/>
          <w:szCs w:val="25"/>
        </w:rPr>
      </w:pPr>
      <w:r w:rsidRPr="006622A0">
        <w:rPr>
          <w:sz w:val="25"/>
          <w:szCs w:val="25"/>
        </w:rPr>
        <w:t xml:space="preserve">- ежегодно не позднее 15.10. – 1/2 годовой суммы </w:t>
      </w:r>
    </w:p>
    <w:p w:rsidR="006622A0" w:rsidRPr="006622A0" w:rsidRDefault="006622A0" w:rsidP="006622A0">
      <w:pPr>
        <w:spacing w:line="260" w:lineRule="exact"/>
        <w:jc w:val="both"/>
        <w:rPr>
          <w:sz w:val="25"/>
          <w:szCs w:val="25"/>
        </w:rPr>
      </w:pPr>
      <w:r w:rsidRPr="006622A0">
        <w:rPr>
          <w:sz w:val="25"/>
          <w:szCs w:val="25"/>
        </w:rPr>
        <w:t xml:space="preserve">Зачисляется в бюджет Калининского муниципального округа Тверской области. </w:t>
      </w:r>
    </w:p>
    <w:p w:rsidR="006622A0" w:rsidRPr="006622A0" w:rsidRDefault="006622A0" w:rsidP="006622A0">
      <w:pPr>
        <w:spacing w:line="260" w:lineRule="exact"/>
        <w:jc w:val="both"/>
        <w:rPr>
          <w:sz w:val="25"/>
          <w:szCs w:val="25"/>
        </w:rPr>
      </w:pPr>
      <w:r w:rsidRPr="006622A0">
        <w:rPr>
          <w:sz w:val="25"/>
          <w:szCs w:val="25"/>
        </w:rPr>
        <w:t>Плата за размещение НТО начисляется с месяца, следующего за месяцем, в котором был заключен Договор.</w:t>
      </w:r>
    </w:p>
    <w:p w:rsidR="006622A0" w:rsidRPr="006622A0" w:rsidRDefault="006622A0" w:rsidP="006622A0">
      <w:pPr>
        <w:spacing w:line="260" w:lineRule="exact"/>
        <w:jc w:val="both"/>
        <w:rPr>
          <w:sz w:val="25"/>
          <w:szCs w:val="25"/>
        </w:rPr>
      </w:pPr>
      <w:r>
        <w:rPr>
          <w:sz w:val="25"/>
          <w:szCs w:val="25"/>
        </w:rPr>
        <w:t>3.3</w:t>
      </w:r>
      <w:r w:rsidRPr="006622A0">
        <w:rPr>
          <w:sz w:val="25"/>
          <w:szCs w:val="25"/>
        </w:rPr>
        <w:t>. Датой оплаты считается дата зачисления средств на расчетный счет Администрации.</w:t>
      </w:r>
    </w:p>
    <w:p w:rsidR="006622A0" w:rsidRPr="006622A0" w:rsidRDefault="006622A0" w:rsidP="006622A0">
      <w:pPr>
        <w:spacing w:line="260" w:lineRule="exact"/>
        <w:jc w:val="both"/>
        <w:rPr>
          <w:sz w:val="25"/>
          <w:szCs w:val="25"/>
        </w:rPr>
      </w:pPr>
      <w:r w:rsidRPr="006622A0">
        <w:rPr>
          <w:sz w:val="25"/>
          <w:szCs w:val="25"/>
        </w:rPr>
        <w:t>3.</w:t>
      </w:r>
      <w:r>
        <w:rPr>
          <w:sz w:val="25"/>
          <w:szCs w:val="25"/>
        </w:rPr>
        <w:t>4</w:t>
      </w:r>
      <w:r w:rsidRPr="006622A0">
        <w:rPr>
          <w:sz w:val="25"/>
          <w:szCs w:val="25"/>
        </w:rPr>
        <w:t>. Подтверждением исполнения обязательства Владельца НТО по оплате по Договору является платежный документ с отметкой банка плательщика об исполнении, представленный в  Администрацию.</w:t>
      </w:r>
    </w:p>
    <w:p w:rsidR="006622A0" w:rsidRDefault="006622A0" w:rsidP="006622A0">
      <w:pPr>
        <w:spacing w:line="260" w:lineRule="exact"/>
        <w:jc w:val="both"/>
        <w:rPr>
          <w:sz w:val="25"/>
          <w:szCs w:val="25"/>
        </w:rPr>
      </w:pPr>
      <w:r w:rsidRPr="006622A0">
        <w:rPr>
          <w:sz w:val="25"/>
          <w:szCs w:val="25"/>
        </w:rPr>
        <w:t>3.</w:t>
      </w:r>
      <w:r>
        <w:rPr>
          <w:sz w:val="25"/>
          <w:szCs w:val="25"/>
        </w:rPr>
        <w:t>5</w:t>
      </w:r>
      <w:r w:rsidRPr="006622A0">
        <w:rPr>
          <w:sz w:val="25"/>
          <w:szCs w:val="25"/>
        </w:rPr>
        <w:t xml:space="preserve">. Администрация в бесспорном и одностороннем порядке вправе изменить размер платы по Договору в случае изменения Методики  либо с учетом индексации на коэффициент, соответствующий индексу изменения потребительских цен (тарифов) на товары и услуги, утвержденный Министерством экономического развития Российской Федерации. При этом внесения соответствующих изменений в Договор не требуется. </w:t>
      </w:r>
    </w:p>
    <w:p w:rsidR="00FE5DC6" w:rsidRPr="00FE5DC6" w:rsidRDefault="00FE5DC6" w:rsidP="00FE5DC6">
      <w:pPr>
        <w:spacing w:line="260" w:lineRule="exact"/>
        <w:jc w:val="both"/>
        <w:rPr>
          <w:sz w:val="25"/>
          <w:szCs w:val="25"/>
        </w:rPr>
      </w:pPr>
      <w:r w:rsidRPr="00FE5DC6">
        <w:rPr>
          <w:sz w:val="25"/>
          <w:szCs w:val="25"/>
        </w:rPr>
        <w:t>3.</w:t>
      </w:r>
      <w:r>
        <w:rPr>
          <w:sz w:val="25"/>
          <w:szCs w:val="25"/>
        </w:rPr>
        <w:t>6</w:t>
      </w:r>
      <w:r w:rsidRPr="00FE5DC6">
        <w:rPr>
          <w:sz w:val="25"/>
          <w:szCs w:val="25"/>
        </w:rPr>
        <w:t xml:space="preserve">. Уведомление об изменении платы за размещение НТО в соответствии с п. 3.11 настоящего Договора может быть направлено Администрацией Владельцу НТО почтовым отправлением или сделано Администрацией через средства массовой информации или размещено на официальном сайте Администрации в сети Интернет. </w:t>
      </w:r>
    </w:p>
    <w:p w:rsidR="006622A0" w:rsidRPr="00DA436D" w:rsidRDefault="006622A0" w:rsidP="00FE5DC6">
      <w:pPr>
        <w:pStyle w:val="ConsPlusNonformat"/>
        <w:jc w:val="both"/>
        <w:rPr>
          <w:rFonts w:ascii="Times New Roman" w:hAnsi="Times New Roman" w:cs="Times New Roman"/>
          <w:sz w:val="24"/>
          <w:szCs w:val="24"/>
        </w:rPr>
      </w:pPr>
      <w:r w:rsidRPr="00DA436D">
        <w:rPr>
          <w:rFonts w:ascii="Times New Roman" w:hAnsi="Times New Roman" w:cs="Times New Roman"/>
          <w:sz w:val="24"/>
          <w:szCs w:val="24"/>
        </w:rPr>
        <w:t>3.</w:t>
      </w:r>
      <w:r w:rsidR="00FE5DC6">
        <w:rPr>
          <w:rFonts w:ascii="Times New Roman" w:hAnsi="Times New Roman" w:cs="Times New Roman"/>
          <w:sz w:val="24"/>
          <w:szCs w:val="24"/>
        </w:rPr>
        <w:t>7</w:t>
      </w:r>
      <w:r w:rsidRPr="00DA436D">
        <w:rPr>
          <w:rFonts w:ascii="Times New Roman" w:hAnsi="Times New Roman" w:cs="Times New Roman"/>
          <w:sz w:val="24"/>
          <w:szCs w:val="24"/>
        </w:rPr>
        <w:t xml:space="preserve">. Уведомление об изменении </w:t>
      </w:r>
      <w:r w:rsidR="00E1692C">
        <w:rPr>
          <w:rFonts w:ascii="Times New Roman" w:hAnsi="Times New Roman" w:cs="Times New Roman"/>
          <w:sz w:val="24"/>
          <w:szCs w:val="24"/>
        </w:rPr>
        <w:t>платы за размещение НТО</w:t>
      </w:r>
      <w:r w:rsidRPr="00DA436D">
        <w:rPr>
          <w:rFonts w:ascii="Times New Roman" w:hAnsi="Times New Roman" w:cs="Times New Roman"/>
          <w:sz w:val="24"/>
          <w:szCs w:val="24"/>
        </w:rPr>
        <w:t xml:space="preserve"> в соответствии с п. 3.3 настоящего Договора может быть направлено А</w:t>
      </w:r>
      <w:r w:rsidR="00E1692C">
        <w:rPr>
          <w:rFonts w:ascii="Times New Roman" w:hAnsi="Times New Roman" w:cs="Times New Roman"/>
          <w:sz w:val="24"/>
          <w:szCs w:val="24"/>
        </w:rPr>
        <w:t>дминистрацией</w:t>
      </w:r>
      <w:r w:rsidRPr="00DA436D">
        <w:rPr>
          <w:rFonts w:ascii="Times New Roman" w:hAnsi="Times New Roman" w:cs="Times New Roman"/>
          <w:sz w:val="24"/>
          <w:szCs w:val="24"/>
        </w:rPr>
        <w:t xml:space="preserve"> </w:t>
      </w:r>
      <w:r w:rsidR="00E1692C">
        <w:rPr>
          <w:rFonts w:ascii="Times New Roman" w:hAnsi="Times New Roman" w:cs="Times New Roman"/>
          <w:sz w:val="24"/>
          <w:szCs w:val="24"/>
        </w:rPr>
        <w:t>Владельцу НТО</w:t>
      </w:r>
      <w:r w:rsidRPr="00DA436D">
        <w:rPr>
          <w:rFonts w:ascii="Times New Roman" w:hAnsi="Times New Roman" w:cs="Times New Roman"/>
          <w:sz w:val="24"/>
          <w:szCs w:val="24"/>
        </w:rPr>
        <w:t xml:space="preserve"> почтовым отправлением или сделано </w:t>
      </w:r>
      <w:r w:rsidR="00E1692C">
        <w:rPr>
          <w:rFonts w:ascii="Times New Roman" w:hAnsi="Times New Roman" w:cs="Times New Roman"/>
          <w:sz w:val="24"/>
          <w:szCs w:val="24"/>
        </w:rPr>
        <w:t>Администрацией</w:t>
      </w:r>
      <w:r w:rsidRPr="00DA436D">
        <w:rPr>
          <w:rFonts w:ascii="Times New Roman" w:hAnsi="Times New Roman" w:cs="Times New Roman"/>
          <w:sz w:val="24"/>
          <w:szCs w:val="24"/>
        </w:rPr>
        <w:t xml:space="preserve"> через средства массовой информации или размещено на официальном сайте </w:t>
      </w:r>
      <w:r w:rsidR="00E1692C">
        <w:rPr>
          <w:rFonts w:ascii="Times New Roman" w:hAnsi="Times New Roman" w:cs="Times New Roman"/>
          <w:sz w:val="24"/>
          <w:szCs w:val="24"/>
        </w:rPr>
        <w:t>Администрации</w:t>
      </w:r>
      <w:r w:rsidRPr="00DA436D">
        <w:rPr>
          <w:rFonts w:ascii="Times New Roman" w:hAnsi="Times New Roman" w:cs="Times New Roman"/>
          <w:sz w:val="24"/>
          <w:szCs w:val="24"/>
        </w:rPr>
        <w:t xml:space="preserve"> в сети Интернет. </w:t>
      </w:r>
    </w:p>
    <w:p w:rsidR="006622A0" w:rsidRPr="006622A0" w:rsidRDefault="006622A0" w:rsidP="006622A0">
      <w:pPr>
        <w:spacing w:line="260" w:lineRule="exact"/>
        <w:jc w:val="both"/>
        <w:rPr>
          <w:sz w:val="25"/>
          <w:szCs w:val="25"/>
        </w:rPr>
      </w:pPr>
      <w:r w:rsidRPr="006622A0">
        <w:rPr>
          <w:sz w:val="25"/>
          <w:szCs w:val="25"/>
        </w:rPr>
        <w:t>3.</w:t>
      </w:r>
      <w:r w:rsidR="00FE5DC6">
        <w:rPr>
          <w:sz w:val="25"/>
          <w:szCs w:val="25"/>
        </w:rPr>
        <w:t>8</w:t>
      </w:r>
      <w:r w:rsidRPr="006622A0">
        <w:rPr>
          <w:sz w:val="25"/>
          <w:szCs w:val="25"/>
        </w:rPr>
        <w:t>. Владелец  НТО обязан ежегодно до внесения первого платежа в текущем году уточнять в отделе экономики реквизиты, на которые перечисляется плата за размещение НТО.</w:t>
      </w:r>
    </w:p>
    <w:p w:rsidR="006622A0" w:rsidRPr="006622A0" w:rsidRDefault="006622A0" w:rsidP="006622A0">
      <w:pPr>
        <w:spacing w:line="260" w:lineRule="exact"/>
        <w:jc w:val="both"/>
        <w:rPr>
          <w:sz w:val="25"/>
          <w:szCs w:val="25"/>
        </w:rPr>
      </w:pPr>
      <w:r w:rsidRPr="006622A0">
        <w:rPr>
          <w:sz w:val="25"/>
          <w:szCs w:val="25"/>
        </w:rPr>
        <w:t>3.</w:t>
      </w:r>
      <w:r w:rsidR="00FE5DC6">
        <w:rPr>
          <w:sz w:val="25"/>
          <w:szCs w:val="25"/>
        </w:rPr>
        <w:t>9</w:t>
      </w:r>
      <w:r>
        <w:rPr>
          <w:sz w:val="25"/>
          <w:szCs w:val="25"/>
        </w:rPr>
        <w:t>.</w:t>
      </w:r>
      <w:r w:rsidRPr="006622A0">
        <w:rPr>
          <w:sz w:val="25"/>
          <w:szCs w:val="25"/>
        </w:rPr>
        <w:t xml:space="preserve"> В случае заключения Договора после 15 октября (в первый год размещения НТО) плата за размещение НТО за период до конца года вносится в течение месяца после заключения Договора.</w:t>
      </w:r>
    </w:p>
    <w:p w:rsidR="006622A0" w:rsidRPr="006622A0" w:rsidRDefault="006622A0" w:rsidP="006622A0">
      <w:pPr>
        <w:spacing w:line="260" w:lineRule="exact"/>
        <w:jc w:val="both"/>
        <w:rPr>
          <w:sz w:val="25"/>
          <w:szCs w:val="25"/>
        </w:rPr>
      </w:pPr>
      <w:r w:rsidRPr="006622A0">
        <w:rPr>
          <w:sz w:val="25"/>
          <w:szCs w:val="25"/>
        </w:rPr>
        <w:t>3.</w:t>
      </w:r>
      <w:r w:rsidR="00FE5DC6">
        <w:rPr>
          <w:sz w:val="25"/>
          <w:szCs w:val="25"/>
        </w:rPr>
        <w:t>10</w:t>
      </w:r>
      <w:r w:rsidRPr="006622A0">
        <w:rPr>
          <w:sz w:val="25"/>
          <w:szCs w:val="25"/>
        </w:rPr>
        <w:t>. При изменении условий Договора плата за размещение НТО начисляется с месяца, следующего за месяцем, с которого в него внесены изменения.</w:t>
      </w:r>
    </w:p>
    <w:p w:rsidR="006622A0" w:rsidRPr="006622A0" w:rsidRDefault="006622A0" w:rsidP="006622A0">
      <w:pPr>
        <w:spacing w:line="260" w:lineRule="exact"/>
        <w:jc w:val="both"/>
        <w:rPr>
          <w:sz w:val="25"/>
          <w:szCs w:val="25"/>
        </w:rPr>
      </w:pPr>
      <w:r w:rsidRPr="006622A0">
        <w:rPr>
          <w:sz w:val="25"/>
          <w:szCs w:val="25"/>
        </w:rPr>
        <w:t>3.</w:t>
      </w:r>
      <w:r w:rsidR="00FE5DC6">
        <w:rPr>
          <w:sz w:val="25"/>
          <w:szCs w:val="25"/>
        </w:rPr>
        <w:t>11</w:t>
      </w:r>
      <w:r w:rsidRPr="006622A0">
        <w:rPr>
          <w:sz w:val="25"/>
          <w:szCs w:val="25"/>
        </w:rPr>
        <w:t xml:space="preserve">. В случае обнаружения ошибки при расчете платы за размещение НТО в сторону уменьшения </w:t>
      </w:r>
      <w:r w:rsidR="00E1692C">
        <w:rPr>
          <w:sz w:val="25"/>
          <w:szCs w:val="25"/>
        </w:rPr>
        <w:t>В</w:t>
      </w:r>
      <w:r w:rsidRPr="006622A0">
        <w:rPr>
          <w:sz w:val="25"/>
          <w:szCs w:val="25"/>
        </w:rPr>
        <w:t xml:space="preserve">ладелец НТО обязан обратится в отдел экономики за внесением соответствующих изменений в расчет платы за размещение НТО и произвести требуемую доплату. </w:t>
      </w:r>
    </w:p>
    <w:p w:rsidR="006622A0" w:rsidRPr="006622A0" w:rsidRDefault="006622A0" w:rsidP="006622A0">
      <w:pPr>
        <w:spacing w:line="260" w:lineRule="exact"/>
        <w:jc w:val="both"/>
        <w:rPr>
          <w:sz w:val="25"/>
          <w:szCs w:val="25"/>
        </w:rPr>
      </w:pPr>
      <w:r w:rsidRPr="006622A0">
        <w:rPr>
          <w:sz w:val="25"/>
          <w:szCs w:val="25"/>
        </w:rPr>
        <w:t>3.1</w:t>
      </w:r>
      <w:r w:rsidR="00FE5DC6">
        <w:rPr>
          <w:sz w:val="25"/>
          <w:szCs w:val="25"/>
        </w:rPr>
        <w:t>2</w:t>
      </w:r>
      <w:r w:rsidRPr="006622A0">
        <w:rPr>
          <w:sz w:val="25"/>
          <w:szCs w:val="25"/>
        </w:rPr>
        <w:t xml:space="preserve">. В случае обнаружения ошибки в расчете платы за размещение НТО в сторону завышения платежа </w:t>
      </w:r>
      <w:r w:rsidR="00E1692C">
        <w:rPr>
          <w:sz w:val="25"/>
          <w:szCs w:val="25"/>
        </w:rPr>
        <w:t>В</w:t>
      </w:r>
      <w:r w:rsidRPr="006622A0">
        <w:rPr>
          <w:sz w:val="25"/>
          <w:szCs w:val="25"/>
        </w:rPr>
        <w:t>ладелец НТО вправе потребовать внесения соответствующих исправлений в расчет, а в случае, если сумма платы была внесена, - возврата излишне внесенной суммы.</w:t>
      </w:r>
    </w:p>
    <w:p w:rsidR="006622A0" w:rsidRPr="006622A0" w:rsidRDefault="006622A0" w:rsidP="006622A0">
      <w:pPr>
        <w:spacing w:line="260" w:lineRule="exact"/>
        <w:jc w:val="both"/>
        <w:rPr>
          <w:sz w:val="25"/>
          <w:szCs w:val="25"/>
        </w:rPr>
      </w:pPr>
      <w:r w:rsidRPr="006622A0">
        <w:rPr>
          <w:sz w:val="25"/>
          <w:szCs w:val="25"/>
        </w:rPr>
        <w:t xml:space="preserve">В случае, если </w:t>
      </w:r>
      <w:r w:rsidR="00E1692C">
        <w:rPr>
          <w:sz w:val="25"/>
          <w:szCs w:val="25"/>
        </w:rPr>
        <w:t>В</w:t>
      </w:r>
      <w:r w:rsidRPr="006622A0">
        <w:rPr>
          <w:sz w:val="25"/>
          <w:szCs w:val="25"/>
        </w:rPr>
        <w:t>ладелец НТО не требует возврата излишне внесенной суммы, она засчитывается в счет будущих платежей по Договору.</w:t>
      </w:r>
    </w:p>
    <w:p w:rsidR="006622A0" w:rsidRPr="006622A0" w:rsidRDefault="006622A0" w:rsidP="006622A0">
      <w:pPr>
        <w:spacing w:line="260" w:lineRule="exact"/>
        <w:jc w:val="both"/>
        <w:rPr>
          <w:sz w:val="25"/>
          <w:szCs w:val="25"/>
        </w:rPr>
      </w:pPr>
      <w:r w:rsidRPr="006622A0">
        <w:rPr>
          <w:sz w:val="25"/>
          <w:szCs w:val="25"/>
        </w:rPr>
        <w:lastRenderedPageBreak/>
        <w:t>3.1</w:t>
      </w:r>
      <w:r w:rsidR="00FE5DC6">
        <w:rPr>
          <w:sz w:val="25"/>
          <w:szCs w:val="25"/>
        </w:rPr>
        <w:t>3</w:t>
      </w:r>
      <w:r w:rsidRPr="006622A0">
        <w:rPr>
          <w:sz w:val="25"/>
          <w:szCs w:val="25"/>
        </w:rPr>
        <w:t>. При расторжении Договора  начисление платы за размещение НТО прекращается с месяца, следующего  за месяцем  расторжения Договора.</w:t>
      </w:r>
    </w:p>
    <w:p w:rsidR="006622A0" w:rsidRDefault="006622A0" w:rsidP="00912311">
      <w:pPr>
        <w:spacing w:line="260" w:lineRule="exact"/>
        <w:jc w:val="both"/>
        <w:rPr>
          <w:sz w:val="25"/>
          <w:szCs w:val="25"/>
        </w:rPr>
      </w:pPr>
    </w:p>
    <w:p w:rsidR="00536719" w:rsidRPr="00F30D05" w:rsidRDefault="00536719" w:rsidP="00912311">
      <w:pPr>
        <w:spacing w:before="120" w:after="120" w:line="260" w:lineRule="exact"/>
        <w:jc w:val="center"/>
        <w:rPr>
          <w:b/>
          <w:sz w:val="25"/>
          <w:szCs w:val="25"/>
        </w:rPr>
      </w:pPr>
      <w:r w:rsidRPr="00F30D05">
        <w:rPr>
          <w:b/>
          <w:sz w:val="25"/>
          <w:szCs w:val="25"/>
        </w:rPr>
        <w:t>4. Ответственность сторон</w:t>
      </w:r>
    </w:p>
    <w:p w:rsidR="00536719" w:rsidRPr="00F30D05" w:rsidRDefault="00536719" w:rsidP="00912311">
      <w:pPr>
        <w:spacing w:line="260" w:lineRule="exact"/>
        <w:jc w:val="both"/>
        <w:rPr>
          <w:sz w:val="25"/>
          <w:szCs w:val="25"/>
        </w:rPr>
      </w:pPr>
      <w:r w:rsidRPr="00F30D05">
        <w:rPr>
          <w:sz w:val="25"/>
          <w:szCs w:val="25"/>
        </w:rPr>
        <w:t>4.1.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536719" w:rsidRPr="00F30D05" w:rsidRDefault="00536719" w:rsidP="00912311">
      <w:pPr>
        <w:spacing w:line="260" w:lineRule="exact"/>
        <w:jc w:val="both"/>
        <w:rPr>
          <w:sz w:val="25"/>
          <w:szCs w:val="25"/>
        </w:rPr>
      </w:pPr>
      <w:r w:rsidRPr="00F30D05">
        <w:rPr>
          <w:sz w:val="25"/>
          <w:szCs w:val="25"/>
        </w:rPr>
        <w:t xml:space="preserve">4.2. За нарушение сроков внесения платы по Договору Владелец НТО выплачивает Администрации пени из расчета </w:t>
      </w:r>
      <w:r w:rsidRPr="008B5EE7">
        <w:rPr>
          <w:sz w:val="25"/>
          <w:szCs w:val="25"/>
          <w:highlight w:val="yellow"/>
        </w:rPr>
        <w:t>0,1%</w:t>
      </w:r>
      <w:r w:rsidRPr="00F30D05">
        <w:rPr>
          <w:sz w:val="25"/>
          <w:szCs w:val="25"/>
        </w:rPr>
        <w:t xml:space="preserve"> от размера невнесенной суммы за каждый календарный день просрочки.</w:t>
      </w:r>
    </w:p>
    <w:p w:rsidR="00536719" w:rsidRPr="00F30D05" w:rsidRDefault="00536719" w:rsidP="00912311">
      <w:pPr>
        <w:spacing w:line="260" w:lineRule="exact"/>
        <w:jc w:val="both"/>
        <w:rPr>
          <w:sz w:val="25"/>
          <w:szCs w:val="25"/>
        </w:rPr>
      </w:pPr>
      <w:r w:rsidRPr="00F30D05">
        <w:rPr>
          <w:sz w:val="25"/>
          <w:szCs w:val="25"/>
        </w:rPr>
        <w:t>4.3. Владелец НТО несет ответственность за достоверность и своевременность представляемых документов для заключения настоящего Договора.</w:t>
      </w:r>
    </w:p>
    <w:p w:rsidR="00536719" w:rsidRPr="00F30D05" w:rsidRDefault="00536719" w:rsidP="00912311">
      <w:pPr>
        <w:spacing w:line="260" w:lineRule="exact"/>
        <w:jc w:val="both"/>
        <w:rPr>
          <w:sz w:val="25"/>
          <w:szCs w:val="25"/>
        </w:rPr>
      </w:pPr>
      <w:r w:rsidRPr="00F30D05">
        <w:rPr>
          <w:sz w:val="25"/>
          <w:szCs w:val="25"/>
        </w:rPr>
        <w:t>4.4. Стороны освобождаются от исполнения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536719" w:rsidRPr="00F30D05" w:rsidRDefault="00536719" w:rsidP="00912311">
      <w:pPr>
        <w:spacing w:before="120" w:after="120" w:line="260" w:lineRule="exact"/>
        <w:jc w:val="center"/>
        <w:rPr>
          <w:b/>
          <w:sz w:val="25"/>
          <w:szCs w:val="25"/>
        </w:rPr>
      </w:pPr>
      <w:r w:rsidRPr="00F30D05">
        <w:rPr>
          <w:b/>
          <w:sz w:val="25"/>
          <w:szCs w:val="25"/>
        </w:rPr>
        <w:t>5. Расторжение Договора</w:t>
      </w:r>
    </w:p>
    <w:p w:rsidR="00B62C81" w:rsidRDefault="00536719" w:rsidP="00912311">
      <w:pPr>
        <w:spacing w:line="260" w:lineRule="exact"/>
        <w:jc w:val="both"/>
        <w:rPr>
          <w:sz w:val="25"/>
          <w:szCs w:val="25"/>
        </w:rPr>
      </w:pPr>
      <w:r w:rsidRPr="00F30D05">
        <w:rPr>
          <w:sz w:val="25"/>
          <w:szCs w:val="25"/>
        </w:rPr>
        <w:t xml:space="preserve">5.1. </w:t>
      </w:r>
      <w:r w:rsidRPr="006A3E42">
        <w:rPr>
          <w:sz w:val="25"/>
          <w:szCs w:val="25"/>
        </w:rPr>
        <w:t>Договор может быть расторгнут по</w:t>
      </w:r>
      <w:r w:rsidR="00B62C81" w:rsidRPr="006A3E42">
        <w:rPr>
          <w:sz w:val="25"/>
          <w:szCs w:val="25"/>
        </w:rPr>
        <w:t xml:space="preserve"> основаниям установленным Гражданским законодательством и в порядке установленном П</w:t>
      </w:r>
      <w:r w:rsidR="00FE5DC6" w:rsidRPr="006A3E42">
        <w:rPr>
          <w:sz w:val="25"/>
          <w:szCs w:val="25"/>
        </w:rPr>
        <w:t>остановлением Администрации</w:t>
      </w:r>
      <w:r w:rsidR="006A3E42" w:rsidRPr="006A3E42">
        <w:rPr>
          <w:sz w:val="25"/>
          <w:szCs w:val="25"/>
        </w:rPr>
        <w:t>.</w:t>
      </w:r>
      <w:r w:rsidR="00B62C81">
        <w:rPr>
          <w:sz w:val="25"/>
          <w:szCs w:val="25"/>
        </w:rPr>
        <w:t xml:space="preserve">  </w:t>
      </w:r>
    </w:p>
    <w:p w:rsidR="006A3E42" w:rsidRPr="006A3E42" w:rsidRDefault="006A3E42" w:rsidP="00912311">
      <w:pPr>
        <w:spacing w:line="260" w:lineRule="exact"/>
        <w:jc w:val="both"/>
        <w:rPr>
          <w:sz w:val="25"/>
          <w:szCs w:val="25"/>
        </w:rPr>
      </w:pPr>
      <w:r w:rsidRPr="006A3E42">
        <w:rPr>
          <w:sz w:val="25"/>
          <w:szCs w:val="25"/>
        </w:rPr>
        <w:t>5.2. Действие Договора прекращается досрочно  в следующих случаях:</w:t>
      </w:r>
    </w:p>
    <w:p w:rsidR="006A3E42" w:rsidRPr="006A3E42" w:rsidRDefault="006A3E42" w:rsidP="00912311">
      <w:pPr>
        <w:spacing w:line="260" w:lineRule="exact"/>
        <w:jc w:val="both"/>
        <w:rPr>
          <w:sz w:val="25"/>
          <w:szCs w:val="25"/>
        </w:rPr>
      </w:pPr>
      <w:r w:rsidRPr="006A3E42">
        <w:rPr>
          <w:sz w:val="25"/>
          <w:szCs w:val="25"/>
        </w:rPr>
        <w:t xml:space="preserve">5.2.1.  На основании заявления </w:t>
      </w:r>
      <w:r w:rsidR="00E1692C">
        <w:rPr>
          <w:sz w:val="25"/>
          <w:szCs w:val="25"/>
        </w:rPr>
        <w:t>В</w:t>
      </w:r>
      <w:r w:rsidRPr="006A3E42">
        <w:rPr>
          <w:sz w:val="25"/>
          <w:szCs w:val="25"/>
        </w:rPr>
        <w:t>ладельца НТО;</w:t>
      </w:r>
    </w:p>
    <w:p w:rsidR="006A3E42" w:rsidRPr="006A3E42" w:rsidRDefault="006A3E42" w:rsidP="006A3E42">
      <w:pPr>
        <w:spacing w:line="260" w:lineRule="exact"/>
        <w:jc w:val="both"/>
        <w:rPr>
          <w:sz w:val="25"/>
          <w:szCs w:val="25"/>
        </w:rPr>
      </w:pPr>
      <w:r w:rsidRPr="006A3E42">
        <w:rPr>
          <w:sz w:val="25"/>
          <w:szCs w:val="25"/>
        </w:rPr>
        <w:t xml:space="preserve">5.2.2. </w:t>
      </w:r>
      <w:r>
        <w:rPr>
          <w:sz w:val="25"/>
          <w:szCs w:val="25"/>
        </w:rPr>
        <w:t>Н</w:t>
      </w:r>
      <w:r w:rsidRPr="006A3E42">
        <w:rPr>
          <w:sz w:val="25"/>
          <w:szCs w:val="25"/>
        </w:rPr>
        <w:t xml:space="preserve">а основании решения Администрации в случае неосуществления деятельности </w:t>
      </w:r>
      <w:r w:rsidR="00E1692C">
        <w:rPr>
          <w:sz w:val="25"/>
          <w:szCs w:val="25"/>
        </w:rPr>
        <w:t>В</w:t>
      </w:r>
      <w:r w:rsidRPr="006A3E42">
        <w:rPr>
          <w:sz w:val="25"/>
          <w:szCs w:val="25"/>
        </w:rPr>
        <w:t>ладельцем НТО в течение 3 месяцев;</w:t>
      </w:r>
    </w:p>
    <w:p w:rsidR="006A3E42" w:rsidRPr="00035898" w:rsidRDefault="006A3E42" w:rsidP="006A3E42">
      <w:pPr>
        <w:spacing w:line="260" w:lineRule="exact"/>
        <w:jc w:val="both"/>
        <w:rPr>
          <w:sz w:val="25"/>
          <w:szCs w:val="25"/>
        </w:rPr>
      </w:pPr>
      <w:r>
        <w:rPr>
          <w:sz w:val="25"/>
          <w:szCs w:val="25"/>
        </w:rPr>
        <w:t>5.2.3</w:t>
      </w:r>
      <w:r w:rsidRPr="00F30D05">
        <w:rPr>
          <w:sz w:val="25"/>
          <w:szCs w:val="25"/>
        </w:rPr>
        <w:t xml:space="preserve">. </w:t>
      </w:r>
      <w:r>
        <w:rPr>
          <w:sz w:val="25"/>
          <w:szCs w:val="25"/>
        </w:rPr>
        <w:t>Н</w:t>
      </w:r>
      <w:r w:rsidRPr="00F30D05">
        <w:rPr>
          <w:sz w:val="25"/>
          <w:szCs w:val="25"/>
        </w:rPr>
        <w:t xml:space="preserve">евыполнение Владельцем НТО обязательств, указанных в пункте 2.3 </w:t>
      </w:r>
      <w:r w:rsidRPr="00035898">
        <w:rPr>
          <w:sz w:val="25"/>
          <w:szCs w:val="25"/>
        </w:rPr>
        <w:t>настоящего Договора;</w:t>
      </w:r>
    </w:p>
    <w:p w:rsidR="00536719" w:rsidRPr="00035898" w:rsidRDefault="00536719" w:rsidP="00912311">
      <w:pPr>
        <w:spacing w:line="260" w:lineRule="exact"/>
        <w:jc w:val="both"/>
        <w:rPr>
          <w:sz w:val="25"/>
          <w:szCs w:val="25"/>
        </w:rPr>
      </w:pPr>
      <w:r w:rsidRPr="00035898">
        <w:rPr>
          <w:sz w:val="25"/>
          <w:szCs w:val="25"/>
        </w:rPr>
        <w:t>5.</w:t>
      </w:r>
      <w:r w:rsidR="00890FC8" w:rsidRPr="00035898">
        <w:rPr>
          <w:sz w:val="25"/>
          <w:szCs w:val="25"/>
        </w:rPr>
        <w:t>3</w:t>
      </w:r>
      <w:r w:rsidRPr="00035898">
        <w:rPr>
          <w:sz w:val="25"/>
          <w:szCs w:val="25"/>
        </w:rPr>
        <w:t>. Администрация имеет право досрочно в одностороннем порядке отказаться от исполнения настоящего Договора по следующим основаниям:</w:t>
      </w:r>
    </w:p>
    <w:p w:rsidR="00FE5DC6" w:rsidRPr="00FE5DC6" w:rsidRDefault="00FE5DC6" w:rsidP="00FE5DC6">
      <w:pPr>
        <w:spacing w:line="260" w:lineRule="exact"/>
        <w:jc w:val="both"/>
        <w:rPr>
          <w:sz w:val="25"/>
          <w:szCs w:val="25"/>
        </w:rPr>
      </w:pPr>
      <w:r w:rsidRPr="00035898">
        <w:rPr>
          <w:sz w:val="25"/>
          <w:szCs w:val="25"/>
        </w:rPr>
        <w:t>5.</w:t>
      </w:r>
      <w:r w:rsidR="00890FC8" w:rsidRPr="00035898">
        <w:rPr>
          <w:sz w:val="25"/>
          <w:szCs w:val="25"/>
        </w:rPr>
        <w:t>3</w:t>
      </w:r>
      <w:r w:rsidRPr="00035898">
        <w:rPr>
          <w:sz w:val="25"/>
          <w:szCs w:val="25"/>
        </w:rPr>
        <w:t>.1. более двух случаев привлечения субъекта торговли к административной ответственности за правонарушения в области предпринимательской деятельности;</w:t>
      </w:r>
    </w:p>
    <w:p w:rsidR="00FE5DC6" w:rsidRPr="00FE5DC6" w:rsidRDefault="00FE5DC6" w:rsidP="00FE5DC6">
      <w:pPr>
        <w:spacing w:line="260" w:lineRule="exact"/>
        <w:jc w:val="both"/>
        <w:rPr>
          <w:sz w:val="25"/>
          <w:szCs w:val="25"/>
        </w:rPr>
      </w:pPr>
      <w:r>
        <w:rPr>
          <w:sz w:val="25"/>
          <w:szCs w:val="25"/>
        </w:rPr>
        <w:t>5.</w:t>
      </w:r>
      <w:r w:rsidR="00890FC8">
        <w:rPr>
          <w:sz w:val="25"/>
          <w:szCs w:val="25"/>
        </w:rPr>
        <w:t>3</w:t>
      </w:r>
      <w:r>
        <w:rPr>
          <w:sz w:val="25"/>
          <w:szCs w:val="25"/>
        </w:rPr>
        <w:t>.2.</w:t>
      </w:r>
      <w:r w:rsidRPr="00FE5DC6">
        <w:rPr>
          <w:sz w:val="25"/>
          <w:szCs w:val="25"/>
        </w:rPr>
        <w:t xml:space="preserve"> невнесение субъектом торговли оплаты по Договору в соответствии с условиями Договора в течение 2-х сроков подряд;</w:t>
      </w:r>
    </w:p>
    <w:p w:rsidR="00FE5DC6" w:rsidRPr="00FE5DC6" w:rsidRDefault="00FE5DC6" w:rsidP="00FE5DC6">
      <w:pPr>
        <w:spacing w:line="260" w:lineRule="exact"/>
        <w:jc w:val="both"/>
        <w:rPr>
          <w:sz w:val="25"/>
          <w:szCs w:val="25"/>
        </w:rPr>
      </w:pPr>
      <w:r>
        <w:rPr>
          <w:sz w:val="25"/>
          <w:szCs w:val="25"/>
        </w:rPr>
        <w:t>5.</w:t>
      </w:r>
      <w:r w:rsidR="00890FC8">
        <w:rPr>
          <w:sz w:val="25"/>
          <w:szCs w:val="25"/>
        </w:rPr>
        <w:t>3</w:t>
      </w:r>
      <w:r>
        <w:rPr>
          <w:sz w:val="25"/>
          <w:szCs w:val="25"/>
        </w:rPr>
        <w:t>.3.</w:t>
      </w:r>
      <w:r w:rsidRPr="00FE5DC6">
        <w:rPr>
          <w:sz w:val="25"/>
          <w:szCs w:val="25"/>
        </w:rPr>
        <w:t xml:space="preserve"> более двух случаев привлечения субъекта торговли к административной ответственности за нарушение правил благоустройства и уборки прилегающей территории;</w:t>
      </w:r>
    </w:p>
    <w:p w:rsidR="00FE5DC6" w:rsidRPr="00FE5DC6" w:rsidRDefault="00FE5DC6" w:rsidP="00FE5DC6">
      <w:pPr>
        <w:spacing w:line="260" w:lineRule="exact"/>
        <w:jc w:val="both"/>
        <w:rPr>
          <w:sz w:val="25"/>
          <w:szCs w:val="25"/>
        </w:rPr>
      </w:pPr>
      <w:r>
        <w:rPr>
          <w:sz w:val="25"/>
          <w:szCs w:val="25"/>
        </w:rPr>
        <w:t>5.</w:t>
      </w:r>
      <w:r w:rsidR="00890FC8">
        <w:rPr>
          <w:sz w:val="25"/>
          <w:szCs w:val="25"/>
        </w:rPr>
        <w:t>3</w:t>
      </w:r>
      <w:r>
        <w:rPr>
          <w:sz w:val="25"/>
          <w:szCs w:val="25"/>
        </w:rPr>
        <w:t>.4.</w:t>
      </w:r>
      <w:r w:rsidRPr="00FE5DC6">
        <w:rPr>
          <w:sz w:val="25"/>
          <w:szCs w:val="25"/>
        </w:rPr>
        <w:t xml:space="preserve"> в случае принятия Администрацией следующих решений:</w:t>
      </w:r>
    </w:p>
    <w:p w:rsidR="00FE5DC6" w:rsidRPr="00FE5DC6" w:rsidRDefault="006A3E42" w:rsidP="00FE5DC6">
      <w:pPr>
        <w:spacing w:line="260" w:lineRule="exact"/>
        <w:jc w:val="both"/>
        <w:rPr>
          <w:sz w:val="25"/>
          <w:szCs w:val="25"/>
        </w:rPr>
      </w:pPr>
      <w:r>
        <w:rPr>
          <w:sz w:val="25"/>
          <w:szCs w:val="25"/>
        </w:rPr>
        <w:t>5.</w:t>
      </w:r>
      <w:r w:rsidR="00890FC8">
        <w:rPr>
          <w:sz w:val="25"/>
          <w:szCs w:val="25"/>
        </w:rPr>
        <w:t>3</w:t>
      </w:r>
      <w:r>
        <w:rPr>
          <w:sz w:val="25"/>
          <w:szCs w:val="25"/>
        </w:rPr>
        <w:t>.4.1.</w:t>
      </w:r>
      <w:r w:rsidR="00FE5DC6" w:rsidRPr="00FE5DC6">
        <w:rPr>
          <w:sz w:val="25"/>
          <w:szCs w:val="25"/>
        </w:rPr>
        <w:t xml:space="preserve"> о необходимости ремонта и (или) реконструкции автомобильных дорог общего пользования регионального и межмуниципального значения, если НТО препятствует осуществлению указанных работ; </w:t>
      </w:r>
    </w:p>
    <w:p w:rsidR="00FE5DC6" w:rsidRPr="00FE5DC6" w:rsidRDefault="006A3E42" w:rsidP="00FE5DC6">
      <w:pPr>
        <w:spacing w:line="260" w:lineRule="exact"/>
        <w:jc w:val="both"/>
        <w:rPr>
          <w:sz w:val="25"/>
          <w:szCs w:val="25"/>
        </w:rPr>
      </w:pPr>
      <w:r>
        <w:rPr>
          <w:sz w:val="25"/>
          <w:szCs w:val="25"/>
        </w:rPr>
        <w:t>5.</w:t>
      </w:r>
      <w:r w:rsidR="00890FC8">
        <w:rPr>
          <w:sz w:val="25"/>
          <w:szCs w:val="25"/>
        </w:rPr>
        <w:t>3</w:t>
      </w:r>
      <w:r>
        <w:rPr>
          <w:sz w:val="25"/>
          <w:szCs w:val="25"/>
        </w:rPr>
        <w:t>.4.2.</w:t>
      </w:r>
      <w:r w:rsidR="00FE5DC6" w:rsidRPr="00FE5DC6">
        <w:rPr>
          <w:sz w:val="25"/>
          <w:szCs w:val="25"/>
        </w:rPr>
        <w:t xml:space="preserve"> о размещении объектов капитального строительства регионального и муниципального значения;</w:t>
      </w:r>
    </w:p>
    <w:p w:rsidR="00FE5DC6" w:rsidRPr="00FE5DC6" w:rsidRDefault="006A3E42" w:rsidP="00FE5DC6">
      <w:pPr>
        <w:spacing w:line="260" w:lineRule="exact"/>
        <w:jc w:val="both"/>
        <w:rPr>
          <w:sz w:val="25"/>
          <w:szCs w:val="25"/>
        </w:rPr>
      </w:pPr>
      <w:r>
        <w:rPr>
          <w:sz w:val="25"/>
          <w:szCs w:val="25"/>
        </w:rPr>
        <w:t>5.</w:t>
      </w:r>
      <w:r w:rsidR="00890FC8">
        <w:rPr>
          <w:sz w:val="25"/>
          <w:szCs w:val="25"/>
        </w:rPr>
        <w:t>3</w:t>
      </w:r>
      <w:r>
        <w:rPr>
          <w:sz w:val="25"/>
          <w:szCs w:val="25"/>
        </w:rPr>
        <w:t>.4.3.</w:t>
      </w:r>
      <w:r w:rsidR="00FE5DC6" w:rsidRPr="00FE5DC6">
        <w:rPr>
          <w:sz w:val="25"/>
          <w:szCs w:val="25"/>
        </w:rPr>
        <w:t xml:space="preserve"> о заключении договора о развитии застроенных территорий, в случае, если нахождение НТО препятствует реализации указанного договора;</w:t>
      </w:r>
    </w:p>
    <w:p w:rsidR="00FE5DC6" w:rsidRPr="00FE5DC6" w:rsidRDefault="006A3E42" w:rsidP="00FE5DC6">
      <w:pPr>
        <w:spacing w:line="260" w:lineRule="exact"/>
        <w:jc w:val="both"/>
        <w:rPr>
          <w:sz w:val="25"/>
          <w:szCs w:val="25"/>
        </w:rPr>
      </w:pPr>
      <w:r>
        <w:rPr>
          <w:sz w:val="25"/>
          <w:szCs w:val="25"/>
        </w:rPr>
        <w:t>5.</w:t>
      </w:r>
      <w:r w:rsidR="00890FC8">
        <w:rPr>
          <w:sz w:val="25"/>
          <w:szCs w:val="25"/>
        </w:rPr>
        <w:t>3</w:t>
      </w:r>
      <w:r>
        <w:rPr>
          <w:sz w:val="25"/>
          <w:szCs w:val="25"/>
        </w:rPr>
        <w:t>.4.4.</w:t>
      </w:r>
      <w:r w:rsidR="00FE5DC6" w:rsidRPr="00FE5DC6">
        <w:rPr>
          <w:sz w:val="25"/>
          <w:szCs w:val="25"/>
        </w:rPr>
        <w:t xml:space="preserve"> об использовании территории, занимаемой НТО, для целей, связанных с развитием улично-дорожной сети, размещением остановок городского общественного транспорта, оборудованием бордюров, организацией парковочных карманов;</w:t>
      </w:r>
    </w:p>
    <w:p w:rsidR="00FE5DC6" w:rsidRPr="00FE5DC6" w:rsidRDefault="006A3E42" w:rsidP="00FE5DC6">
      <w:pPr>
        <w:spacing w:line="260" w:lineRule="exact"/>
        <w:jc w:val="both"/>
        <w:rPr>
          <w:sz w:val="25"/>
          <w:szCs w:val="25"/>
        </w:rPr>
      </w:pPr>
      <w:r>
        <w:rPr>
          <w:sz w:val="25"/>
          <w:szCs w:val="25"/>
        </w:rPr>
        <w:t>5.</w:t>
      </w:r>
      <w:r w:rsidR="00890FC8">
        <w:rPr>
          <w:sz w:val="25"/>
          <w:szCs w:val="25"/>
        </w:rPr>
        <w:t>3</w:t>
      </w:r>
      <w:r>
        <w:rPr>
          <w:sz w:val="25"/>
          <w:szCs w:val="25"/>
        </w:rPr>
        <w:t>.4.5.</w:t>
      </w:r>
      <w:r w:rsidR="00FE5DC6" w:rsidRPr="00FE5DC6">
        <w:rPr>
          <w:sz w:val="25"/>
          <w:szCs w:val="25"/>
        </w:rPr>
        <w:t xml:space="preserve"> иных предусмотренных действующим законодательством случаях.</w:t>
      </w:r>
    </w:p>
    <w:p w:rsidR="00F30D05" w:rsidRPr="00890FC8" w:rsidRDefault="00536719" w:rsidP="00912311">
      <w:pPr>
        <w:spacing w:line="260" w:lineRule="exact"/>
        <w:jc w:val="both"/>
        <w:rPr>
          <w:sz w:val="25"/>
          <w:szCs w:val="25"/>
        </w:rPr>
      </w:pPr>
      <w:r w:rsidRPr="00890FC8">
        <w:rPr>
          <w:sz w:val="25"/>
          <w:szCs w:val="25"/>
        </w:rPr>
        <w:t>5.</w:t>
      </w:r>
      <w:r w:rsidR="00890FC8" w:rsidRPr="00890FC8">
        <w:rPr>
          <w:sz w:val="25"/>
          <w:szCs w:val="25"/>
        </w:rPr>
        <w:t>4</w:t>
      </w:r>
      <w:r w:rsidRPr="00890FC8">
        <w:rPr>
          <w:sz w:val="25"/>
          <w:szCs w:val="25"/>
        </w:rPr>
        <w:t xml:space="preserve">. При отказе </w:t>
      </w:r>
      <w:r w:rsidR="004E3845" w:rsidRPr="00890FC8">
        <w:rPr>
          <w:sz w:val="25"/>
          <w:szCs w:val="25"/>
        </w:rPr>
        <w:t xml:space="preserve">Владельца НТО </w:t>
      </w:r>
      <w:r w:rsidRPr="00890FC8">
        <w:rPr>
          <w:sz w:val="25"/>
          <w:szCs w:val="25"/>
        </w:rPr>
        <w:t>от исполнения</w:t>
      </w:r>
      <w:r w:rsidR="004E3845" w:rsidRPr="00890FC8">
        <w:rPr>
          <w:sz w:val="25"/>
          <w:szCs w:val="25"/>
        </w:rPr>
        <w:t xml:space="preserve"> условий</w:t>
      </w:r>
      <w:r w:rsidRPr="00890FC8">
        <w:rPr>
          <w:sz w:val="25"/>
          <w:szCs w:val="25"/>
        </w:rPr>
        <w:t xml:space="preserve"> настоящего Договора  Администрация направляет </w:t>
      </w:r>
      <w:r w:rsidR="004E3845" w:rsidRPr="00890FC8">
        <w:rPr>
          <w:sz w:val="25"/>
          <w:szCs w:val="25"/>
        </w:rPr>
        <w:t>ему</w:t>
      </w:r>
      <w:r w:rsidRPr="00890FC8">
        <w:rPr>
          <w:sz w:val="25"/>
          <w:szCs w:val="25"/>
        </w:rPr>
        <w:t xml:space="preserve"> письменное уведомление о</w:t>
      </w:r>
      <w:r w:rsidR="004E3845" w:rsidRPr="00890FC8">
        <w:rPr>
          <w:sz w:val="25"/>
          <w:szCs w:val="25"/>
        </w:rPr>
        <w:t xml:space="preserve"> расторжении </w:t>
      </w:r>
      <w:r w:rsidRPr="00890FC8">
        <w:rPr>
          <w:sz w:val="25"/>
          <w:szCs w:val="25"/>
        </w:rPr>
        <w:t>Договора</w:t>
      </w:r>
      <w:r w:rsidR="004E3845" w:rsidRPr="00890FC8">
        <w:rPr>
          <w:sz w:val="25"/>
          <w:szCs w:val="25"/>
        </w:rPr>
        <w:t xml:space="preserve"> в одностороннем порядке</w:t>
      </w:r>
      <w:r w:rsidRPr="00890FC8">
        <w:rPr>
          <w:sz w:val="25"/>
          <w:szCs w:val="25"/>
        </w:rPr>
        <w:t>. С момента направления указанного уведомления настоящий Договор будет считаться расторгнутым.</w:t>
      </w:r>
    </w:p>
    <w:p w:rsidR="00890FC8" w:rsidRDefault="00536719" w:rsidP="00912311">
      <w:pPr>
        <w:spacing w:line="260" w:lineRule="exact"/>
        <w:jc w:val="both"/>
        <w:rPr>
          <w:sz w:val="25"/>
          <w:szCs w:val="25"/>
        </w:rPr>
      </w:pPr>
      <w:r w:rsidRPr="00890FC8">
        <w:rPr>
          <w:sz w:val="25"/>
          <w:szCs w:val="25"/>
        </w:rPr>
        <w:t>5.5</w:t>
      </w:r>
      <w:r w:rsidR="00890FC8" w:rsidRPr="00890FC8">
        <w:rPr>
          <w:sz w:val="25"/>
          <w:szCs w:val="25"/>
        </w:rPr>
        <w:t xml:space="preserve">. После окончания действия, </w:t>
      </w:r>
      <w:r w:rsidR="00035898" w:rsidRPr="00C11317">
        <w:rPr>
          <w:sz w:val="25"/>
          <w:szCs w:val="25"/>
        </w:rPr>
        <w:t>досрочном прекращении,</w:t>
      </w:r>
      <w:r w:rsidR="00035898" w:rsidRPr="00890FC8">
        <w:rPr>
          <w:sz w:val="25"/>
          <w:szCs w:val="25"/>
        </w:rPr>
        <w:t xml:space="preserve"> </w:t>
      </w:r>
      <w:r w:rsidR="00890FC8" w:rsidRPr="00890FC8">
        <w:rPr>
          <w:sz w:val="25"/>
          <w:szCs w:val="25"/>
        </w:rPr>
        <w:t>либо расторжения Договора НТО, подлежит обязательному демонтажу Владельцем</w:t>
      </w:r>
      <w:r w:rsidR="00E1692C">
        <w:rPr>
          <w:sz w:val="25"/>
          <w:szCs w:val="25"/>
        </w:rPr>
        <w:t xml:space="preserve"> НТО</w:t>
      </w:r>
      <w:r w:rsidR="00890FC8" w:rsidRPr="00890FC8">
        <w:rPr>
          <w:sz w:val="25"/>
          <w:szCs w:val="25"/>
        </w:rPr>
        <w:t xml:space="preserve"> </w:t>
      </w:r>
      <w:r w:rsidR="00890FC8" w:rsidRPr="00F30D05">
        <w:rPr>
          <w:sz w:val="25"/>
          <w:szCs w:val="25"/>
        </w:rPr>
        <w:t xml:space="preserve">в добровольном порядке за счет собственных средств  </w:t>
      </w:r>
      <w:r w:rsidR="00890FC8" w:rsidRPr="00890FC8">
        <w:rPr>
          <w:sz w:val="25"/>
          <w:szCs w:val="25"/>
        </w:rPr>
        <w:t>в течение 10 рабочих дней</w:t>
      </w:r>
      <w:r w:rsidR="00890FC8">
        <w:rPr>
          <w:sz w:val="25"/>
          <w:szCs w:val="25"/>
        </w:rPr>
        <w:t>, с</w:t>
      </w:r>
      <w:r w:rsidR="00844D78" w:rsidRPr="00F30D05">
        <w:rPr>
          <w:sz w:val="25"/>
          <w:szCs w:val="25"/>
        </w:rPr>
        <w:t xml:space="preserve"> приведение</w:t>
      </w:r>
      <w:r w:rsidR="00890FC8">
        <w:rPr>
          <w:sz w:val="25"/>
          <w:szCs w:val="25"/>
        </w:rPr>
        <w:t>м</w:t>
      </w:r>
      <w:r w:rsidR="00844D78" w:rsidRPr="00F30D05">
        <w:rPr>
          <w:sz w:val="25"/>
          <w:szCs w:val="25"/>
        </w:rPr>
        <w:t xml:space="preserve"> прилегающей территории в первоначальное состояние</w:t>
      </w:r>
      <w:r w:rsidR="00890FC8">
        <w:rPr>
          <w:sz w:val="25"/>
          <w:szCs w:val="25"/>
        </w:rPr>
        <w:t>.</w:t>
      </w:r>
    </w:p>
    <w:p w:rsidR="00035898" w:rsidRDefault="00035898" w:rsidP="00912311">
      <w:pPr>
        <w:spacing w:line="260" w:lineRule="exact"/>
        <w:jc w:val="both"/>
        <w:rPr>
          <w:sz w:val="25"/>
          <w:szCs w:val="25"/>
        </w:rPr>
      </w:pPr>
      <w:r>
        <w:rPr>
          <w:sz w:val="25"/>
          <w:szCs w:val="25"/>
        </w:rPr>
        <w:lastRenderedPageBreak/>
        <w:t xml:space="preserve">5.6. </w:t>
      </w:r>
      <w:r w:rsidRPr="00035898">
        <w:rPr>
          <w:sz w:val="25"/>
          <w:szCs w:val="25"/>
        </w:rPr>
        <w:t xml:space="preserve">В случае неисполнения Владельцем </w:t>
      </w:r>
      <w:r w:rsidR="00E1692C">
        <w:rPr>
          <w:sz w:val="25"/>
          <w:szCs w:val="25"/>
        </w:rPr>
        <w:t xml:space="preserve">НТО </w:t>
      </w:r>
      <w:r w:rsidRPr="00035898">
        <w:rPr>
          <w:sz w:val="25"/>
          <w:szCs w:val="25"/>
        </w:rPr>
        <w:t>в добровольном порядке срока демонтажа, НТО по истечении срока действия, досрочном прекращении или расторжении Договора, а также в случае самовольного размещения НТО без разрешительной документации, осуществляется принудительный демонтаж (снос) в порядке, установленном постановлением Администрации Калининского муниципального округа по месту фактического нахождения НТО, согласно пункту 239 Правил благоустройства и Порядком освобождения земельного участка</w:t>
      </w:r>
      <w:r w:rsidR="00E1692C">
        <w:rPr>
          <w:sz w:val="25"/>
          <w:szCs w:val="25"/>
        </w:rPr>
        <w:t>.</w:t>
      </w:r>
    </w:p>
    <w:p w:rsidR="00536719" w:rsidRPr="00F30D05" w:rsidRDefault="00536719" w:rsidP="00912311">
      <w:pPr>
        <w:spacing w:line="260" w:lineRule="exact"/>
        <w:jc w:val="both"/>
        <w:rPr>
          <w:sz w:val="25"/>
          <w:szCs w:val="25"/>
        </w:rPr>
      </w:pPr>
      <w:r w:rsidRPr="00F30D05">
        <w:rPr>
          <w:sz w:val="25"/>
          <w:szCs w:val="25"/>
        </w:rPr>
        <w:t xml:space="preserve">При этом Владелец НТО обязан возместить расходы Администрации, связанные с демонтажем НТО, в течение 10 </w:t>
      </w:r>
      <w:r w:rsidR="00844D78" w:rsidRPr="00F30D05">
        <w:rPr>
          <w:sz w:val="25"/>
          <w:szCs w:val="25"/>
        </w:rPr>
        <w:t xml:space="preserve">календарных </w:t>
      </w:r>
      <w:r w:rsidRPr="00F30D05">
        <w:rPr>
          <w:sz w:val="25"/>
          <w:szCs w:val="25"/>
        </w:rPr>
        <w:t xml:space="preserve">дней с момента предъявления соответствующего </w:t>
      </w:r>
      <w:r w:rsidR="0010453B">
        <w:rPr>
          <w:sz w:val="25"/>
          <w:szCs w:val="25"/>
        </w:rPr>
        <w:t>уведомле</w:t>
      </w:r>
      <w:r w:rsidRPr="00F30D05">
        <w:rPr>
          <w:sz w:val="25"/>
          <w:szCs w:val="25"/>
        </w:rPr>
        <w:t>ния.</w:t>
      </w:r>
    </w:p>
    <w:p w:rsidR="00536719" w:rsidRPr="00F30D05" w:rsidRDefault="00536719" w:rsidP="00912311">
      <w:pPr>
        <w:spacing w:before="120" w:after="120" w:line="260" w:lineRule="exact"/>
        <w:jc w:val="center"/>
        <w:rPr>
          <w:b/>
          <w:sz w:val="25"/>
          <w:szCs w:val="25"/>
        </w:rPr>
      </w:pPr>
      <w:r w:rsidRPr="00F30D05">
        <w:rPr>
          <w:b/>
          <w:sz w:val="25"/>
          <w:szCs w:val="25"/>
        </w:rPr>
        <w:t>6. Заключительные положения</w:t>
      </w:r>
    </w:p>
    <w:p w:rsidR="00536719" w:rsidRPr="00F30D05" w:rsidRDefault="00536719" w:rsidP="00912311">
      <w:pPr>
        <w:spacing w:line="260" w:lineRule="exact"/>
        <w:jc w:val="both"/>
        <w:rPr>
          <w:sz w:val="25"/>
          <w:szCs w:val="25"/>
        </w:rPr>
      </w:pPr>
      <w:r w:rsidRPr="00F30D05">
        <w:rPr>
          <w:sz w:val="25"/>
          <w:szCs w:val="25"/>
        </w:rPr>
        <w:t>6.1. Настоящий Договор вступает в силу с момента его подписания Сторонами.</w:t>
      </w:r>
    </w:p>
    <w:p w:rsidR="00536719" w:rsidRPr="00F30D05" w:rsidRDefault="00536719" w:rsidP="00912311">
      <w:pPr>
        <w:spacing w:line="260" w:lineRule="exact"/>
        <w:jc w:val="both"/>
        <w:rPr>
          <w:sz w:val="25"/>
          <w:szCs w:val="25"/>
        </w:rPr>
      </w:pPr>
      <w:r w:rsidRPr="00F30D05">
        <w:rPr>
          <w:sz w:val="25"/>
          <w:szCs w:val="25"/>
        </w:rPr>
        <w:t>6.</w:t>
      </w:r>
      <w:r w:rsidR="003772E5">
        <w:rPr>
          <w:sz w:val="25"/>
          <w:szCs w:val="25"/>
        </w:rPr>
        <w:t>2</w:t>
      </w:r>
      <w:r w:rsidRPr="00F30D05">
        <w:rPr>
          <w:sz w:val="25"/>
          <w:szCs w:val="25"/>
        </w:rPr>
        <w:t>. Договор составлен в двух экземплярах, каждый из которых имеет одинаковую юридическую силу.</w:t>
      </w:r>
    </w:p>
    <w:p w:rsidR="00536719" w:rsidRPr="00F30D05" w:rsidRDefault="003772E5" w:rsidP="00912311">
      <w:pPr>
        <w:widowControl w:val="0"/>
        <w:autoSpaceDE w:val="0"/>
        <w:autoSpaceDN w:val="0"/>
        <w:spacing w:line="260" w:lineRule="exact"/>
        <w:jc w:val="both"/>
        <w:rPr>
          <w:sz w:val="25"/>
          <w:szCs w:val="25"/>
        </w:rPr>
      </w:pPr>
      <w:r>
        <w:rPr>
          <w:sz w:val="25"/>
          <w:szCs w:val="25"/>
        </w:rPr>
        <w:t>6.3</w:t>
      </w:r>
      <w:r w:rsidR="00536719" w:rsidRPr="00F30D05">
        <w:rPr>
          <w:sz w:val="25"/>
          <w:szCs w:val="25"/>
        </w:rPr>
        <w:t>. Все споры, возникшие при исполнении настоящего Договора, Стороны решают путем переговоров. При не урегулировании споров, их рассмотрение передается в Арбитражный суд Тверской области.</w:t>
      </w:r>
    </w:p>
    <w:p w:rsidR="00536719" w:rsidRPr="00F30D05" w:rsidRDefault="00536719" w:rsidP="00912311">
      <w:pPr>
        <w:spacing w:before="120" w:after="120" w:line="260" w:lineRule="exact"/>
        <w:jc w:val="center"/>
        <w:rPr>
          <w:b/>
          <w:sz w:val="25"/>
          <w:szCs w:val="25"/>
        </w:rPr>
      </w:pPr>
      <w:r w:rsidRPr="00F30D05">
        <w:rPr>
          <w:b/>
          <w:sz w:val="25"/>
          <w:szCs w:val="25"/>
        </w:rPr>
        <w:t>7. Юридические адреса, банковские реквизиты и подписи сторон</w:t>
      </w:r>
    </w:p>
    <w:tbl>
      <w:tblPr>
        <w:tblW w:w="0" w:type="auto"/>
        <w:jc w:val="center"/>
        <w:tblInd w:w="12" w:type="dxa"/>
        <w:tblLook w:val="00A0"/>
      </w:tblPr>
      <w:tblGrid>
        <w:gridCol w:w="4530"/>
        <w:gridCol w:w="4635"/>
      </w:tblGrid>
      <w:tr w:rsidR="00536719" w:rsidRPr="00F30D05" w:rsidTr="003772E5">
        <w:trPr>
          <w:trHeight w:val="885"/>
          <w:jc w:val="center"/>
        </w:trPr>
        <w:tc>
          <w:tcPr>
            <w:tcW w:w="4530" w:type="dxa"/>
          </w:tcPr>
          <w:p w:rsidR="00536719" w:rsidRPr="00F30D05" w:rsidRDefault="00536719" w:rsidP="00536719">
            <w:pPr>
              <w:rPr>
                <w:b/>
                <w:sz w:val="25"/>
                <w:szCs w:val="25"/>
              </w:rPr>
            </w:pPr>
            <w:r w:rsidRPr="00F30D05">
              <w:rPr>
                <w:b/>
                <w:sz w:val="25"/>
                <w:szCs w:val="25"/>
              </w:rPr>
              <w:t>Администрация</w:t>
            </w:r>
          </w:p>
          <w:p w:rsidR="00536719" w:rsidRPr="00F30D05" w:rsidRDefault="00536719" w:rsidP="00536719">
            <w:pPr>
              <w:rPr>
                <w:sz w:val="25"/>
                <w:szCs w:val="25"/>
              </w:rPr>
            </w:pPr>
            <w:r w:rsidRPr="00F30D05">
              <w:rPr>
                <w:sz w:val="25"/>
                <w:szCs w:val="25"/>
              </w:rPr>
              <w:t xml:space="preserve">Администрация Калининского муниципального округа Тверской области: </w:t>
            </w:r>
          </w:p>
          <w:p w:rsidR="00536719" w:rsidRPr="00F30D05" w:rsidRDefault="00536719" w:rsidP="00536719">
            <w:pPr>
              <w:rPr>
                <w:sz w:val="25"/>
                <w:szCs w:val="25"/>
              </w:rPr>
            </w:pPr>
            <w:r w:rsidRPr="00F30D05">
              <w:rPr>
                <w:sz w:val="25"/>
                <w:szCs w:val="25"/>
              </w:rPr>
              <w:t>Адрес:__________________________</w:t>
            </w:r>
          </w:p>
          <w:p w:rsidR="00536719" w:rsidRPr="00F30D05" w:rsidRDefault="00536719" w:rsidP="00536719">
            <w:pPr>
              <w:rPr>
                <w:sz w:val="25"/>
                <w:szCs w:val="25"/>
              </w:rPr>
            </w:pPr>
            <w:r w:rsidRPr="00F30D05">
              <w:rPr>
                <w:sz w:val="25"/>
                <w:szCs w:val="25"/>
              </w:rPr>
              <w:t>ИНН/КПП ______________________</w:t>
            </w:r>
          </w:p>
          <w:p w:rsidR="00536719" w:rsidRPr="00F30D05" w:rsidRDefault="00536719" w:rsidP="00536719">
            <w:pPr>
              <w:rPr>
                <w:sz w:val="25"/>
                <w:szCs w:val="25"/>
              </w:rPr>
            </w:pPr>
            <w:r w:rsidRPr="00F30D05">
              <w:rPr>
                <w:sz w:val="25"/>
                <w:szCs w:val="25"/>
              </w:rPr>
              <w:t>р/с ____________________________</w:t>
            </w:r>
          </w:p>
          <w:p w:rsidR="00536719" w:rsidRPr="00F30D05" w:rsidRDefault="00536719" w:rsidP="00536719">
            <w:pPr>
              <w:rPr>
                <w:sz w:val="25"/>
                <w:szCs w:val="25"/>
              </w:rPr>
            </w:pPr>
            <w:r w:rsidRPr="00F30D05">
              <w:rPr>
                <w:sz w:val="25"/>
                <w:szCs w:val="25"/>
              </w:rPr>
              <w:t>в   _____________________________</w:t>
            </w:r>
          </w:p>
          <w:p w:rsidR="00536719" w:rsidRPr="00F30D05" w:rsidRDefault="00536719" w:rsidP="00536719">
            <w:pPr>
              <w:rPr>
                <w:sz w:val="25"/>
                <w:szCs w:val="25"/>
              </w:rPr>
            </w:pPr>
            <w:r w:rsidRPr="00F30D05">
              <w:rPr>
                <w:sz w:val="25"/>
                <w:szCs w:val="25"/>
              </w:rPr>
              <w:t>к/с _____________________________</w:t>
            </w:r>
          </w:p>
          <w:p w:rsidR="00536719" w:rsidRPr="00F30D05" w:rsidRDefault="00536719" w:rsidP="00536719">
            <w:pPr>
              <w:rPr>
                <w:sz w:val="25"/>
                <w:szCs w:val="25"/>
              </w:rPr>
            </w:pPr>
            <w:r w:rsidRPr="00F30D05">
              <w:rPr>
                <w:sz w:val="25"/>
                <w:szCs w:val="25"/>
              </w:rPr>
              <w:t>БИК ___________________________</w:t>
            </w:r>
          </w:p>
          <w:p w:rsidR="00536719" w:rsidRPr="00F30D05" w:rsidRDefault="00536719" w:rsidP="00536719">
            <w:pPr>
              <w:rPr>
                <w:sz w:val="25"/>
                <w:szCs w:val="25"/>
              </w:rPr>
            </w:pPr>
            <w:r w:rsidRPr="00F30D05">
              <w:rPr>
                <w:sz w:val="25"/>
                <w:szCs w:val="25"/>
              </w:rPr>
              <w:t>ОКАТО ________________________</w:t>
            </w:r>
          </w:p>
          <w:p w:rsidR="00536719" w:rsidRPr="00F30D05" w:rsidRDefault="00536719" w:rsidP="00536719">
            <w:pPr>
              <w:rPr>
                <w:sz w:val="25"/>
                <w:szCs w:val="25"/>
              </w:rPr>
            </w:pPr>
            <w:r w:rsidRPr="00F30D05">
              <w:rPr>
                <w:sz w:val="25"/>
                <w:szCs w:val="25"/>
              </w:rPr>
              <w:t>_______________________________</w:t>
            </w:r>
          </w:p>
          <w:p w:rsidR="00536719" w:rsidRPr="00EC5CF5" w:rsidRDefault="00536719" w:rsidP="00536719">
            <w:pPr>
              <w:rPr>
                <w:sz w:val="22"/>
              </w:rPr>
            </w:pPr>
            <w:r w:rsidRPr="00F30D05">
              <w:rPr>
                <w:sz w:val="25"/>
                <w:szCs w:val="25"/>
              </w:rPr>
              <w:t xml:space="preserve">  </w:t>
            </w:r>
            <w:r w:rsidR="00EC5CF5">
              <w:rPr>
                <w:sz w:val="25"/>
                <w:szCs w:val="25"/>
              </w:rPr>
              <w:t xml:space="preserve">    </w:t>
            </w:r>
            <w:r w:rsidRPr="00F30D05">
              <w:rPr>
                <w:sz w:val="25"/>
                <w:szCs w:val="25"/>
              </w:rPr>
              <w:t xml:space="preserve">  </w:t>
            </w:r>
            <w:r w:rsidRPr="00EC5CF5">
              <w:rPr>
                <w:sz w:val="22"/>
                <w:szCs w:val="22"/>
              </w:rPr>
              <w:t>(наименование должности)</w:t>
            </w:r>
          </w:p>
          <w:p w:rsidR="00536719" w:rsidRPr="00F30D05" w:rsidRDefault="00536719" w:rsidP="00536719">
            <w:pPr>
              <w:rPr>
                <w:sz w:val="25"/>
                <w:szCs w:val="25"/>
              </w:rPr>
            </w:pPr>
          </w:p>
          <w:p w:rsidR="00536719" w:rsidRPr="00F30D05" w:rsidRDefault="00536719" w:rsidP="00536719">
            <w:pPr>
              <w:rPr>
                <w:sz w:val="25"/>
                <w:szCs w:val="25"/>
              </w:rPr>
            </w:pPr>
            <w:r w:rsidRPr="00F30D05">
              <w:rPr>
                <w:sz w:val="25"/>
                <w:szCs w:val="25"/>
              </w:rPr>
              <w:t>___________________/_____________</w:t>
            </w:r>
            <w:r w:rsidR="00EC5CF5">
              <w:rPr>
                <w:sz w:val="25"/>
                <w:szCs w:val="25"/>
              </w:rPr>
              <w:t>_/</w:t>
            </w:r>
          </w:p>
          <w:p w:rsidR="00536719" w:rsidRPr="00EC5CF5" w:rsidRDefault="00EC5CF5" w:rsidP="00536719">
            <w:pPr>
              <w:rPr>
                <w:sz w:val="22"/>
              </w:rPr>
            </w:pPr>
            <w:r>
              <w:rPr>
                <w:sz w:val="22"/>
                <w:szCs w:val="22"/>
              </w:rPr>
              <w:t xml:space="preserve">          </w:t>
            </w:r>
            <w:r w:rsidR="00536719" w:rsidRPr="00EC5CF5">
              <w:rPr>
                <w:sz w:val="22"/>
                <w:szCs w:val="22"/>
              </w:rPr>
              <w:t>(подпись)                          (Ф.И.О.)</w:t>
            </w:r>
          </w:p>
        </w:tc>
        <w:tc>
          <w:tcPr>
            <w:tcW w:w="4635" w:type="dxa"/>
          </w:tcPr>
          <w:p w:rsidR="00536719" w:rsidRPr="00F30D05" w:rsidRDefault="00536719" w:rsidP="00536719">
            <w:pPr>
              <w:rPr>
                <w:b/>
                <w:sz w:val="25"/>
                <w:szCs w:val="25"/>
              </w:rPr>
            </w:pPr>
            <w:r w:rsidRPr="00F30D05">
              <w:rPr>
                <w:b/>
                <w:sz w:val="25"/>
                <w:szCs w:val="25"/>
              </w:rPr>
              <w:t>Владелец НТО</w:t>
            </w:r>
          </w:p>
          <w:p w:rsidR="00536719" w:rsidRPr="00F30D05" w:rsidRDefault="00536719" w:rsidP="00536719">
            <w:pPr>
              <w:rPr>
                <w:sz w:val="25"/>
                <w:szCs w:val="25"/>
              </w:rPr>
            </w:pPr>
            <w:r w:rsidRPr="00F30D05">
              <w:rPr>
                <w:sz w:val="25"/>
                <w:szCs w:val="25"/>
              </w:rPr>
              <w:t>__________________________________</w:t>
            </w:r>
          </w:p>
          <w:p w:rsidR="00536719" w:rsidRPr="00F30D05" w:rsidRDefault="00536719" w:rsidP="00536719">
            <w:pPr>
              <w:rPr>
                <w:sz w:val="25"/>
                <w:szCs w:val="25"/>
              </w:rPr>
            </w:pPr>
            <w:r w:rsidRPr="00F30D05">
              <w:rPr>
                <w:sz w:val="25"/>
                <w:szCs w:val="25"/>
              </w:rPr>
              <w:t>___________________________________</w:t>
            </w:r>
          </w:p>
          <w:p w:rsidR="00EC5CF5" w:rsidRDefault="00EC5CF5" w:rsidP="00536719">
            <w:pPr>
              <w:rPr>
                <w:sz w:val="25"/>
                <w:szCs w:val="25"/>
              </w:rPr>
            </w:pPr>
          </w:p>
          <w:p w:rsidR="00536719" w:rsidRPr="00F30D05" w:rsidRDefault="00536719" w:rsidP="00536719">
            <w:pPr>
              <w:rPr>
                <w:sz w:val="25"/>
                <w:szCs w:val="25"/>
              </w:rPr>
            </w:pPr>
            <w:r w:rsidRPr="00F30D05">
              <w:rPr>
                <w:sz w:val="25"/>
                <w:szCs w:val="25"/>
              </w:rPr>
              <w:t>Адрес:__________________________</w:t>
            </w:r>
          </w:p>
          <w:p w:rsidR="00536719" w:rsidRPr="00F30D05" w:rsidRDefault="00536719" w:rsidP="00536719">
            <w:pPr>
              <w:rPr>
                <w:sz w:val="25"/>
                <w:szCs w:val="25"/>
              </w:rPr>
            </w:pPr>
            <w:r w:rsidRPr="00F30D05">
              <w:rPr>
                <w:sz w:val="25"/>
                <w:szCs w:val="25"/>
              </w:rPr>
              <w:t>ИНН/КПП ______________________</w:t>
            </w:r>
          </w:p>
          <w:p w:rsidR="00536719" w:rsidRPr="00F30D05" w:rsidRDefault="00536719" w:rsidP="00536719">
            <w:pPr>
              <w:rPr>
                <w:sz w:val="25"/>
                <w:szCs w:val="25"/>
              </w:rPr>
            </w:pPr>
            <w:r w:rsidRPr="00F30D05">
              <w:rPr>
                <w:sz w:val="25"/>
                <w:szCs w:val="25"/>
              </w:rPr>
              <w:t>р/с ____________________________</w:t>
            </w:r>
          </w:p>
          <w:p w:rsidR="00536719" w:rsidRPr="00F30D05" w:rsidRDefault="00536719" w:rsidP="00536719">
            <w:pPr>
              <w:rPr>
                <w:sz w:val="25"/>
                <w:szCs w:val="25"/>
              </w:rPr>
            </w:pPr>
            <w:r w:rsidRPr="00F30D05">
              <w:rPr>
                <w:sz w:val="25"/>
                <w:szCs w:val="25"/>
              </w:rPr>
              <w:t>в   _____________________________</w:t>
            </w:r>
          </w:p>
          <w:p w:rsidR="00536719" w:rsidRPr="00F30D05" w:rsidRDefault="00536719" w:rsidP="00536719">
            <w:pPr>
              <w:rPr>
                <w:sz w:val="25"/>
                <w:szCs w:val="25"/>
              </w:rPr>
            </w:pPr>
            <w:r w:rsidRPr="00F30D05">
              <w:rPr>
                <w:sz w:val="25"/>
                <w:szCs w:val="25"/>
              </w:rPr>
              <w:t>к/с _____________________________</w:t>
            </w:r>
          </w:p>
          <w:p w:rsidR="00536719" w:rsidRPr="00F30D05" w:rsidRDefault="00536719" w:rsidP="00536719">
            <w:pPr>
              <w:rPr>
                <w:sz w:val="25"/>
                <w:szCs w:val="25"/>
              </w:rPr>
            </w:pPr>
            <w:r w:rsidRPr="00F30D05">
              <w:rPr>
                <w:sz w:val="25"/>
                <w:szCs w:val="25"/>
              </w:rPr>
              <w:t>БИК ___________________________</w:t>
            </w:r>
          </w:p>
          <w:p w:rsidR="00536719" w:rsidRPr="00F30D05" w:rsidRDefault="00536719" w:rsidP="00536719">
            <w:pPr>
              <w:rPr>
                <w:sz w:val="25"/>
                <w:szCs w:val="25"/>
              </w:rPr>
            </w:pPr>
            <w:r w:rsidRPr="00F30D05">
              <w:rPr>
                <w:sz w:val="25"/>
                <w:szCs w:val="25"/>
              </w:rPr>
              <w:t>ОКАТО ________________________</w:t>
            </w:r>
          </w:p>
          <w:p w:rsidR="00536719" w:rsidRPr="00F30D05" w:rsidRDefault="00536719" w:rsidP="00536719">
            <w:pPr>
              <w:rPr>
                <w:sz w:val="25"/>
                <w:szCs w:val="25"/>
              </w:rPr>
            </w:pPr>
            <w:r w:rsidRPr="00F30D05">
              <w:rPr>
                <w:sz w:val="25"/>
                <w:szCs w:val="25"/>
              </w:rPr>
              <w:t>_______________________________</w:t>
            </w:r>
          </w:p>
          <w:p w:rsidR="00536719" w:rsidRPr="00EC5CF5" w:rsidRDefault="00536719" w:rsidP="00536719">
            <w:pPr>
              <w:rPr>
                <w:sz w:val="22"/>
              </w:rPr>
            </w:pPr>
            <w:r w:rsidRPr="00EC5CF5">
              <w:rPr>
                <w:sz w:val="22"/>
                <w:szCs w:val="22"/>
              </w:rPr>
              <w:t xml:space="preserve">  </w:t>
            </w:r>
            <w:r w:rsidR="00EC5CF5">
              <w:rPr>
                <w:sz w:val="22"/>
                <w:szCs w:val="22"/>
              </w:rPr>
              <w:t xml:space="preserve">    </w:t>
            </w:r>
            <w:r w:rsidRPr="00EC5CF5">
              <w:rPr>
                <w:sz w:val="22"/>
                <w:szCs w:val="22"/>
              </w:rPr>
              <w:t xml:space="preserve">  (наименование должности)</w:t>
            </w:r>
          </w:p>
          <w:p w:rsidR="00536719" w:rsidRPr="00F30D05" w:rsidRDefault="00536719" w:rsidP="00536719">
            <w:pPr>
              <w:rPr>
                <w:sz w:val="25"/>
                <w:szCs w:val="25"/>
              </w:rPr>
            </w:pPr>
          </w:p>
          <w:p w:rsidR="00536719" w:rsidRPr="00F30D05" w:rsidRDefault="00536719" w:rsidP="00536719">
            <w:pPr>
              <w:rPr>
                <w:sz w:val="25"/>
                <w:szCs w:val="25"/>
              </w:rPr>
            </w:pPr>
            <w:r w:rsidRPr="00F30D05">
              <w:rPr>
                <w:sz w:val="25"/>
                <w:szCs w:val="25"/>
              </w:rPr>
              <w:t>_____________________/_____________</w:t>
            </w:r>
            <w:r w:rsidR="00EC5CF5">
              <w:rPr>
                <w:sz w:val="25"/>
                <w:szCs w:val="25"/>
              </w:rPr>
              <w:t>/</w:t>
            </w:r>
          </w:p>
          <w:p w:rsidR="00536719" w:rsidRPr="00EC5CF5" w:rsidRDefault="00EC5CF5" w:rsidP="00536719">
            <w:pPr>
              <w:rPr>
                <w:sz w:val="22"/>
              </w:rPr>
            </w:pPr>
            <w:r>
              <w:rPr>
                <w:sz w:val="22"/>
                <w:szCs w:val="22"/>
              </w:rPr>
              <w:t xml:space="preserve">               </w:t>
            </w:r>
            <w:r w:rsidR="00536719" w:rsidRPr="00EC5CF5">
              <w:rPr>
                <w:sz w:val="22"/>
                <w:szCs w:val="22"/>
              </w:rPr>
              <w:t>(подпись)                          (Ф.И.О.)</w:t>
            </w:r>
          </w:p>
        </w:tc>
      </w:tr>
    </w:tbl>
    <w:p w:rsidR="00C95DF3" w:rsidRDefault="00C95DF3" w:rsidP="00536719">
      <w:pPr>
        <w:widowControl w:val="0"/>
        <w:autoSpaceDE w:val="0"/>
        <w:autoSpaceDN w:val="0"/>
        <w:adjustRightInd w:val="0"/>
        <w:jc w:val="right"/>
        <w:rPr>
          <w:color w:val="000000"/>
        </w:rPr>
      </w:pPr>
    </w:p>
    <w:p w:rsidR="00685170" w:rsidRDefault="00685170" w:rsidP="00536719">
      <w:pPr>
        <w:widowControl w:val="0"/>
        <w:autoSpaceDE w:val="0"/>
        <w:autoSpaceDN w:val="0"/>
        <w:adjustRightInd w:val="0"/>
        <w:jc w:val="right"/>
        <w:rPr>
          <w:color w:val="000000"/>
        </w:rPr>
      </w:pPr>
    </w:p>
    <w:p w:rsidR="00DA31A8" w:rsidRDefault="00DA31A8" w:rsidP="00536719">
      <w:pPr>
        <w:widowControl w:val="0"/>
        <w:autoSpaceDE w:val="0"/>
        <w:autoSpaceDN w:val="0"/>
        <w:adjustRightInd w:val="0"/>
        <w:jc w:val="right"/>
        <w:rPr>
          <w:color w:val="000000"/>
        </w:rPr>
      </w:pPr>
    </w:p>
    <w:p w:rsidR="00DA31A8" w:rsidRDefault="00DA31A8" w:rsidP="00536719">
      <w:pPr>
        <w:widowControl w:val="0"/>
        <w:autoSpaceDE w:val="0"/>
        <w:autoSpaceDN w:val="0"/>
        <w:adjustRightInd w:val="0"/>
        <w:jc w:val="right"/>
        <w:rPr>
          <w:color w:val="000000"/>
        </w:rPr>
      </w:pPr>
    </w:p>
    <w:p w:rsidR="00DA31A8" w:rsidRDefault="00DA31A8" w:rsidP="00536719">
      <w:pPr>
        <w:widowControl w:val="0"/>
        <w:autoSpaceDE w:val="0"/>
        <w:autoSpaceDN w:val="0"/>
        <w:adjustRightInd w:val="0"/>
        <w:jc w:val="right"/>
        <w:rPr>
          <w:color w:val="000000"/>
        </w:rPr>
      </w:pPr>
    </w:p>
    <w:p w:rsidR="00E9068A" w:rsidRDefault="00E9068A" w:rsidP="00536719">
      <w:pPr>
        <w:widowControl w:val="0"/>
        <w:autoSpaceDE w:val="0"/>
        <w:autoSpaceDN w:val="0"/>
        <w:adjustRightInd w:val="0"/>
        <w:jc w:val="right"/>
        <w:rPr>
          <w:color w:val="000000"/>
        </w:rPr>
      </w:pPr>
    </w:p>
    <w:p w:rsidR="002F4F3B" w:rsidRDefault="002F4F3B" w:rsidP="00536719">
      <w:pPr>
        <w:widowControl w:val="0"/>
        <w:autoSpaceDE w:val="0"/>
        <w:autoSpaceDN w:val="0"/>
        <w:adjustRightInd w:val="0"/>
        <w:jc w:val="right"/>
        <w:rPr>
          <w:color w:val="000000"/>
        </w:rPr>
      </w:pPr>
    </w:p>
    <w:p w:rsidR="00047AA5" w:rsidRDefault="00047AA5" w:rsidP="00536719">
      <w:pPr>
        <w:widowControl w:val="0"/>
        <w:autoSpaceDE w:val="0"/>
        <w:autoSpaceDN w:val="0"/>
        <w:adjustRightInd w:val="0"/>
        <w:jc w:val="right"/>
        <w:rPr>
          <w:color w:val="000000"/>
        </w:rPr>
      </w:pPr>
    </w:p>
    <w:p w:rsidR="002F4F3B" w:rsidRDefault="002F4F3B" w:rsidP="00536719">
      <w:pPr>
        <w:widowControl w:val="0"/>
        <w:autoSpaceDE w:val="0"/>
        <w:autoSpaceDN w:val="0"/>
        <w:adjustRightInd w:val="0"/>
        <w:jc w:val="right"/>
        <w:rPr>
          <w:color w:val="000000"/>
        </w:rPr>
      </w:pPr>
    </w:p>
    <w:p w:rsidR="002F4F3B" w:rsidRDefault="002F4F3B" w:rsidP="00536719">
      <w:pPr>
        <w:widowControl w:val="0"/>
        <w:autoSpaceDE w:val="0"/>
        <w:autoSpaceDN w:val="0"/>
        <w:adjustRightInd w:val="0"/>
        <w:jc w:val="right"/>
        <w:rPr>
          <w:color w:val="000000"/>
        </w:rPr>
      </w:pPr>
    </w:p>
    <w:p w:rsidR="00C11317" w:rsidRDefault="00C11317" w:rsidP="00536719">
      <w:pPr>
        <w:widowControl w:val="0"/>
        <w:autoSpaceDE w:val="0"/>
        <w:autoSpaceDN w:val="0"/>
        <w:adjustRightInd w:val="0"/>
        <w:jc w:val="right"/>
        <w:rPr>
          <w:color w:val="000000"/>
        </w:rPr>
      </w:pPr>
    </w:p>
    <w:p w:rsidR="00C11317" w:rsidRDefault="00C11317" w:rsidP="00536719">
      <w:pPr>
        <w:widowControl w:val="0"/>
        <w:autoSpaceDE w:val="0"/>
        <w:autoSpaceDN w:val="0"/>
        <w:adjustRightInd w:val="0"/>
        <w:jc w:val="right"/>
        <w:rPr>
          <w:color w:val="000000"/>
        </w:rPr>
      </w:pPr>
    </w:p>
    <w:p w:rsidR="00C11317" w:rsidRDefault="00C11317" w:rsidP="00536719">
      <w:pPr>
        <w:widowControl w:val="0"/>
        <w:autoSpaceDE w:val="0"/>
        <w:autoSpaceDN w:val="0"/>
        <w:adjustRightInd w:val="0"/>
        <w:jc w:val="right"/>
        <w:rPr>
          <w:color w:val="000000"/>
        </w:rPr>
      </w:pPr>
    </w:p>
    <w:p w:rsidR="002F4F3B" w:rsidRDefault="002F4F3B" w:rsidP="002F4F3B">
      <w:pPr>
        <w:widowControl w:val="0"/>
        <w:autoSpaceDE w:val="0"/>
        <w:autoSpaceDN w:val="0"/>
        <w:adjustRightInd w:val="0"/>
        <w:jc w:val="right"/>
        <w:rPr>
          <w:color w:val="000000"/>
        </w:rPr>
      </w:pPr>
    </w:p>
    <w:p w:rsidR="00D402B1" w:rsidRDefault="00D402B1" w:rsidP="002F4F3B">
      <w:pPr>
        <w:widowControl w:val="0"/>
        <w:autoSpaceDE w:val="0"/>
        <w:autoSpaceDN w:val="0"/>
        <w:adjustRightInd w:val="0"/>
        <w:jc w:val="right"/>
        <w:rPr>
          <w:color w:val="000000"/>
        </w:rPr>
      </w:pPr>
    </w:p>
    <w:p w:rsidR="002F4F3B" w:rsidRPr="005B0903" w:rsidRDefault="002F4F3B" w:rsidP="002F4F3B">
      <w:pPr>
        <w:widowControl w:val="0"/>
        <w:autoSpaceDE w:val="0"/>
        <w:autoSpaceDN w:val="0"/>
        <w:adjustRightInd w:val="0"/>
        <w:jc w:val="right"/>
        <w:rPr>
          <w:color w:val="000000"/>
        </w:rPr>
      </w:pPr>
      <w:r w:rsidRPr="005B0903">
        <w:rPr>
          <w:color w:val="000000"/>
        </w:rPr>
        <w:lastRenderedPageBreak/>
        <w:t xml:space="preserve">Приложение  </w:t>
      </w:r>
      <w:r>
        <w:rPr>
          <w:color w:val="000000"/>
        </w:rPr>
        <w:t>4</w:t>
      </w:r>
    </w:p>
    <w:p w:rsidR="002F4F3B" w:rsidRPr="005B0903" w:rsidRDefault="002F4F3B" w:rsidP="002F4F3B">
      <w:pPr>
        <w:widowControl w:val="0"/>
        <w:autoSpaceDE w:val="0"/>
        <w:autoSpaceDN w:val="0"/>
        <w:adjustRightInd w:val="0"/>
        <w:jc w:val="right"/>
        <w:rPr>
          <w:color w:val="000000"/>
        </w:rPr>
      </w:pPr>
      <w:r w:rsidRPr="005B0903">
        <w:rPr>
          <w:color w:val="000000"/>
        </w:rPr>
        <w:t xml:space="preserve">к Порядку размещения нестационарных торговых объектов </w:t>
      </w:r>
    </w:p>
    <w:p w:rsidR="002F4F3B" w:rsidRPr="005B0903" w:rsidRDefault="002F4F3B" w:rsidP="002F4F3B">
      <w:pPr>
        <w:widowControl w:val="0"/>
        <w:autoSpaceDE w:val="0"/>
        <w:autoSpaceDN w:val="0"/>
        <w:adjustRightInd w:val="0"/>
        <w:jc w:val="right"/>
        <w:rPr>
          <w:color w:val="000000"/>
        </w:rPr>
      </w:pPr>
      <w:r w:rsidRPr="005B0903">
        <w:rPr>
          <w:color w:val="000000"/>
        </w:rPr>
        <w:t xml:space="preserve">на территории </w:t>
      </w:r>
      <w:r>
        <w:rPr>
          <w:color w:val="000000"/>
        </w:rPr>
        <w:t>Калининского муниципального округа Тверской области</w:t>
      </w:r>
      <w:r w:rsidRPr="005B0903">
        <w:rPr>
          <w:color w:val="000000"/>
        </w:rPr>
        <w:t xml:space="preserve"> </w:t>
      </w:r>
    </w:p>
    <w:p w:rsidR="002F4F3B" w:rsidRDefault="002F4F3B"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2F4F3B" w:rsidRDefault="002F4F3B" w:rsidP="00536719">
      <w:pPr>
        <w:widowControl w:val="0"/>
        <w:autoSpaceDE w:val="0"/>
        <w:autoSpaceDN w:val="0"/>
        <w:adjustRightInd w:val="0"/>
        <w:jc w:val="right"/>
        <w:rPr>
          <w:color w:val="000000"/>
        </w:rPr>
      </w:pPr>
    </w:p>
    <w:p w:rsidR="00047AA5" w:rsidRPr="00A921DF" w:rsidRDefault="00047AA5" w:rsidP="00047AA5">
      <w:pPr>
        <w:widowControl w:val="0"/>
        <w:autoSpaceDE w:val="0"/>
        <w:autoSpaceDN w:val="0"/>
        <w:adjustRightInd w:val="0"/>
        <w:jc w:val="center"/>
        <w:rPr>
          <w:b/>
          <w:szCs w:val="28"/>
        </w:rPr>
      </w:pPr>
      <w:r w:rsidRPr="00A921DF">
        <w:rPr>
          <w:b/>
          <w:szCs w:val="28"/>
        </w:rPr>
        <w:t xml:space="preserve">Журнал регистрации </w:t>
      </w:r>
      <w:r w:rsidRPr="0037795F">
        <w:rPr>
          <w:b/>
          <w:szCs w:val="28"/>
        </w:rPr>
        <w:t>заключенных договоров на право</w:t>
      </w:r>
      <w:r w:rsidRPr="007B185A">
        <w:rPr>
          <w:szCs w:val="28"/>
          <w:highlight w:val="yellow"/>
        </w:rPr>
        <w:t xml:space="preserve"> </w:t>
      </w:r>
    </w:p>
    <w:p w:rsidR="00047AA5" w:rsidRPr="007F50E1" w:rsidRDefault="00047AA5" w:rsidP="00047AA5">
      <w:pPr>
        <w:jc w:val="center"/>
        <w:rPr>
          <w:b/>
          <w:szCs w:val="28"/>
        </w:rPr>
      </w:pPr>
      <w:r w:rsidRPr="007F50E1">
        <w:rPr>
          <w:b/>
          <w:szCs w:val="28"/>
        </w:rPr>
        <w:t>на размещение нестационарного торгового объекта</w:t>
      </w:r>
    </w:p>
    <w:p w:rsidR="00047AA5" w:rsidRPr="007F50E1" w:rsidRDefault="00047AA5" w:rsidP="00047AA5">
      <w:pPr>
        <w:jc w:val="center"/>
        <w:rPr>
          <w:b/>
          <w:szCs w:val="28"/>
        </w:rPr>
      </w:pPr>
      <w:r w:rsidRPr="007F50E1">
        <w:rPr>
          <w:b/>
          <w:szCs w:val="28"/>
        </w:rPr>
        <w:t xml:space="preserve">на территории  </w:t>
      </w:r>
      <w:r>
        <w:rPr>
          <w:b/>
          <w:szCs w:val="28"/>
        </w:rPr>
        <w:t>Калининского муниципального округа Тверской области</w:t>
      </w:r>
    </w:p>
    <w:p w:rsidR="00047AA5" w:rsidRPr="00601A95" w:rsidRDefault="00047AA5" w:rsidP="00047AA5">
      <w:pPr>
        <w:jc w:val="center"/>
        <w:rPr>
          <w:szCs w:val="28"/>
        </w:rPr>
      </w:pPr>
    </w:p>
    <w:p w:rsidR="00047AA5" w:rsidRDefault="00047AA5" w:rsidP="00047AA5">
      <w:pPr>
        <w:widowControl w:val="0"/>
        <w:autoSpaceDE w:val="0"/>
        <w:autoSpaceDN w:val="0"/>
        <w:adjustRightInd w:val="0"/>
        <w:jc w:val="center"/>
        <w:rPr>
          <w:szCs w:val="28"/>
        </w:rPr>
      </w:pPr>
    </w:p>
    <w:tbl>
      <w:tblPr>
        <w:tblStyle w:val="a6"/>
        <w:tblW w:w="9782" w:type="dxa"/>
        <w:tblInd w:w="-176" w:type="dxa"/>
        <w:tblLayout w:type="fixed"/>
        <w:tblLook w:val="04A0"/>
      </w:tblPr>
      <w:tblGrid>
        <w:gridCol w:w="993"/>
        <w:gridCol w:w="1275"/>
        <w:gridCol w:w="1843"/>
        <w:gridCol w:w="1418"/>
        <w:gridCol w:w="1417"/>
        <w:gridCol w:w="1418"/>
        <w:gridCol w:w="1418"/>
      </w:tblGrid>
      <w:tr w:rsidR="003A56AE" w:rsidTr="00002BF8">
        <w:tc>
          <w:tcPr>
            <w:tcW w:w="993" w:type="dxa"/>
          </w:tcPr>
          <w:p w:rsidR="003A56AE" w:rsidRPr="003A56AE" w:rsidRDefault="003A56AE" w:rsidP="009C5B9A">
            <w:pPr>
              <w:widowControl w:val="0"/>
              <w:autoSpaceDE w:val="0"/>
              <w:autoSpaceDN w:val="0"/>
              <w:adjustRightInd w:val="0"/>
              <w:jc w:val="center"/>
              <w:rPr>
                <w:color w:val="000000"/>
                <w:sz w:val="20"/>
                <w:szCs w:val="20"/>
              </w:rPr>
            </w:pPr>
            <w:r w:rsidRPr="003A56AE">
              <w:rPr>
                <w:color w:val="000000"/>
                <w:sz w:val="20"/>
                <w:szCs w:val="20"/>
              </w:rPr>
              <w:t>№ договора</w:t>
            </w:r>
          </w:p>
        </w:tc>
        <w:tc>
          <w:tcPr>
            <w:tcW w:w="1275" w:type="dxa"/>
          </w:tcPr>
          <w:p w:rsidR="003A56AE" w:rsidRPr="003A56AE" w:rsidRDefault="003A56AE" w:rsidP="003A56AE">
            <w:pPr>
              <w:widowControl w:val="0"/>
              <w:autoSpaceDE w:val="0"/>
              <w:autoSpaceDN w:val="0"/>
              <w:adjustRightInd w:val="0"/>
              <w:jc w:val="center"/>
              <w:rPr>
                <w:color w:val="000000"/>
                <w:sz w:val="20"/>
                <w:szCs w:val="20"/>
              </w:rPr>
            </w:pPr>
            <w:r w:rsidRPr="003A56AE">
              <w:rPr>
                <w:color w:val="000000"/>
                <w:sz w:val="20"/>
                <w:szCs w:val="20"/>
              </w:rPr>
              <w:t xml:space="preserve">Дата заключения договора </w:t>
            </w:r>
          </w:p>
        </w:tc>
        <w:tc>
          <w:tcPr>
            <w:tcW w:w="1843" w:type="dxa"/>
          </w:tcPr>
          <w:p w:rsidR="003A56AE" w:rsidRPr="003A56AE" w:rsidRDefault="003A56AE" w:rsidP="003A56AE">
            <w:pPr>
              <w:widowControl w:val="0"/>
              <w:autoSpaceDE w:val="0"/>
              <w:autoSpaceDN w:val="0"/>
              <w:adjustRightInd w:val="0"/>
              <w:jc w:val="center"/>
              <w:rPr>
                <w:color w:val="000000"/>
                <w:sz w:val="20"/>
                <w:szCs w:val="20"/>
              </w:rPr>
            </w:pPr>
            <w:r w:rsidRPr="003A56AE">
              <w:rPr>
                <w:color w:val="000000"/>
                <w:sz w:val="20"/>
                <w:szCs w:val="20"/>
              </w:rPr>
              <w:t xml:space="preserve">Наименование юридического лица, ФИО индивидуального предпринимателя, самозанятого гражданина, сторона по договору </w:t>
            </w:r>
          </w:p>
        </w:tc>
        <w:tc>
          <w:tcPr>
            <w:tcW w:w="1418" w:type="dxa"/>
          </w:tcPr>
          <w:p w:rsidR="003A56AE" w:rsidRPr="003A56AE" w:rsidRDefault="003A56AE" w:rsidP="003A56AE">
            <w:pPr>
              <w:widowControl w:val="0"/>
              <w:autoSpaceDE w:val="0"/>
              <w:autoSpaceDN w:val="0"/>
              <w:adjustRightInd w:val="0"/>
              <w:jc w:val="center"/>
              <w:rPr>
                <w:color w:val="000000"/>
                <w:sz w:val="20"/>
                <w:szCs w:val="20"/>
              </w:rPr>
            </w:pPr>
            <w:r>
              <w:rPr>
                <w:color w:val="000000"/>
                <w:sz w:val="20"/>
                <w:szCs w:val="20"/>
              </w:rPr>
              <w:t>Дата окончания действия договора</w:t>
            </w:r>
          </w:p>
        </w:tc>
        <w:tc>
          <w:tcPr>
            <w:tcW w:w="1417" w:type="dxa"/>
          </w:tcPr>
          <w:p w:rsidR="003A56AE" w:rsidRPr="003A56AE" w:rsidRDefault="003A56AE" w:rsidP="003A56AE">
            <w:pPr>
              <w:widowControl w:val="0"/>
              <w:autoSpaceDE w:val="0"/>
              <w:autoSpaceDN w:val="0"/>
              <w:adjustRightInd w:val="0"/>
              <w:jc w:val="center"/>
              <w:rPr>
                <w:color w:val="000000"/>
                <w:sz w:val="20"/>
                <w:szCs w:val="20"/>
              </w:rPr>
            </w:pPr>
            <w:r>
              <w:rPr>
                <w:color w:val="000000"/>
                <w:sz w:val="20"/>
                <w:szCs w:val="20"/>
              </w:rPr>
              <w:t>Дата получения договора</w:t>
            </w:r>
          </w:p>
        </w:tc>
        <w:tc>
          <w:tcPr>
            <w:tcW w:w="1418" w:type="dxa"/>
          </w:tcPr>
          <w:p w:rsidR="003A56AE" w:rsidRPr="003A56AE" w:rsidRDefault="003A56AE" w:rsidP="009C5B9A">
            <w:pPr>
              <w:widowControl w:val="0"/>
              <w:autoSpaceDE w:val="0"/>
              <w:autoSpaceDN w:val="0"/>
              <w:adjustRightInd w:val="0"/>
              <w:jc w:val="center"/>
              <w:rPr>
                <w:color w:val="000000"/>
                <w:sz w:val="20"/>
                <w:szCs w:val="20"/>
              </w:rPr>
            </w:pPr>
            <w:r w:rsidRPr="003A56AE">
              <w:rPr>
                <w:color w:val="000000"/>
                <w:sz w:val="20"/>
                <w:szCs w:val="20"/>
              </w:rPr>
              <w:t>ФИО, подпись лица, получившего договор</w:t>
            </w:r>
          </w:p>
        </w:tc>
        <w:tc>
          <w:tcPr>
            <w:tcW w:w="1418" w:type="dxa"/>
          </w:tcPr>
          <w:p w:rsidR="003A56AE" w:rsidRPr="003A56AE" w:rsidRDefault="00002BF8" w:rsidP="009C5B9A">
            <w:pPr>
              <w:widowControl w:val="0"/>
              <w:autoSpaceDE w:val="0"/>
              <w:autoSpaceDN w:val="0"/>
              <w:adjustRightInd w:val="0"/>
              <w:jc w:val="center"/>
              <w:rPr>
                <w:color w:val="000000"/>
                <w:sz w:val="20"/>
                <w:szCs w:val="20"/>
              </w:rPr>
            </w:pPr>
            <w:r>
              <w:rPr>
                <w:color w:val="000000"/>
                <w:sz w:val="20"/>
                <w:szCs w:val="20"/>
              </w:rPr>
              <w:t>ФИО</w:t>
            </w:r>
            <w:r w:rsidR="003A56AE" w:rsidRPr="003A56AE">
              <w:rPr>
                <w:color w:val="000000"/>
                <w:sz w:val="20"/>
                <w:szCs w:val="20"/>
              </w:rPr>
              <w:t xml:space="preserve">, </w:t>
            </w:r>
          </w:p>
          <w:p w:rsidR="003A56AE" w:rsidRPr="003A56AE" w:rsidRDefault="003A56AE" w:rsidP="009C5B9A">
            <w:pPr>
              <w:widowControl w:val="0"/>
              <w:autoSpaceDE w:val="0"/>
              <w:autoSpaceDN w:val="0"/>
              <w:adjustRightInd w:val="0"/>
              <w:jc w:val="center"/>
              <w:rPr>
                <w:color w:val="000000"/>
                <w:sz w:val="20"/>
                <w:szCs w:val="20"/>
              </w:rPr>
            </w:pPr>
            <w:r w:rsidRPr="003A56AE">
              <w:rPr>
                <w:color w:val="000000"/>
                <w:sz w:val="20"/>
                <w:szCs w:val="20"/>
              </w:rPr>
              <w:t>подпись лица, выдавшего договор</w:t>
            </w:r>
          </w:p>
        </w:tc>
      </w:tr>
      <w:tr w:rsidR="003A56AE" w:rsidTr="00002BF8">
        <w:tc>
          <w:tcPr>
            <w:tcW w:w="993" w:type="dxa"/>
          </w:tcPr>
          <w:p w:rsidR="003A56AE" w:rsidRDefault="003A56AE" w:rsidP="009C5B9A">
            <w:pPr>
              <w:widowControl w:val="0"/>
              <w:autoSpaceDE w:val="0"/>
              <w:autoSpaceDN w:val="0"/>
              <w:adjustRightInd w:val="0"/>
              <w:jc w:val="center"/>
              <w:rPr>
                <w:color w:val="000000"/>
              </w:rPr>
            </w:pPr>
          </w:p>
        </w:tc>
        <w:tc>
          <w:tcPr>
            <w:tcW w:w="1275" w:type="dxa"/>
          </w:tcPr>
          <w:p w:rsidR="003A56AE" w:rsidRDefault="003A56AE" w:rsidP="009C5B9A">
            <w:pPr>
              <w:widowControl w:val="0"/>
              <w:autoSpaceDE w:val="0"/>
              <w:autoSpaceDN w:val="0"/>
              <w:adjustRightInd w:val="0"/>
              <w:jc w:val="center"/>
              <w:rPr>
                <w:color w:val="000000"/>
              </w:rPr>
            </w:pPr>
          </w:p>
        </w:tc>
        <w:tc>
          <w:tcPr>
            <w:tcW w:w="1843"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c>
          <w:tcPr>
            <w:tcW w:w="1417"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r>
      <w:tr w:rsidR="003A56AE" w:rsidTr="00002BF8">
        <w:tc>
          <w:tcPr>
            <w:tcW w:w="993" w:type="dxa"/>
          </w:tcPr>
          <w:p w:rsidR="003A56AE" w:rsidRDefault="003A56AE" w:rsidP="009C5B9A">
            <w:pPr>
              <w:widowControl w:val="0"/>
              <w:autoSpaceDE w:val="0"/>
              <w:autoSpaceDN w:val="0"/>
              <w:adjustRightInd w:val="0"/>
              <w:jc w:val="center"/>
              <w:rPr>
                <w:color w:val="000000"/>
              </w:rPr>
            </w:pPr>
          </w:p>
        </w:tc>
        <w:tc>
          <w:tcPr>
            <w:tcW w:w="1275" w:type="dxa"/>
          </w:tcPr>
          <w:p w:rsidR="003A56AE" w:rsidRDefault="003A56AE" w:rsidP="009C5B9A">
            <w:pPr>
              <w:widowControl w:val="0"/>
              <w:autoSpaceDE w:val="0"/>
              <w:autoSpaceDN w:val="0"/>
              <w:adjustRightInd w:val="0"/>
              <w:jc w:val="center"/>
              <w:rPr>
                <w:color w:val="000000"/>
              </w:rPr>
            </w:pPr>
          </w:p>
        </w:tc>
        <w:tc>
          <w:tcPr>
            <w:tcW w:w="1843"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c>
          <w:tcPr>
            <w:tcW w:w="1417"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r>
      <w:tr w:rsidR="003A56AE" w:rsidTr="00002BF8">
        <w:tc>
          <w:tcPr>
            <w:tcW w:w="993" w:type="dxa"/>
          </w:tcPr>
          <w:p w:rsidR="003A56AE" w:rsidRDefault="003A56AE" w:rsidP="009C5B9A">
            <w:pPr>
              <w:widowControl w:val="0"/>
              <w:autoSpaceDE w:val="0"/>
              <w:autoSpaceDN w:val="0"/>
              <w:adjustRightInd w:val="0"/>
              <w:jc w:val="center"/>
              <w:rPr>
                <w:color w:val="000000"/>
              </w:rPr>
            </w:pPr>
          </w:p>
        </w:tc>
        <w:tc>
          <w:tcPr>
            <w:tcW w:w="1275" w:type="dxa"/>
          </w:tcPr>
          <w:p w:rsidR="003A56AE" w:rsidRDefault="003A56AE" w:rsidP="009C5B9A">
            <w:pPr>
              <w:widowControl w:val="0"/>
              <w:autoSpaceDE w:val="0"/>
              <w:autoSpaceDN w:val="0"/>
              <w:adjustRightInd w:val="0"/>
              <w:jc w:val="center"/>
              <w:rPr>
                <w:color w:val="000000"/>
              </w:rPr>
            </w:pPr>
          </w:p>
        </w:tc>
        <w:tc>
          <w:tcPr>
            <w:tcW w:w="1843"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c>
          <w:tcPr>
            <w:tcW w:w="1417"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r>
      <w:tr w:rsidR="003A56AE" w:rsidTr="00002BF8">
        <w:tc>
          <w:tcPr>
            <w:tcW w:w="993" w:type="dxa"/>
          </w:tcPr>
          <w:p w:rsidR="003A56AE" w:rsidRDefault="003A56AE" w:rsidP="009C5B9A">
            <w:pPr>
              <w:widowControl w:val="0"/>
              <w:autoSpaceDE w:val="0"/>
              <w:autoSpaceDN w:val="0"/>
              <w:adjustRightInd w:val="0"/>
              <w:jc w:val="center"/>
              <w:rPr>
                <w:color w:val="000000"/>
              </w:rPr>
            </w:pPr>
          </w:p>
        </w:tc>
        <w:tc>
          <w:tcPr>
            <w:tcW w:w="1275" w:type="dxa"/>
          </w:tcPr>
          <w:p w:rsidR="003A56AE" w:rsidRDefault="003A56AE" w:rsidP="009C5B9A">
            <w:pPr>
              <w:widowControl w:val="0"/>
              <w:autoSpaceDE w:val="0"/>
              <w:autoSpaceDN w:val="0"/>
              <w:adjustRightInd w:val="0"/>
              <w:jc w:val="center"/>
              <w:rPr>
                <w:color w:val="000000"/>
              </w:rPr>
            </w:pPr>
          </w:p>
        </w:tc>
        <w:tc>
          <w:tcPr>
            <w:tcW w:w="1843"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c>
          <w:tcPr>
            <w:tcW w:w="1417"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r>
      <w:tr w:rsidR="003A56AE" w:rsidTr="00002BF8">
        <w:tc>
          <w:tcPr>
            <w:tcW w:w="993" w:type="dxa"/>
          </w:tcPr>
          <w:p w:rsidR="003A56AE" w:rsidRDefault="003A56AE" w:rsidP="009C5B9A">
            <w:pPr>
              <w:widowControl w:val="0"/>
              <w:autoSpaceDE w:val="0"/>
              <w:autoSpaceDN w:val="0"/>
              <w:adjustRightInd w:val="0"/>
              <w:jc w:val="center"/>
              <w:rPr>
                <w:color w:val="000000"/>
              </w:rPr>
            </w:pPr>
          </w:p>
        </w:tc>
        <w:tc>
          <w:tcPr>
            <w:tcW w:w="1275" w:type="dxa"/>
          </w:tcPr>
          <w:p w:rsidR="003A56AE" w:rsidRDefault="003A56AE" w:rsidP="009C5B9A">
            <w:pPr>
              <w:widowControl w:val="0"/>
              <w:autoSpaceDE w:val="0"/>
              <w:autoSpaceDN w:val="0"/>
              <w:adjustRightInd w:val="0"/>
              <w:jc w:val="center"/>
              <w:rPr>
                <w:color w:val="000000"/>
              </w:rPr>
            </w:pPr>
          </w:p>
        </w:tc>
        <w:tc>
          <w:tcPr>
            <w:tcW w:w="1843"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c>
          <w:tcPr>
            <w:tcW w:w="1417"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r>
      <w:tr w:rsidR="003A56AE" w:rsidTr="00002BF8">
        <w:tc>
          <w:tcPr>
            <w:tcW w:w="993" w:type="dxa"/>
          </w:tcPr>
          <w:p w:rsidR="003A56AE" w:rsidRDefault="003A56AE" w:rsidP="009C5B9A">
            <w:pPr>
              <w:widowControl w:val="0"/>
              <w:autoSpaceDE w:val="0"/>
              <w:autoSpaceDN w:val="0"/>
              <w:adjustRightInd w:val="0"/>
              <w:jc w:val="center"/>
              <w:rPr>
                <w:color w:val="000000"/>
              </w:rPr>
            </w:pPr>
          </w:p>
        </w:tc>
        <w:tc>
          <w:tcPr>
            <w:tcW w:w="1275" w:type="dxa"/>
          </w:tcPr>
          <w:p w:rsidR="003A56AE" w:rsidRDefault="003A56AE" w:rsidP="009C5B9A">
            <w:pPr>
              <w:widowControl w:val="0"/>
              <w:autoSpaceDE w:val="0"/>
              <w:autoSpaceDN w:val="0"/>
              <w:adjustRightInd w:val="0"/>
              <w:jc w:val="center"/>
              <w:rPr>
                <w:color w:val="000000"/>
              </w:rPr>
            </w:pPr>
          </w:p>
        </w:tc>
        <w:tc>
          <w:tcPr>
            <w:tcW w:w="1843"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c>
          <w:tcPr>
            <w:tcW w:w="1417"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c>
          <w:tcPr>
            <w:tcW w:w="1418" w:type="dxa"/>
          </w:tcPr>
          <w:p w:rsidR="003A56AE" w:rsidRDefault="003A56AE" w:rsidP="009C5B9A">
            <w:pPr>
              <w:widowControl w:val="0"/>
              <w:autoSpaceDE w:val="0"/>
              <w:autoSpaceDN w:val="0"/>
              <w:adjustRightInd w:val="0"/>
              <w:jc w:val="center"/>
              <w:rPr>
                <w:color w:val="000000"/>
              </w:rPr>
            </w:pPr>
          </w:p>
        </w:tc>
      </w:tr>
    </w:tbl>
    <w:p w:rsidR="00DA31A8" w:rsidRDefault="00DA31A8" w:rsidP="00536719">
      <w:pPr>
        <w:widowControl w:val="0"/>
        <w:autoSpaceDE w:val="0"/>
        <w:autoSpaceDN w:val="0"/>
        <w:adjustRightInd w:val="0"/>
        <w:jc w:val="right"/>
        <w:rPr>
          <w:color w:val="000000"/>
        </w:rPr>
      </w:pPr>
    </w:p>
    <w:p w:rsidR="00685170" w:rsidRDefault="00685170" w:rsidP="00536719">
      <w:pPr>
        <w:widowControl w:val="0"/>
        <w:autoSpaceDE w:val="0"/>
        <w:autoSpaceDN w:val="0"/>
        <w:adjustRightInd w:val="0"/>
        <w:jc w:val="right"/>
        <w:rPr>
          <w:color w:val="000000"/>
        </w:rPr>
      </w:pPr>
    </w:p>
    <w:p w:rsidR="00C70DAC" w:rsidRDefault="00C70DAC"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002BF8" w:rsidRDefault="00002BF8" w:rsidP="00536719">
      <w:pPr>
        <w:widowControl w:val="0"/>
        <w:autoSpaceDE w:val="0"/>
        <w:autoSpaceDN w:val="0"/>
        <w:adjustRightInd w:val="0"/>
        <w:jc w:val="right"/>
        <w:rPr>
          <w:color w:val="000000"/>
        </w:rPr>
      </w:pPr>
    </w:p>
    <w:p w:rsidR="00536719" w:rsidRPr="005B0903" w:rsidRDefault="00536719" w:rsidP="00536719">
      <w:pPr>
        <w:widowControl w:val="0"/>
        <w:autoSpaceDE w:val="0"/>
        <w:autoSpaceDN w:val="0"/>
        <w:adjustRightInd w:val="0"/>
        <w:jc w:val="right"/>
        <w:rPr>
          <w:color w:val="000000"/>
        </w:rPr>
      </w:pPr>
      <w:r w:rsidRPr="005B0903">
        <w:rPr>
          <w:color w:val="000000"/>
        </w:rPr>
        <w:lastRenderedPageBreak/>
        <w:t xml:space="preserve">Приложение  </w:t>
      </w:r>
      <w:r w:rsidR="002F4F3B">
        <w:rPr>
          <w:color w:val="000000"/>
        </w:rPr>
        <w:t>5</w:t>
      </w:r>
    </w:p>
    <w:p w:rsidR="00536719" w:rsidRPr="005B0903" w:rsidRDefault="00536719" w:rsidP="00536719">
      <w:pPr>
        <w:widowControl w:val="0"/>
        <w:autoSpaceDE w:val="0"/>
        <w:autoSpaceDN w:val="0"/>
        <w:adjustRightInd w:val="0"/>
        <w:jc w:val="right"/>
        <w:rPr>
          <w:color w:val="000000"/>
        </w:rPr>
      </w:pPr>
      <w:r w:rsidRPr="005B0903">
        <w:rPr>
          <w:color w:val="000000"/>
        </w:rPr>
        <w:t xml:space="preserve">к Порядку размещения нестационарных торговых объектов </w:t>
      </w:r>
    </w:p>
    <w:p w:rsidR="00536719" w:rsidRPr="005B0903" w:rsidRDefault="00536719" w:rsidP="00536719">
      <w:pPr>
        <w:widowControl w:val="0"/>
        <w:autoSpaceDE w:val="0"/>
        <w:autoSpaceDN w:val="0"/>
        <w:adjustRightInd w:val="0"/>
        <w:jc w:val="right"/>
        <w:rPr>
          <w:color w:val="000000"/>
        </w:rPr>
      </w:pPr>
      <w:r w:rsidRPr="005B0903">
        <w:rPr>
          <w:color w:val="000000"/>
        </w:rPr>
        <w:t xml:space="preserve">на территории </w:t>
      </w:r>
      <w:r>
        <w:rPr>
          <w:color w:val="000000"/>
        </w:rPr>
        <w:t>Калининского муниципального округа Тверской области</w:t>
      </w:r>
      <w:r w:rsidRPr="005B0903">
        <w:rPr>
          <w:color w:val="000000"/>
        </w:rPr>
        <w:t xml:space="preserve"> </w:t>
      </w:r>
    </w:p>
    <w:p w:rsidR="00536719" w:rsidRDefault="00536719" w:rsidP="00536719">
      <w:pPr>
        <w:widowControl w:val="0"/>
        <w:autoSpaceDE w:val="0"/>
        <w:autoSpaceDN w:val="0"/>
        <w:adjustRightInd w:val="0"/>
        <w:jc w:val="right"/>
        <w:rPr>
          <w:color w:val="000000"/>
        </w:rPr>
      </w:pPr>
    </w:p>
    <w:p w:rsidR="00536719" w:rsidRPr="00DD6931" w:rsidRDefault="00536719" w:rsidP="00536719">
      <w:pPr>
        <w:spacing w:before="100" w:beforeAutospacing="1" w:after="100" w:afterAutospacing="1"/>
        <w:jc w:val="center"/>
        <w:rPr>
          <w:b/>
          <w:szCs w:val="28"/>
        </w:rPr>
      </w:pPr>
      <w:r w:rsidRPr="00DD6931">
        <w:rPr>
          <w:b/>
          <w:szCs w:val="28"/>
        </w:rPr>
        <w:t xml:space="preserve">Критерии оценки конкурирующих заявлений о предоставлении права на размещение НТО на территории </w:t>
      </w:r>
      <w:r>
        <w:rPr>
          <w:b/>
          <w:szCs w:val="28"/>
        </w:rPr>
        <w:t>Калининского муниципального округа Тверской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7"/>
        <w:gridCol w:w="7242"/>
        <w:gridCol w:w="1713"/>
      </w:tblGrid>
      <w:tr w:rsidR="00536719" w:rsidRPr="00DD6931" w:rsidTr="009B351C">
        <w:tc>
          <w:tcPr>
            <w:tcW w:w="617" w:type="dxa"/>
            <w:shd w:val="clear" w:color="auto" w:fill="auto"/>
          </w:tcPr>
          <w:p w:rsidR="00536719" w:rsidRPr="00DD6931" w:rsidRDefault="00536719" w:rsidP="00536719">
            <w:pPr>
              <w:jc w:val="center"/>
              <w:rPr>
                <w:b/>
              </w:rPr>
            </w:pPr>
            <w:r w:rsidRPr="00DD6931">
              <w:rPr>
                <w:b/>
              </w:rPr>
              <w:t>№ п/п</w:t>
            </w:r>
          </w:p>
        </w:tc>
        <w:tc>
          <w:tcPr>
            <w:tcW w:w="7242" w:type="dxa"/>
            <w:shd w:val="clear" w:color="auto" w:fill="auto"/>
          </w:tcPr>
          <w:p w:rsidR="00536719" w:rsidRPr="00DD6931" w:rsidRDefault="00536719" w:rsidP="00536719">
            <w:pPr>
              <w:jc w:val="center"/>
              <w:rPr>
                <w:b/>
              </w:rPr>
            </w:pPr>
            <w:r w:rsidRPr="00DD6931">
              <w:rPr>
                <w:b/>
              </w:rPr>
              <w:t>Параметры критерий (описание условий, требований, документы и сведения, подтверждающие соответствие участника конкурсным условиям)</w:t>
            </w:r>
          </w:p>
        </w:tc>
        <w:tc>
          <w:tcPr>
            <w:tcW w:w="1713" w:type="dxa"/>
            <w:shd w:val="clear" w:color="auto" w:fill="auto"/>
          </w:tcPr>
          <w:p w:rsidR="00536719" w:rsidRPr="00DD6931" w:rsidRDefault="00536719" w:rsidP="00536719">
            <w:pPr>
              <w:jc w:val="center"/>
              <w:rPr>
                <w:b/>
              </w:rPr>
            </w:pPr>
            <w:r w:rsidRPr="00DD6931">
              <w:rPr>
                <w:b/>
              </w:rPr>
              <w:t>Количество баллов</w:t>
            </w:r>
          </w:p>
        </w:tc>
      </w:tr>
      <w:tr w:rsidR="00536719" w:rsidRPr="00DD6931" w:rsidTr="002D2FF8">
        <w:trPr>
          <w:trHeight w:val="337"/>
        </w:trPr>
        <w:tc>
          <w:tcPr>
            <w:tcW w:w="617" w:type="dxa"/>
            <w:shd w:val="clear" w:color="auto" w:fill="auto"/>
          </w:tcPr>
          <w:p w:rsidR="00536719" w:rsidRPr="00DD6931" w:rsidRDefault="00536719" w:rsidP="00536719">
            <w:pPr>
              <w:jc w:val="center"/>
              <w:rPr>
                <w:sz w:val="20"/>
                <w:szCs w:val="20"/>
              </w:rPr>
            </w:pPr>
            <w:r w:rsidRPr="00DD6931">
              <w:rPr>
                <w:sz w:val="20"/>
                <w:szCs w:val="20"/>
              </w:rPr>
              <w:t>1</w:t>
            </w:r>
          </w:p>
        </w:tc>
        <w:tc>
          <w:tcPr>
            <w:tcW w:w="7950" w:type="dxa"/>
            <w:shd w:val="clear" w:color="auto" w:fill="auto"/>
          </w:tcPr>
          <w:p w:rsidR="00536719" w:rsidRPr="00DD6931" w:rsidRDefault="00536719" w:rsidP="00536719">
            <w:pPr>
              <w:jc w:val="center"/>
              <w:rPr>
                <w:sz w:val="20"/>
                <w:szCs w:val="20"/>
              </w:rPr>
            </w:pPr>
            <w:r w:rsidRPr="00DD6931">
              <w:rPr>
                <w:sz w:val="20"/>
                <w:szCs w:val="20"/>
              </w:rPr>
              <w:t>2</w:t>
            </w:r>
          </w:p>
        </w:tc>
        <w:tc>
          <w:tcPr>
            <w:tcW w:w="1713" w:type="dxa"/>
            <w:shd w:val="clear" w:color="auto" w:fill="auto"/>
          </w:tcPr>
          <w:p w:rsidR="00536719" w:rsidRPr="00DD6931" w:rsidRDefault="00536719" w:rsidP="00536719">
            <w:pPr>
              <w:jc w:val="center"/>
              <w:rPr>
                <w:sz w:val="20"/>
                <w:szCs w:val="20"/>
              </w:rPr>
            </w:pPr>
            <w:r w:rsidRPr="00DD6931">
              <w:rPr>
                <w:sz w:val="20"/>
                <w:szCs w:val="20"/>
              </w:rPr>
              <w:t>3</w:t>
            </w:r>
          </w:p>
        </w:tc>
      </w:tr>
      <w:tr w:rsidR="00536719" w:rsidRPr="00DD6931" w:rsidTr="002D2FF8">
        <w:tc>
          <w:tcPr>
            <w:tcW w:w="617" w:type="dxa"/>
            <w:vMerge w:val="restart"/>
            <w:shd w:val="clear" w:color="auto" w:fill="auto"/>
          </w:tcPr>
          <w:p w:rsidR="00536719" w:rsidRPr="002D2FF8" w:rsidRDefault="00536719" w:rsidP="00536719">
            <w:pPr>
              <w:jc w:val="center"/>
              <w:rPr>
                <w:sz w:val="24"/>
              </w:rPr>
            </w:pPr>
            <w:r w:rsidRPr="002D2FF8">
              <w:rPr>
                <w:sz w:val="24"/>
              </w:rPr>
              <w:t>1</w:t>
            </w:r>
          </w:p>
        </w:tc>
        <w:tc>
          <w:tcPr>
            <w:tcW w:w="7950" w:type="dxa"/>
            <w:shd w:val="clear" w:color="auto" w:fill="auto"/>
          </w:tcPr>
          <w:p w:rsidR="00536719" w:rsidRPr="002D2FF8" w:rsidRDefault="00536719" w:rsidP="00536719">
            <w:pPr>
              <w:jc w:val="both"/>
              <w:rPr>
                <w:sz w:val="24"/>
              </w:rPr>
            </w:pPr>
            <w:r w:rsidRPr="002D2FF8">
              <w:rPr>
                <w:sz w:val="24"/>
              </w:rPr>
              <w:t>Заявитель является субъектом малого или среднего предпринимательства</w:t>
            </w:r>
          </w:p>
        </w:tc>
        <w:tc>
          <w:tcPr>
            <w:tcW w:w="1713" w:type="dxa"/>
            <w:shd w:val="clear" w:color="auto" w:fill="auto"/>
          </w:tcPr>
          <w:p w:rsidR="00536719" w:rsidRPr="002D2FF8" w:rsidRDefault="00536719" w:rsidP="00536719">
            <w:pPr>
              <w:jc w:val="center"/>
              <w:rPr>
                <w:sz w:val="24"/>
              </w:rPr>
            </w:pPr>
            <w:r w:rsidRPr="002D2FF8">
              <w:rPr>
                <w:sz w:val="24"/>
              </w:rPr>
              <w:t>1</w:t>
            </w:r>
          </w:p>
        </w:tc>
      </w:tr>
      <w:tr w:rsidR="00536719" w:rsidRPr="00DD6931" w:rsidTr="002D2FF8">
        <w:tc>
          <w:tcPr>
            <w:tcW w:w="617" w:type="dxa"/>
            <w:vMerge/>
            <w:shd w:val="clear" w:color="auto" w:fill="auto"/>
          </w:tcPr>
          <w:p w:rsidR="00536719" w:rsidRPr="002D2FF8" w:rsidRDefault="00536719" w:rsidP="00536719">
            <w:pPr>
              <w:jc w:val="center"/>
              <w:rPr>
                <w:sz w:val="24"/>
              </w:rPr>
            </w:pPr>
          </w:p>
        </w:tc>
        <w:tc>
          <w:tcPr>
            <w:tcW w:w="7950" w:type="dxa"/>
            <w:shd w:val="clear" w:color="auto" w:fill="auto"/>
          </w:tcPr>
          <w:p w:rsidR="00536719" w:rsidRPr="002D2FF8" w:rsidRDefault="00536719" w:rsidP="00536719">
            <w:pPr>
              <w:jc w:val="both"/>
              <w:rPr>
                <w:sz w:val="24"/>
              </w:rPr>
            </w:pPr>
            <w:r w:rsidRPr="002D2FF8">
              <w:rPr>
                <w:sz w:val="24"/>
              </w:rPr>
              <w:t xml:space="preserve">Заявитель </w:t>
            </w:r>
            <w:r w:rsidR="00844D78" w:rsidRPr="002D2FF8">
              <w:rPr>
                <w:sz w:val="24"/>
              </w:rPr>
              <w:t xml:space="preserve">не </w:t>
            </w:r>
            <w:r w:rsidRPr="002D2FF8">
              <w:rPr>
                <w:sz w:val="24"/>
              </w:rPr>
              <w:t>является субъектом малого или среднего предпринимательства</w:t>
            </w:r>
          </w:p>
        </w:tc>
        <w:tc>
          <w:tcPr>
            <w:tcW w:w="1713" w:type="dxa"/>
            <w:shd w:val="clear" w:color="auto" w:fill="auto"/>
          </w:tcPr>
          <w:p w:rsidR="00536719" w:rsidRPr="002D2FF8" w:rsidRDefault="00536719" w:rsidP="00536719">
            <w:pPr>
              <w:jc w:val="center"/>
              <w:rPr>
                <w:sz w:val="24"/>
              </w:rPr>
            </w:pPr>
            <w:r w:rsidRPr="002D2FF8">
              <w:rPr>
                <w:sz w:val="24"/>
              </w:rPr>
              <w:t>0</w:t>
            </w:r>
          </w:p>
        </w:tc>
      </w:tr>
      <w:tr w:rsidR="00536719" w:rsidRPr="00DD6931" w:rsidTr="002D2FF8">
        <w:tc>
          <w:tcPr>
            <w:tcW w:w="617" w:type="dxa"/>
            <w:vMerge w:val="restart"/>
            <w:shd w:val="clear" w:color="auto" w:fill="auto"/>
          </w:tcPr>
          <w:p w:rsidR="00536719" w:rsidRPr="002D2FF8" w:rsidRDefault="00536719" w:rsidP="00536719">
            <w:pPr>
              <w:jc w:val="center"/>
              <w:rPr>
                <w:sz w:val="24"/>
              </w:rPr>
            </w:pPr>
            <w:r w:rsidRPr="002D2FF8">
              <w:rPr>
                <w:sz w:val="24"/>
              </w:rPr>
              <w:t>2</w:t>
            </w:r>
          </w:p>
        </w:tc>
        <w:tc>
          <w:tcPr>
            <w:tcW w:w="7950" w:type="dxa"/>
            <w:shd w:val="clear" w:color="auto" w:fill="auto"/>
          </w:tcPr>
          <w:p w:rsidR="00536719" w:rsidRPr="002D2FF8" w:rsidRDefault="00536719" w:rsidP="0081659F">
            <w:pPr>
              <w:jc w:val="both"/>
              <w:rPr>
                <w:sz w:val="24"/>
              </w:rPr>
            </w:pPr>
            <w:r w:rsidRPr="002D2FF8">
              <w:rPr>
                <w:sz w:val="24"/>
              </w:rPr>
              <w:t xml:space="preserve">Заявитель является плательщиком </w:t>
            </w:r>
            <w:r w:rsidRPr="0081659F">
              <w:rPr>
                <w:sz w:val="24"/>
                <w:highlight w:val="yellow"/>
              </w:rPr>
              <w:t xml:space="preserve">налогов в </w:t>
            </w:r>
            <w:r w:rsidR="00B62C81" w:rsidRPr="0081659F">
              <w:rPr>
                <w:sz w:val="24"/>
                <w:highlight w:val="yellow"/>
              </w:rPr>
              <w:t>бюджет К</w:t>
            </w:r>
            <w:r w:rsidR="0081659F" w:rsidRPr="0081659F">
              <w:rPr>
                <w:sz w:val="24"/>
                <w:highlight w:val="yellow"/>
              </w:rPr>
              <w:t>алининского муниципального округа</w:t>
            </w:r>
          </w:p>
        </w:tc>
        <w:tc>
          <w:tcPr>
            <w:tcW w:w="1713" w:type="dxa"/>
            <w:shd w:val="clear" w:color="auto" w:fill="auto"/>
          </w:tcPr>
          <w:p w:rsidR="00536719" w:rsidRPr="002D2FF8" w:rsidRDefault="00536719" w:rsidP="00536719">
            <w:pPr>
              <w:jc w:val="center"/>
              <w:rPr>
                <w:sz w:val="24"/>
              </w:rPr>
            </w:pPr>
            <w:r w:rsidRPr="002D2FF8">
              <w:rPr>
                <w:sz w:val="24"/>
              </w:rPr>
              <w:t>1</w:t>
            </w:r>
          </w:p>
        </w:tc>
      </w:tr>
      <w:tr w:rsidR="00536719" w:rsidRPr="00DD6931" w:rsidTr="00C95DF3">
        <w:tc>
          <w:tcPr>
            <w:tcW w:w="617" w:type="dxa"/>
            <w:vMerge/>
            <w:shd w:val="clear" w:color="auto" w:fill="auto"/>
          </w:tcPr>
          <w:p w:rsidR="00536719" w:rsidRPr="002D2FF8" w:rsidRDefault="00536719" w:rsidP="00536719">
            <w:pPr>
              <w:jc w:val="center"/>
              <w:rPr>
                <w:sz w:val="24"/>
              </w:rPr>
            </w:pPr>
          </w:p>
        </w:tc>
        <w:tc>
          <w:tcPr>
            <w:tcW w:w="7950" w:type="dxa"/>
            <w:shd w:val="clear" w:color="auto" w:fill="auto"/>
          </w:tcPr>
          <w:p w:rsidR="00536719" w:rsidRPr="002D2FF8" w:rsidRDefault="00536719" w:rsidP="00536719">
            <w:pPr>
              <w:jc w:val="both"/>
              <w:rPr>
                <w:sz w:val="24"/>
              </w:rPr>
            </w:pPr>
            <w:r w:rsidRPr="002D2FF8">
              <w:rPr>
                <w:sz w:val="24"/>
              </w:rPr>
              <w:t xml:space="preserve">Заявитель </w:t>
            </w:r>
            <w:r w:rsidR="00844D78" w:rsidRPr="002D2FF8">
              <w:rPr>
                <w:sz w:val="24"/>
              </w:rPr>
              <w:t xml:space="preserve">не </w:t>
            </w:r>
            <w:r w:rsidRPr="002D2FF8">
              <w:rPr>
                <w:sz w:val="24"/>
              </w:rPr>
              <w:t xml:space="preserve">является плательщиком </w:t>
            </w:r>
            <w:r w:rsidR="0081659F" w:rsidRPr="0081659F">
              <w:rPr>
                <w:sz w:val="24"/>
                <w:highlight w:val="yellow"/>
              </w:rPr>
              <w:t>налогов в бюджет Калининского муниципального округа</w:t>
            </w:r>
          </w:p>
        </w:tc>
        <w:tc>
          <w:tcPr>
            <w:tcW w:w="1713" w:type="dxa"/>
            <w:shd w:val="clear" w:color="auto" w:fill="auto"/>
          </w:tcPr>
          <w:p w:rsidR="00536719" w:rsidRPr="002D2FF8" w:rsidRDefault="00536719" w:rsidP="00536719">
            <w:pPr>
              <w:jc w:val="center"/>
              <w:rPr>
                <w:sz w:val="24"/>
              </w:rPr>
            </w:pPr>
            <w:r w:rsidRPr="002D2FF8">
              <w:rPr>
                <w:sz w:val="24"/>
              </w:rPr>
              <w:t>0</w:t>
            </w:r>
          </w:p>
        </w:tc>
      </w:tr>
      <w:tr w:rsidR="00844D78" w:rsidRPr="00DD6931" w:rsidTr="00C95DF3">
        <w:tc>
          <w:tcPr>
            <w:tcW w:w="617" w:type="dxa"/>
            <w:vMerge w:val="restart"/>
            <w:shd w:val="clear" w:color="auto" w:fill="auto"/>
          </w:tcPr>
          <w:p w:rsidR="00844D78" w:rsidRPr="002D2FF8" w:rsidRDefault="00844D78" w:rsidP="00536719">
            <w:pPr>
              <w:jc w:val="center"/>
              <w:rPr>
                <w:sz w:val="24"/>
              </w:rPr>
            </w:pPr>
            <w:r w:rsidRPr="002D2FF8">
              <w:rPr>
                <w:sz w:val="24"/>
              </w:rPr>
              <w:t>3</w:t>
            </w:r>
          </w:p>
        </w:tc>
        <w:tc>
          <w:tcPr>
            <w:tcW w:w="7950" w:type="dxa"/>
            <w:shd w:val="clear" w:color="auto" w:fill="auto"/>
          </w:tcPr>
          <w:p w:rsidR="00844D78" w:rsidRPr="002D2FF8" w:rsidRDefault="00844D78" w:rsidP="0081659F">
            <w:pPr>
              <w:jc w:val="both"/>
              <w:rPr>
                <w:sz w:val="24"/>
              </w:rPr>
            </w:pPr>
            <w:r w:rsidRPr="002D2FF8">
              <w:rPr>
                <w:sz w:val="24"/>
              </w:rPr>
              <w:t xml:space="preserve">Более </w:t>
            </w:r>
            <w:r w:rsidR="0081659F" w:rsidRPr="0081659F">
              <w:rPr>
                <w:sz w:val="24"/>
                <w:highlight w:val="yellow"/>
              </w:rPr>
              <w:t>2</w:t>
            </w:r>
            <w:r w:rsidRPr="0081659F">
              <w:rPr>
                <w:sz w:val="24"/>
                <w:highlight w:val="yellow"/>
              </w:rPr>
              <w:t>0</w:t>
            </w:r>
            <w:r w:rsidRPr="002D2FF8">
              <w:rPr>
                <w:sz w:val="24"/>
              </w:rPr>
              <w:t xml:space="preserve"> % ассортимента НТО составляют товары собственного производства заявителя (наличие подтверждающих документов)</w:t>
            </w:r>
          </w:p>
        </w:tc>
        <w:tc>
          <w:tcPr>
            <w:tcW w:w="1713" w:type="dxa"/>
            <w:shd w:val="clear" w:color="auto" w:fill="auto"/>
          </w:tcPr>
          <w:p w:rsidR="00844D78" w:rsidRPr="002D2FF8" w:rsidRDefault="00844D78" w:rsidP="00536719">
            <w:pPr>
              <w:jc w:val="center"/>
              <w:rPr>
                <w:sz w:val="24"/>
              </w:rPr>
            </w:pPr>
            <w:r w:rsidRPr="002D2FF8">
              <w:rPr>
                <w:sz w:val="24"/>
              </w:rPr>
              <w:t>3</w:t>
            </w:r>
          </w:p>
        </w:tc>
      </w:tr>
      <w:tr w:rsidR="00844D78" w:rsidRPr="00DD6931" w:rsidTr="00844D78">
        <w:tc>
          <w:tcPr>
            <w:tcW w:w="617" w:type="dxa"/>
            <w:vMerge/>
            <w:shd w:val="clear" w:color="auto" w:fill="auto"/>
          </w:tcPr>
          <w:p w:rsidR="00844D78" w:rsidRPr="002D2FF8" w:rsidRDefault="00844D78" w:rsidP="00536719">
            <w:pPr>
              <w:jc w:val="center"/>
              <w:rPr>
                <w:sz w:val="24"/>
              </w:rPr>
            </w:pPr>
          </w:p>
        </w:tc>
        <w:tc>
          <w:tcPr>
            <w:tcW w:w="7950" w:type="dxa"/>
            <w:shd w:val="clear" w:color="auto" w:fill="auto"/>
          </w:tcPr>
          <w:p w:rsidR="00844D78" w:rsidRPr="002D2FF8" w:rsidRDefault="0081659F" w:rsidP="00E34B12">
            <w:pPr>
              <w:jc w:val="both"/>
              <w:rPr>
                <w:sz w:val="24"/>
              </w:rPr>
            </w:pPr>
            <w:r w:rsidRPr="0081659F">
              <w:rPr>
                <w:sz w:val="24"/>
                <w:highlight w:val="yellow"/>
              </w:rPr>
              <w:t>2</w:t>
            </w:r>
            <w:r w:rsidR="00844D78" w:rsidRPr="0081659F">
              <w:rPr>
                <w:sz w:val="24"/>
                <w:highlight w:val="yellow"/>
              </w:rPr>
              <w:t>0 %</w:t>
            </w:r>
            <w:r w:rsidR="00844D78" w:rsidRPr="002D2FF8">
              <w:rPr>
                <w:sz w:val="24"/>
              </w:rPr>
              <w:t xml:space="preserve"> ассортимента и менее товары не собственного производства</w:t>
            </w:r>
          </w:p>
        </w:tc>
        <w:tc>
          <w:tcPr>
            <w:tcW w:w="1713" w:type="dxa"/>
            <w:shd w:val="clear" w:color="auto" w:fill="auto"/>
          </w:tcPr>
          <w:p w:rsidR="00844D78" w:rsidRPr="002D2FF8" w:rsidRDefault="002D2FF8" w:rsidP="00536719">
            <w:pPr>
              <w:jc w:val="center"/>
              <w:rPr>
                <w:sz w:val="24"/>
              </w:rPr>
            </w:pPr>
            <w:r w:rsidRPr="002D2FF8">
              <w:rPr>
                <w:sz w:val="24"/>
              </w:rPr>
              <w:t>0</w:t>
            </w:r>
          </w:p>
        </w:tc>
      </w:tr>
      <w:tr w:rsidR="002D2FF8" w:rsidRPr="00DD6931" w:rsidTr="00844D78">
        <w:tc>
          <w:tcPr>
            <w:tcW w:w="617" w:type="dxa"/>
            <w:vMerge w:val="restart"/>
            <w:shd w:val="clear" w:color="auto" w:fill="auto"/>
          </w:tcPr>
          <w:p w:rsidR="002D2FF8" w:rsidRPr="002D2FF8" w:rsidRDefault="002D2FF8" w:rsidP="00536719">
            <w:pPr>
              <w:jc w:val="center"/>
              <w:rPr>
                <w:sz w:val="24"/>
              </w:rPr>
            </w:pPr>
            <w:r w:rsidRPr="002D2FF8">
              <w:rPr>
                <w:sz w:val="24"/>
              </w:rPr>
              <w:t>4</w:t>
            </w:r>
          </w:p>
        </w:tc>
        <w:tc>
          <w:tcPr>
            <w:tcW w:w="7950" w:type="dxa"/>
            <w:shd w:val="clear" w:color="auto" w:fill="auto"/>
          </w:tcPr>
          <w:p w:rsidR="002D2FF8" w:rsidRPr="002D2FF8" w:rsidRDefault="002D2FF8" w:rsidP="00C95DF3">
            <w:pPr>
              <w:jc w:val="both"/>
              <w:rPr>
                <w:sz w:val="24"/>
              </w:rPr>
            </w:pPr>
            <w:r w:rsidRPr="002D2FF8">
              <w:rPr>
                <w:sz w:val="24"/>
              </w:rPr>
              <w:t xml:space="preserve">Обеспечение доступности НТО для инвалидов </w:t>
            </w:r>
          </w:p>
        </w:tc>
        <w:tc>
          <w:tcPr>
            <w:tcW w:w="1713" w:type="dxa"/>
            <w:shd w:val="clear" w:color="auto" w:fill="auto"/>
          </w:tcPr>
          <w:p w:rsidR="002D2FF8" w:rsidRPr="002D2FF8" w:rsidRDefault="002D2FF8" w:rsidP="00536719">
            <w:pPr>
              <w:jc w:val="center"/>
              <w:rPr>
                <w:sz w:val="24"/>
              </w:rPr>
            </w:pPr>
            <w:r w:rsidRPr="002D2FF8">
              <w:rPr>
                <w:sz w:val="24"/>
              </w:rPr>
              <w:t>2</w:t>
            </w:r>
          </w:p>
        </w:tc>
      </w:tr>
      <w:tr w:rsidR="00C95DF3" w:rsidRPr="00DD6931" w:rsidTr="00844D78">
        <w:tc>
          <w:tcPr>
            <w:tcW w:w="617" w:type="dxa"/>
            <w:vMerge/>
            <w:shd w:val="clear" w:color="auto" w:fill="auto"/>
          </w:tcPr>
          <w:p w:rsidR="00C95DF3" w:rsidRPr="002D2FF8" w:rsidRDefault="00C95DF3" w:rsidP="00536719">
            <w:pPr>
              <w:jc w:val="center"/>
              <w:rPr>
                <w:sz w:val="24"/>
              </w:rPr>
            </w:pPr>
          </w:p>
        </w:tc>
        <w:tc>
          <w:tcPr>
            <w:tcW w:w="7950" w:type="dxa"/>
            <w:shd w:val="clear" w:color="auto" w:fill="auto"/>
          </w:tcPr>
          <w:p w:rsidR="00C95DF3" w:rsidRPr="002D2FF8" w:rsidRDefault="00C95DF3" w:rsidP="00C95DF3">
            <w:pPr>
              <w:jc w:val="both"/>
              <w:rPr>
                <w:sz w:val="24"/>
              </w:rPr>
            </w:pPr>
            <w:r>
              <w:rPr>
                <w:sz w:val="24"/>
              </w:rPr>
              <w:t>Н</w:t>
            </w:r>
            <w:r w:rsidRPr="002D2FF8">
              <w:rPr>
                <w:sz w:val="24"/>
              </w:rPr>
              <w:t>аличие письменного обязательства заявителя и план-график выполнения работ и мероприятий по обеспечению доступности для инвалидо</w:t>
            </w:r>
            <w:r>
              <w:rPr>
                <w:sz w:val="24"/>
              </w:rPr>
              <w:t>в</w:t>
            </w:r>
          </w:p>
        </w:tc>
        <w:tc>
          <w:tcPr>
            <w:tcW w:w="1713" w:type="dxa"/>
            <w:shd w:val="clear" w:color="auto" w:fill="auto"/>
          </w:tcPr>
          <w:p w:rsidR="00C95DF3" w:rsidRPr="002D2FF8" w:rsidRDefault="00C95DF3" w:rsidP="00536719">
            <w:pPr>
              <w:jc w:val="center"/>
              <w:rPr>
                <w:sz w:val="24"/>
              </w:rPr>
            </w:pPr>
            <w:r>
              <w:rPr>
                <w:sz w:val="24"/>
              </w:rPr>
              <w:t>1</w:t>
            </w:r>
          </w:p>
        </w:tc>
      </w:tr>
      <w:tr w:rsidR="002D2FF8" w:rsidRPr="00DD6931" w:rsidTr="00844D78">
        <w:tc>
          <w:tcPr>
            <w:tcW w:w="617" w:type="dxa"/>
            <w:vMerge/>
            <w:shd w:val="clear" w:color="auto" w:fill="auto"/>
          </w:tcPr>
          <w:p w:rsidR="002D2FF8" w:rsidRPr="002D2FF8" w:rsidRDefault="002D2FF8" w:rsidP="00536719">
            <w:pPr>
              <w:jc w:val="center"/>
              <w:rPr>
                <w:sz w:val="24"/>
              </w:rPr>
            </w:pPr>
          </w:p>
        </w:tc>
        <w:tc>
          <w:tcPr>
            <w:tcW w:w="7950" w:type="dxa"/>
            <w:shd w:val="clear" w:color="auto" w:fill="auto"/>
          </w:tcPr>
          <w:p w:rsidR="002D2FF8" w:rsidRPr="002D2FF8" w:rsidRDefault="002D2FF8" w:rsidP="002D2FF8">
            <w:pPr>
              <w:jc w:val="both"/>
              <w:rPr>
                <w:sz w:val="24"/>
              </w:rPr>
            </w:pPr>
            <w:r w:rsidRPr="002D2FF8">
              <w:rPr>
                <w:sz w:val="24"/>
              </w:rPr>
              <w:t>Отсутствие письменного обязательства заявителя и план-график выполнения работ и мероприятий по обеспечению доступности для инвалидов</w:t>
            </w:r>
          </w:p>
        </w:tc>
        <w:tc>
          <w:tcPr>
            <w:tcW w:w="1713" w:type="dxa"/>
            <w:shd w:val="clear" w:color="auto" w:fill="auto"/>
          </w:tcPr>
          <w:p w:rsidR="002D2FF8" w:rsidRPr="002D2FF8" w:rsidRDefault="002D2FF8" w:rsidP="00536719">
            <w:pPr>
              <w:jc w:val="center"/>
              <w:rPr>
                <w:sz w:val="24"/>
              </w:rPr>
            </w:pPr>
            <w:r w:rsidRPr="002D2FF8">
              <w:rPr>
                <w:sz w:val="24"/>
              </w:rPr>
              <w:t>0</w:t>
            </w:r>
          </w:p>
        </w:tc>
      </w:tr>
      <w:tr w:rsidR="002D2FF8" w:rsidRPr="00DD6931" w:rsidTr="00844D78">
        <w:tc>
          <w:tcPr>
            <w:tcW w:w="617" w:type="dxa"/>
            <w:vMerge w:val="restart"/>
            <w:shd w:val="clear" w:color="auto" w:fill="auto"/>
          </w:tcPr>
          <w:p w:rsidR="002D2FF8" w:rsidRPr="002D2FF8" w:rsidRDefault="002D2FF8" w:rsidP="00536719">
            <w:pPr>
              <w:jc w:val="center"/>
              <w:rPr>
                <w:sz w:val="24"/>
              </w:rPr>
            </w:pPr>
            <w:r w:rsidRPr="002D2FF8">
              <w:rPr>
                <w:sz w:val="24"/>
              </w:rPr>
              <w:t>5</w:t>
            </w:r>
          </w:p>
        </w:tc>
        <w:tc>
          <w:tcPr>
            <w:tcW w:w="7950" w:type="dxa"/>
            <w:shd w:val="clear" w:color="auto" w:fill="auto"/>
          </w:tcPr>
          <w:p w:rsidR="002D2FF8" w:rsidRPr="002D2FF8" w:rsidRDefault="002D2FF8" w:rsidP="00E34589">
            <w:pPr>
              <w:jc w:val="both"/>
              <w:rPr>
                <w:sz w:val="24"/>
              </w:rPr>
            </w:pPr>
            <w:r w:rsidRPr="002D2FF8">
              <w:rPr>
                <w:sz w:val="24"/>
              </w:rPr>
              <w:t>Обеспеченность современным торгово-технологическим оборудованием (наличие современного торгового оборудования</w:t>
            </w:r>
            <w:r w:rsidR="00E34589">
              <w:rPr>
                <w:sz w:val="24"/>
              </w:rPr>
              <w:t xml:space="preserve">: </w:t>
            </w:r>
            <w:r w:rsidRPr="002D2FF8">
              <w:rPr>
                <w:sz w:val="24"/>
              </w:rPr>
              <w:t>холодильных прилавков, электронных весов, контрольно-кассовых машин, стеллажей для выкладки товаров и т.д.)</w:t>
            </w:r>
          </w:p>
        </w:tc>
        <w:tc>
          <w:tcPr>
            <w:tcW w:w="1713" w:type="dxa"/>
            <w:shd w:val="clear" w:color="auto" w:fill="auto"/>
          </w:tcPr>
          <w:p w:rsidR="002D2FF8" w:rsidRPr="002D2FF8" w:rsidRDefault="002D2FF8" w:rsidP="00536719">
            <w:pPr>
              <w:jc w:val="center"/>
              <w:rPr>
                <w:sz w:val="24"/>
              </w:rPr>
            </w:pPr>
            <w:r w:rsidRPr="002D2FF8">
              <w:rPr>
                <w:sz w:val="24"/>
              </w:rPr>
              <w:t>2</w:t>
            </w:r>
          </w:p>
        </w:tc>
      </w:tr>
      <w:tr w:rsidR="002D2FF8" w:rsidRPr="00DD6931" w:rsidTr="00844D78">
        <w:tc>
          <w:tcPr>
            <w:tcW w:w="617" w:type="dxa"/>
            <w:vMerge/>
            <w:shd w:val="clear" w:color="auto" w:fill="auto"/>
          </w:tcPr>
          <w:p w:rsidR="002D2FF8" w:rsidRPr="002D2FF8" w:rsidRDefault="002D2FF8" w:rsidP="00536719">
            <w:pPr>
              <w:jc w:val="center"/>
              <w:rPr>
                <w:sz w:val="24"/>
              </w:rPr>
            </w:pPr>
          </w:p>
        </w:tc>
        <w:tc>
          <w:tcPr>
            <w:tcW w:w="7950" w:type="dxa"/>
            <w:shd w:val="clear" w:color="auto" w:fill="auto"/>
          </w:tcPr>
          <w:p w:rsidR="002D2FF8" w:rsidRPr="002D2FF8" w:rsidRDefault="00E34589" w:rsidP="00C95DF3">
            <w:pPr>
              <w:jc w:val="both"/>
              <w:rPr>
                <w:sz w:val="24"/>
              </w:rPr>
            </w:pPr>
            <w:r>
              <w:rPr>
                <w:sz w:val="24"/>
              </w:rPr>
              <w:t xml:space="preserve">Отсутствие </w:t>
            </w:r>
            <w:r w:rsidR="00C95DF3" w:rsidRPr="002D2FF8">
              <w:rPr>
                <w:sz w:val="24"/>
              </w:rPr>
              <w:t>современн</w:t>
            </w:r>
            <w:r w:rsidR="00C95DF3">
              <w:rPr>
                <w:sz w:val="24"/>
              </w:rPr>
              <w:t xml:space="preserve">ого </w:t>
            </w:r>
            <w:r w:rsidRPr="002D2FF8">
              <w:rPr>
                <w:sz w:val="24"/>
              </w:rPr>
              <w:t>торгово-технологическ</w:t>
            </w:r>
            <w:r w:rsidR="00C95DF3">
              <w:rPr>
                <w:sz w:val="24"/>
              </w:rPr>
              <w:t>ого</w:t>
            </w:r>
            <w:r w:rsidRPr="002D2FF8">
              <w:rPr>
                <w:sz w:val="24"/>
              </w:rPr>
              <w:t xml:space="preserve"> оборудовани</w:t>
            </w:r>
            <w:r w:rsidR="00C95DF3">
              <w:rPr>
                <w:sz w:val="24"/>
              </w:rPr>
              <w:t>я</w:t>
            </w:r>
          </w:p>
        </w:tc>
        <w:tc>
          <w:tcPr>
            <w:tcW w:w="1713" w:type="dxa"/>
            <w:shd w:val="clear" w:color="auto" w:fill="auto"/>
          </w:tcPr>
          <w:p w:rsidR="002D2FF8" w:rsidRPr="002D2FF8" w:rsidRDefault="00E34589" w:rsidP="00536719">
            <w:pPr>
              <w:jc w:val="center"/>
              <w:rPr>
                <w:sz w:val="24"/>
              </w:rPr>
            </w:pPr>
            <w:r>
              <w:rPr>
                <w:sz w:val="24"/>
              </w:rPr>
              <w:t>0</w:t>
            </w:r>
          </w:p>
        </w:tc>
      </w:tr>
      <w:tr w:rsidR="009B351C" w:rsidRPr="00DD6931" w:rsidTr="00844D78">
        <w:tc>
          <w:tcPr>
            <w:tcW w:w="617" w:type="dxa"/>
            <w:vMerge w:val="restart"/>
            <w:shd w:val="clear" w:color="auto" w:fill="auto"/>
          </w:tcPr>
          <w:p w:rsidR="009B351C" w:rsidRPr="002D2FF8" w:rsidRDefault="009B351C" w:rsidP="00C95DF3">
            <w:pPr>
              <w:jc w:val="center"/>
              <w:rPr>
                <w:sz w:val="24"/>
              </w:rPr>
            </w:pPr>
            <w:r>
              <w:rPr>
                <w:sz w:val="24"/>
              </w:rPr>
              <w:t>6</w:t>
            </w:r>
          </w:p>
        </w:tc>
        <w:tc>
          <w:tcPr>
            <w:tcW w:w="7950" w:type="dxa"/>
            <w:shd w:val="clear" w:color="auto" w:fill="auto"/>
          </w:tcPr>
          <w:p w:rsidR="009B351C" w:rsidRPr="002D2FF8" w:rsidRDefault="009B351C" w:rsidP="00C95DF3">
            <w:pPr>
              <w:jc w:val="both"/>
              <w:rPr>
                <w:sz w:val="24"/>
              </w:rPr>
            </w:pPr>
            <w:r>
              <w:rPr>
                <w:sz w:val="24"/>
              </w:rPr>
              <w:t>Наличие д</w:t>
            </w:r>
            <w:r w:rsidRPr="002D2FF8">
              <w:rPr>
                <w:sz w:val="24"/>
              </w:rPr>
              <w:t>изайн-проект</w:t>
            </w:r>
            <w:r>
              <w:rPr>
                <w:sz w:val="24"/>
              </w:rPr>
              <w:t>а</w:t>
            </w:r>
            <w:r w:rsidRPr="002D2FF8">
              <w:rPr>
                <w:sz w:val="24"/>
              </w:rPr>
              <w:t xml:space="preserve"> благоустройства прилегающей территории </w:t>
            </w:r>
          </w:p>
        </w:tc>
        <w:tc>
          <w:tcPr>
            <w:tcW w:w="1713" w:type="dxa"/>
            <w:shd w:val="clear" w:color="auto" w:fill="auto"/>
          </w:tcPr>
          <w:p w:rsidR="009B351C" w:rsidRPr="002D2FF8" w:rsidRDefault="009B351C" w:rsidP="00536719">
            <w:pPr>
              <w:jc w:val="center"/>
              <w:rPr>
                <w:sz w:val="24"/>
              </w:rPr>
            </w:pPr>
            <w:r w:rsidRPr="002D2FF8">
              <w:rPr>
                <w:sz w:val="24"/>
              </w:rPr>
              <w:t>2</w:t>
            </w:r>
          </w:p>
        </w:tc>
      </w:tr>
      <w:tr w:rsidR="009B351C" w:rsidRPr="00DD6931" w:rsidTr="009B351C">
        <w:tc>
          <w:tcPr>
            <w:tcW w:w="617" w:type="dxa"/>
            <w:vMerge/>
            <w:shd w:val="clear" w:color="auto" w:fill="auto"/>
          </w:tcPr>
          <w:p w:rsidR="009B351C" w:rsidRDefault="009B351C" w:rsidP="00C95DF3">
            <w:pPr>
              <w:jc w:val="center"/>
              <w:rPr>
                <w:sz w:val="24"/>
              </w:rPr>
            </w:pPr>
          </w:p>
        </w:tc>
        <w:tc>
          <w:tcPr>
            <w:tcW w:w="7242" w:type="dxa"/>
            <w:shd w:val="clear" w:color="auto" w:fill="auto"/>
          </w:tcPr>
          <w:p w:rsidR="009B351C" w:rsidRPr="002D2FF8" w:rsidRDefault="009B351C" w:rsidP="00D402B1">
            <w:pPr>
              <w:jc w:val="both"/>
              <w:rPr>
                <w:sz w:val="24"/>
              </w:rPr>
            </w:pPr>
            <w:r>
              <w:rPr>
                <w:sz w:val="24"/>
              </w:rPr>
              <w:t xml:space="preserve">Отсутствие </w:t>
            </w:r>
            <w:r w:rsidRPr="00D402B1">
              <w:rPr>
                <w:sz w:val="24"/>
              </w:rPr>
              <w:t>дизайн-проекта</w:t>
            </w:r>
            <w:r w:rsidRPr="002D2FF8">
              <w:rPr>
                <w:sz w:val="24"/>
              </w:rPr>
              <w:t xml:space="preserve"> благоустройства прилегающей территории</w:t>
            </w:r>
          </w:p>
        </w:tc>
        <w:tc>
          <w:tcPr>
            <w:tcW w:w="1713" w:type="dxa"/>
            <w:shd w:val="clear" w:color="auto" w:fill="auto"/>
          </w:tcPr>
          <w:p w:rsidR="009B351C" w:rsidRPr="002D2FF8" w:rsidRDefault="009B351C" w:rsidP="00536719">
            <w:pPr>
              <w:jc w:val="center"/>
              <w:rPr>
                <w:sz w:val="24"/>
              </w:rPr>
            </w:pPr>
            <w:r>
              <w:rPr>
                <w:sz w:val="24"/>
              </w:rPr>
              <w:t>0</w:t>
            </w:r>
          </w:p>
        </w:tc>
      </w:tr>
      <w:tr w:rsidR="002D2FF8" w:rsidRPr="00DD6931" w:rsidTr="009B351C">
        <w:tc>
          <w:tcPr>
            <w:tcW w:w="617" w:type="dxa"/>
            <w:vMerge w:val="restart"/>
            <w:shd w:val="clear" w:color="auto" w:fill="auto"/>
          </w:tcPr>
          <w:p w:rsidR="002D2FF8" w:rsidRPr="002D2FF8" w:rsidRDefault="00C95DF3" w:rsidP="00536719">
            <w:pPr>
              <w:jc w:val="center"/>
              <w:rPr>
                <w:sz w:val="24"/>
              </w:rPr>
            </w:pPr>
            <w:r>
              <w:rPr>
                <w:sz w:val="24"/>
              </w:rPr>
              <w:t>7</w:t>
            </w:r>
          </w:p>
        </w:tc>
        <w:tc>
          <w:tcPr>
            <w:tcW w:w="7242" w:type="dxa"/>
            <w:shd w:val="clear" w:color="auto" w:fill="auto"/>
          </w:tcPr>
          <w:p w:rsidR="002D2FF8" w:rsidRPr="00D402B1" w:rsidRDefault="00E34589" w:rsidP="00D402B1">
            <w:pPr>
              <w:jc w:val="both"/>
              <w:rPr>
                <w:sz w:val="24"/>
                <w:highlight w:val="yellow"/>
              </w:rPr>
            </w:pPr>
            <w:r w:rsidRPr="00D402B1">
              <w:rPr>
                <w:sz w:val="24"/>
                <w:highlight w:val="yellow"/>
              </w:rPr>
              <w:t xml:space="preserve">Предоставление </w:t>
            </w:r>
            <w:r w:rsidR="002D2FF8" w:rsidRPr="00D402B1">
              <w:rPr>
                <w:sz w:val="24"/>
                <w:highlight w:val="yellow"/>
              </w:rPr>
              <w:t>скид</w:t>
            </w:r>
            <w:r w:rsidRPr="00D402B1">
              <w:rPr>
                <w:sz w:val="24"/>
                <w:highlight w:val="yellow"/>
              </w:rPr>
              <w:t>о</w:t>
            </w:r>
            <w:r w:rsidR="002D2FF8" w:rsidRPr="00D402B1">
              <w:rPr>
                <w:sz w:val="24"/>
                <w:highlight w:val="yellow"/>
              </w:rPr>
              <w:t xml:space="preserve">к многодетным семьям, </w:t>
            </w:r>
            <w:r w:rsidR="00D402B1" w:rsidRPr="00D402B1">
              <w:rPr>
                <w:sz w:val="24"/>
                <w:highlight w:val="yellow"/>
              </w:rPr>
              <w:t>пенсионерам</w:t>
            </w:r>
            <w:r w:rsidR="002D2FF8" w:rsidRPr="00D402B1">
              <w:rPr>
                <w:sz w:val="24"/>
                <w:highlight w:val="yellow"/>
              </w:rPr>
              <w:t>,</w:t>
            </w:r>
            <w:r w:rsidR="00D402B1" w:rsidRPr="00D402B1">
              <w:rPr>
                <w:sz w:val="24"/>
                <w:highlight w:val="yellow"/>
              </w:rPr>
              <w:t xml:space="preserve"> инвалидам 1,2,3 групп,</w:t>
            </w:r>
            <w:r w:rsidR="002D2FF8" w:rsidRPr="00D402B1">
              <w:rPr>
                <w:sz w:val="24"/>
                <w:highlight w:val="yellow"/>
              </w:rPr>
              <w:t xml:space="preserve"> участие в благотворительных акциях</w:t>
            </w:r>
          </w:p>
        </w:tc>
        <w:tc>
          <w:tcPr>
            <w:tcW w:w="1713" w:type="dxa"/>
            <w:shd w:val="clear" w:color="auto" w:fill="auto"/>
          </w:tcPr>
          <w:p w:rsidR="002D2FF8" w:rsidRPr="002D2FF8" w:rsidRDefault="002D2FF8" w:rsidP="00536719">
            <w:pPr>
              <w:jc w:val="center"/>
              <w:rPr>
                <w:sz w:val="24"/>
              </w:rPr>
            </w:pPr>
            <w:r w:rsidRPr="002D2FF8">
              <w:rPr>
                <w:sz w:val="24"/>
              </w:rPr>
              <w:t>2</w:t>
            </w:r>
          </w:p>
        </w:tc>
      </w:tr>
      <w:tr w:rsidR="002D2FF8" w:rsidRPr="00DD6931" w:rsidTr="009B351C">
        <w:tc>
          <w:tcPr>
            <w:tcW w:w="617" w:type="dxa"/>
            <w:vMerge/>
            <w:shd w:val="clear" w:color="auto" w:fill="auto"/>
          </w:tcPr>
          <w:p w:rsidR="002D2FF8" w:rsidRPr="002D2FF8" w:rsidRDefault="002D2FF8" w:rsidP="00536719">
            <w:pPr>
              <w:jc w:val="center"/>
              <w:rPr>
                <w:sz w:val="24"/>
              </w:rPr>
            </w:pPr>
          </w:p>
        </w:tc>
        <w:tc>
          <w:tcPr>
            <w:tcW w:w="7242" w:type="dxa"/>
            <w:shd w:val="clear" w:color="auto" w:fill="auto"/>
          </w:tcPr>
          <w:p w:rsidR="002D2FF8" w:rsidRPr="00D402B1" w:rsidRDefault="00FF378D" w:rsidP="00FF378D">
            <w:pPr>
              <w:jc w:val="both"/>
              <w:rPr>
                <w:sz w:val="24"/>
                <w:highlight w:val="yellow"/>
              </w:rPr>
            </w:pPr>
            <w:r w:rsidRPr="00D402B1">
              <w:rPr>
                <w:sz w:val="24"/>
                <w:highlight w:val="yellow"/>
              </w:rPr>
              <w:t xml:space="preserve">Отсутствие скидок </w:t>
            </w:r>
            <w:r w:rsidR="00ED1E09" w:rsidRPr="00D402B1">
              <w:rPr>
                <w:sz w:val="24"/>
                <w:highlight w:val="yellow"/>
              </w:rPr>
              <w:t xml:space="preserve">многодетным семьям, </w:t>
            </w:r>
            <w:r w:rsidR="00D402B1" w:rsidRPr="00D402B1">
              <w:rPr>
                <w:sz w:val="24"/>
                <w:highlight w:val="yellow"/>
              </w:rPr>
              <w:t>пенсионерам, инвалидам 1,2,3 групп</w:t>
            </w:r>
          </w:p>
        </w:tc>
        <w:tc>
          <w:tcPr>
            <w:tcW w:w="1713" w:type="dxa"/>
            <w:shd w:val="clear" w:color="auto" w:fill="auto"/>
          </w:tcPr>
          <w:p w:rsidR="002D2FF8" w:rsidRPr="002D2FF8" w:rsidRDefault="00FF378D" w:rsidP="00536719">
            <w:pPr>
              <w:jc w:val="center"/>
              <w:rPr>
                <w:sz w:val="24"/>
              </w:rPr>
            </w:pPr>
            <w:r>
              <w:rPr>
                <w:sz w:val="24"/>
              </w:rPr>
              <w:t>0</w:t>
            </w:r>
          </w:p>
        </w:tc>
      </w:tr>
    </w:tbl>
    <w:p w:rsidR="000E30EB" w:rsidRDefault="000E30EB" w:rsidP="00536719">
      <w:pPr>
        <w:widowControl w:val="0"/>
        <w:autoSpaceDE w:val="0"/>
        <w:autoSpaceDN w:val="0"/>
        <w:adjustRightInd w:val="0"/>
        <w:jc w:val="right"/>
        <w:rPr>
          <w:color w:val="000000"/>
        </w:rPr>
      </w:pPr>
    </w:p>
    <w:p w:rsidR="00536719" w:rsidRDefault="00536719" w:rsidP="00536719">
      <w:pPr>
        <w:widowControl w:val="0"/>
        <w:autoSpaceDE w:val="0"/>
        <w:autoSpaceDN w:val="0"/>
        <w:adjustRightInd w:val="0"/>
        <w:jc w:val="right"/>
        <w:rPr>
          <w:color w:val="000000"/>
        </w:rPr>
      </w:pPr>
    </w:p>
    <w:p w:rsidR="00FF378D" w:rsidRDefault="00FF378D" w:rsidP="00536719">
      <w:pPr>
        <w:widowControl w:val="0"/>
        <w:autoSpaceDE w:val="0"/>
        <w:autoSpaceDN w:val="0"/>
        <w:adjustRightInd w:val="0"/>
        <w:jc w:val="right"/>
        <w:rPr>
          <w:color w:val="000000"/>
        </w:rPr>
      </w:pPr>
    </w:p>
    <w:p w:rsidR="00685170" w:rsidRDefault="00685170" w:rsidP="00536719">
      <w:pPr>
        <w:widowControl w:val="0"/>
        <w:autoSpaceDE w:val="0"/>
        <w:autoSpaceDN w:val="0"/>
        <w:adjustRightInd w:val="0"/>
        <w:jc w:val="right"/>
        <w:rPr>
          <w:color w:val="000000"/>
        </w:rPr>
      </w:pPr>
    </w:p>
    <w:p w:rsidR="00C11317" w:rsidRDefault="00C11317" w:rsidP="00536719">
      <w:pPr>
        <w:widowControl w:val="0"/>
        <w:autoSpaceDE w:val="0"/>
        <w:autoSpaceDN w:val="0"/>
        <w:adjustRightInd w:val="0"/>
        <w:jc w:val="right"/>
        <w:rPr>
          <w:color w:val="000000"/>
        </w:rPr>
      </w:pPr>
    </w:p>
    <w:p w:rsidR="00FF378D" w:rsidRDefault="00FF378D" w:rsidP="00536719">
      <w:pPr>
        <w:widowControl w:val="0"/>
        <w:autoSpaceDE w:val="0"/>
        <w:autoSpaceDN w:val="0"/>
        <w:adjustRightInd w:val="0"/>
        <w:jc w:val="right"/>
        <w:rPr>
          <w:color w:val="000000"/>
        </w:rPr>
      </w:pPr>
    </w:p>
    <w:p w:rsidR="00536719" w:rsidRPr="008F510F" w:rsidRDefault="00536719" w:rsidP="00536719">
      <w:pPr>
        <w:widowControl w:val="0"/>
        <w:autoSpaceDE w:val="0"/>
        <w:autoSpaceDN w:val="0"/>
        <w:adjustRightInd w:val="0"/>
        <w:jc w:val="right"/>
        <w:rPr>
          <w:color w:val="000000"/>
        </w:rPr>
      </w:pPr>
      <w:r w:rsidRPr="008F510F">
        <w:rPr>
          <w:color w:val="000000"/>
        </w:rPr>
        <w:lastRenderedPageBreak/>
        <w:t xml:space="preserve">Приложение  </w:t>
      </w:r>
      <w:r w:rsidR="002F4F3B">
        <w:rPr>
          <w:color w:val="000000"/>
        </w:rPr>
        <w:t>6</w:t>
      </w:r>
    </w:p>
    <w:p w:rsidR="00536719" w:rsidRPr="008F510F" w:rsidRDefault="00536719" w:rsidP="00536719">
      <w:pPr>
        <w:widowControl w:val="0"/>
        <w:autoSpaceDE w:val="0"/>
        <w:autoSpaceDN w:val="0"/>
        <w:adjustRightInd w:val="0"/>
        <w:jc w:val="right"/>
        <w:rPr>
          <w:color w:val="000000"/>
        </w:rPr>
      </w:pPr>
      <w:r w:rsidRPr="008F510F">
        <w:rPr>
          <w:color w:val="000000"/>
        </w:rPr>
        <w:t xml:space="preserve">к Порядку размещения нестационарных торговых объектов </w:t>
      </w:r>
    </w:p>
    <w:p w:rsidR="00536719" w:rsidRPr="008F510F" w:rsidRDefault="00536719" w:rsidP="00536719">
      <w:pPr>
        <w:widowControl w:val="0"/>
        <w:autoSpaceDE w:val="0"/>
        <w:autoSpaceDN w:val="0"/>
        <w:adjustRightInd w:val="0"/>
        <w:jc w:val="right"/>
        <w:rPr>
          <w:color w:val="000000"/>
        </w:rPr>
      </w:pPr>
      <w:r w:rsidRPr="008F510F">
        <w:rPr>
          <w:color w:val="000000"/>
        </w:rPr>
        <w:t>на территории Калининского муниципального округа Тверской области</w:t>
      </w:r>
    </w:p>
    <w:p w:rsidR="00536719" w:rsidRPr="008F510F" w:rsidRDefault="00536719" w:rsidP="00536719">
      <w:pPr>
        <w:widowControl w:val="0"/>
        <w:autoSpaceDE w:val="0"/>
        <w:autoSpaceDN w:val="0"/>
        <w:adjustRightInd w:val="0"/>
        <w:jc w:val="right"/>
        <w:rPr>
          <w:color w:val="000000"/>
        </w:rPr>
      </w:pPr>
    </w:p>
    <w:p w:rsidR="00536719" w:rsidRPr="008F510F" w:rsidRDefault="00536719" w:rsidP="00536719">
      <w:pPr>
        <w:pStyle w:val="ConsPlusNormal"/>
        <w:ind w:firstLine="0"/>
        <w:jc w:val="center"/>
        <w:rPr>
          <w:rFonts w:ascii="Times New Roman" w:hAnsi="Times New Roman" w:cs="Times New Roman"/>
          <w:b/>
          <w:sz w:val="28"/>
          <w:szCs w:val="28"/>
        </w:rPr>
      </w:pPr>
    </w:p>
    <w:p w:rsidR="00536719" w:rsidRPr="008F510F" w:rsidRDefault="00536719" w:rsidP="00536719">
      <w:pPr>
        <w:pStyle w:val="ConsPlusNormal"/>
        <w:ind w:firstLine="0"/>
        <w:jc w:val="center"/>
        <w:rPr>
          <w:rFonts w:ascii="Times New Roman" w:hAnsi="Times New Roman" w:cs="Times New Roman"/>
          <w:b/>
          <w:sz w:val="28"/>
          <w:szCs w:val="28"/>
        </w:rPr>
      </w:pPr>
      <w:r w:rsidRPr="008F510F">
        <w:rPr>
          <w:rFonts w:ascii="Times New Roman" w:hAnsi="Times New Roman" w:cs="Times New Roman"/>
          <w:b/>
          <w:sz w:val="28"/>
          <w:szCs w:val="28"/>
        </w:rPr>
        <w:t>МЕТОДИКА</w:t>
      </w:r>
    </w:p>
    <w:p w:rsidR="00536719" w:rsidRPr="008F510F" w:rsidRDefault="00536719" w:rsidP="00536719">
      <w:pPr>
        <w:jc w:val="center"/>
        <w:rPr>
          <w:szCs w:val="28"/>
        </w:rPr>
      </w:pPr>
      <w:r w:rsidRPr="008F510F">
        <w:rPr>
          <w:szCs w:val="28"/>
        </w:rPr>
        <w:t xml:space="preserve">определения </w:t>
      </w:r>
      <w:r w:rsidR="006A347C">
        <w:rPr>
          <w:szCs w:val="28"/>
        </w:rPr>
        <w:t xml:space="preserve">стоимости </w:t>
      </w:r>
      <w:r w:rsidRPr="008F510F">
        <w:rPr>
          <w:szCs w:val="28"/>
        </w:rPr>
        <w:t xml:space="preserve"> размещени</w:t>
      </w:r>
      <w:r w:rsidR="006A347C">
        <w:rPr>
          <w:szCs w:val="28"/>
        </w:rPr>
        <w:t>я</w:t>
      </w:r>
      <w:r w:rsidRPr="008F510F">
        <w:rPr>
          <w:szCs w:val="28"/>
        </w:rPr>
        <w:t xml:space="preserve"> нестационарного</w:t>
      </w:r>
    </w:p>
    <w:p w:rsidR="00536719" w:rsidRPr="008F510F" w:rsidRDefault="00536719" w:rsidP="00536719">
      <w:pPr>
        <w:pStyle w:val="ConsPlusNormal"/>
        <w:ind w:firstLine="0"/>
        <w:jc w:val="center"/>
        <w:rPr>
          <w:rFonts w:ascii="Times New Roman" w:hAnsi="Times New Roman" w:cs="Times New Roman"/>
          <w:sz w:val="28"/>
          <w:szCs w:val="28"/>
        </w:rPr>
      </w:pPr>
      <w:r w:rsidRPr="008F510F">
        <w:rPr>
          <w:rFonts w:ascii="Times New Roman" w:hAnsi="Times New Roman"/>
          <w:sz w:val="28"/>
          <w:szCs w:val="28"/>
        </w:rPr>
        <w:t>торгового объекта на территории Калининского муниципального округа</w:t>
      </w:r>
      <w:r w:rsidRPr="008F510F">
        <w:rPr>
          <w:rFonts w:ascii="Times New Roman" w:hAnsi="Times New Roman" w:cs="Times New Roman"/>
          <w:sz w:val="28"/>
          <w:szCs w:val="28"/>
        </w:rPr>
        <w:t xml:space="preserve"> </w:t>
      </w:r>
      <w:r w:rsidRPr="008F510F">
        <w:rPr>
          <w:rFonts w:ascii="Times New Roman" w:hAnsi="Times New Roman"/>
          <w:sz w:val="28"/>
          <w:szCs w:val="28"/>
        </w:rPr>
        <w:t>Тверской области</w:t>
      </w:r>
    </w:p>
    <w:p w:rsidR="00536719" w:rsidRPr="008F510F" w:rsidRDefault="00536719" w:rsidP="00536719">
      <w:pPr>
        <w:widowControl w:val="0"/>
        <w:jc w:val="both"/>
        <w:rPr>
          <w:szCs w:val="28"/>
        </w:rPr>
      </w:pPr>
    </w:p>
    <w:p w:rsidR="00536719" w:rsidRPr="008F510F" w:rsidRDefault="00E8136C" w:rsidP="00536719">
      <w:pPr>
        <w:widowControl w:val="0"/>
        <w:jc w:val="both"/>
        <w:rPr>
          <w:szCs w:val="28"/>
        </w:rPr>
      </w:pPr>
      <w:r>
        <w:rPr>
          <w:szCs w:val="28"/>
        </w:rPr>
        <w:t xml:space="preserve">1. </w:t>
      </w:r>
      <w:r w:rsidR="00536719" w:rsidRPr="008F510F">
        <w:rPr>
          <w:szCs w:val="28"/>
        </w:rPr>
        <w:t>Размер платы по договору на размещение нестационарного торгового объекта, рассчитывается по формуле:</w:t>
      </w:r>
    </w:p>
    <w:p w:rsidR="00536719" w:rsidRPr="008F510F" w:rsidRDefault="00536719" w:rsidP="00536719">
      <w:pPr>
        <w:widowControl w:val="0"/>
        <w:jc w:val="both"/>
        <w:rPr>
          <w:szCs w:val="28"/>
        </w:rPr>
      </w:pPr>
      <w:r w:rsidRPr="008F510F">
        <w:rPr>
          <w:szCs w:val="28"/>
        </w:rPr>
        <w:t>Пр = С</w:t>
      </w:r>
      <w:r>
        <w:rPr>
          <w:szCs w:val="28"/>
        </w:rPr>
        <w:t>б</w:t>
      </w:r>
      <w:r w:rsidRPr="008F510F">
        <w:rPr>
          <w:szCs w:val="28"/>
        </w:rPr>
        <w:t xml:space="preserve"> * S * Кспец * Км *</w:t>
      </w:r>
      <w:r>
        <w:rPr>
          <w:szCs w:val="28"/>
        </w:rPr>
        <w:t>Ктип</w:t>
      </w:r>
      <w:r w:rsidRPr="008F510F">
        <w:rPr>
          <w:szCs w:val="28"/>
        </w:rPr>
        <w:t>, где:</w:t>
      </w:r>
    </w:p>
    <w:p w:rsidR="00536719" w:rsidRPr="008F510F" w:rsidRDefault="00536719" w:rsidP="00536719">
      <w:pPr>
        <w:widowControl w:val="0"/>
        <w:jc w:val="both"/>
        <w:rPr>
          <w:szCs w:val="28"/>
        </w:rPr>
      </w:pPr>
      <w:r w:rsidRPr="008F510F">
        <w:rPr>
          <w:szCs w:val="28"/>
        </w:rPr>
        <w:t>Пр -  размер ежемесячной  платы за размещение;</w:t>
      </w:r>
    </w:p>
    <w:p w:rsidR="00536719" w:rsidRPr="008F510F" w:rsidRDefault="00536719" w:rsidP="00536719">
      <w:pPr>
        <w:widowControl w:val="0"/>
        <w:jc w:val="both"/>
        <w:rPr>
          <w:szCs w:val="28"/>
        </w:rPr>
      </w:pPr>
      <w:r>
        <w:rPr>
          <w:szCs w:val="28"/>
        </w:rPr>
        <w:t>Сб</w:t>
      </w:r>
      <w:r w:rsidRPr="008F510F">
        <w:rPr>
          <w:szCs w:val="28"/>
        </w:rPr>
        <w:t xml:space="preserve"> </w:t>
      </w:r>
      <w:r>
        <w:rPr>
          <w:szCs w:val="28"/>
        </w:rPr>
        <w:t>–</w:t>
      </w:r>
      <w:r w:rsidRPr="008F510F">
        <w:rPr>
          <w:szCs w:val="28"/>
        </w:rPr>
        <w:t xml:space="preserve"> </w:t>
      </w:r>
      <w:r w:rsidRPr="00DF742B">
        <w:rPr>
          <w:szCs w:val="28"/>
        </w:rPr>
        <w:t xml:space="preserve">базовая ставка за один квадратный метр площади, предоставляемой под размещение </w:t>
      </w:r>
      <w:r w:rsidR="00FF378D">
        <w:rPr>
          <w:szCs w:val="28"/>
        </w:rPr>
        <w:t>НТО</w:t>
      </w:r>
      <w:r w:rsidRPr="00DF742B">
        <w:rPr>
          <w:szCs w:val="28"/>
        </w:rPr>
        <w:t>, которая равна средне</w:t>
      </w:r>
      <w:r>
        <w:rPr>
          <w:szCs w:val="28"/>
        </w:rPr>
        <w:t xml:space="preserve">му уровню кадастровой стоимости </w:t>
      </w:r>
      <w:r w:rsidRPr="00DF742B">
        <w:rPr>
          <w:szCs w:val="28"/>
        </w:rPr>
        <w:t xml:space="preserve">земель по </w:t>
      </w:r>
      <w:r>
        <w:rPr>
          <w:szCs w:val="28"/>
        </w:rPr>
        <w:t>Калининскому муниципальному округу</w:t>
      </w:r>
      <w:r w:rsidRPr="00DF742B">
        <w:rPr>
          <w:szCs w:val="28"/>
        </w:rPr>
        <w:t>,</w:t>
      </w:r>
      <w:r>
        <w:rPr>
          <w:szCs w:val="28"/>
        </w:rPr>
        <w:t xml:space="preserve"> </w:t>
      </w:r>
      <w:r w:rsidRPr="00DF742B">
        <w:rPr>
          <w:szCs w:val="28"/>
        </w:rPr>
        <w:t>руб./кв. м (утвержденная Приказом Министерства имущественных и земельных отношений Тверской области №</w:t>
      </w:r>
      <w:r>
        <w:rPr>
          <w:szCs w:val="28"/>
        </w:rPr>
        <w:t xml:space="preserve"> 9-нп от 2</w:t>
      </w:r>
      <w:r w:rsidRPr="00DF742B">
        <w:rPr>
          <w:szCs w:val="28"/>
        </w:rPr>
        <w:t>8.1</w:t>
      </w:r>
      <w:r>
        <w:rPr>
          <w:szCs w:val="28"/>
        </w:rPr>
        <w:t>1.2022</w:t>
      </w:r>
      <w:r w:rsidRPr="00DF742B">
        <w:rPr>
          <w:szCs w:val="28"/>
        </w:rPr>
        <w:t>г);</w:t>
      </w:r>
      <w:r w:rsidRPr="00602659">
        <w:rPr>
          <w:szCs w:val="28"/>
        </w:rPr>
        <w:t>.</w:t>
      </w:r>
      <w:r w:rsidRPr="008F510F">
        <w:rPr>
          <w:szCs w:val="28"/>
        </w:rPr>
        <w:t xml:space="preserve"> </w:t>
      </w:r>
    </w:p>
    <w:p w:rsidR="00536719" w:rsidRPr="008F510F" w:rsidRDefault="00536719" w:rsidP="00536719">
      <w:pPr>
        <w:widowControl w:val="0"/>
        <w:jc w:val="both"/>
        <w:rPr>
          <w:szCs w:val="28"/>
        </w:rPr>
      </w:pPr>
      <w:r w:rsidRPr="008F510F">
        <w:rPr>
          <w:szCs w:val="28"/>
        </w:rPr>
        <w:t>S - площадь нестационарного торгового объекта, рассчитанная по наружным обмерам</w:t>
      </w:r>
      <w:r>
        <w:rPr>
          <w:szCs w:val="28"/>
        </w:rPr>
        <w:t xml:space="preserve"> (кв.м</w:t>
      </w:r>
      <w:r w:rsidRPr="008F510F">
        <w:rPr>
          <w:szCs w:val="28"/>
        </w:rPr>
        <w:t>.</w:t>
      </w:r>
      <w:r>
        <w:rPr>
          <w:szCs w:val="28"/>
        </w:rPr>
        <w:t>)</w:t>
      </w:r>
    </w:p>
    <w:p w:rsidR="00536719" w:rsidRPr="008F510F" w:rsidRDefault="00536719" w:rsidP="00536719">
      <w:pPr>
        <w:widowControl w:val="0"/>
        <w:jc w:val="both"/>
        <w:rPr>
          <w:color w:val="000000"/>
          <w:szCs w:val="28"/>
        </w:rPr>
      </w:pPr>
      <w:r w:rsidRPr="008F510F">
        <w:rPr>
          <w:szCs w:val="28"/>
        </w:rPr>
        <w:t xml:space="preserve">Кспец - корректирующий коэффициент специализации объекта </w:t>
      </w:r>
      <w:hyperlink w:anchor="P376" w:history="1">
        <w:r w:rsidRPr="00DF742B">
          <w:rPr>
            <w:szCs w:val="28"/>
          </w:rPr>
          <w:t>(таблица      № 1)</w:t>
        </w:r>
      </w:hyperlink>
      <w:r w:rsidRPr="008F510F">
        <w:rPr>
          <w:color w:val="000000"/>
          <w:szCs w:val="28"/>
        </w:rPr>
        <w:t>;</w:t>
      </w:r>
    </w:p>
    <w:p w:rsidR="00536719" w:rsidRPr="008F510F" w:rsidRDefault="00536719" w:rsidP="00536719">
      <w:pPr>
        <w:widowControl w:val="0"/>
        <w:jc w:val="both"/>
        <w:rPr>
          <w:szCs w:val="28"/>
        </w:rPr>
      </w:pPr>
      <w:r w:rsidRPr="008F510F">
        <w:rPr>
          <w:szCs w:val="28"/>
        </w:rPr>
        <w:t xml:space="preserve">Км - корректирующий коэффициент месторасположения </w:t>
      </w:r>
      <w:r w:rsidRPr="008F510F">
        <w:rPr>
          <w:color w:val="000000"/>
          <w:szCs w:val="28"/>
        </w:rPr>
        <w:t xml:space="preserve">объекта </w:t>
      </w:r>
      <w:hyperlink w:anchor="P459" w:history="1">
        <w:r w:rsidRPr="008F510F">
          <w:rPr>
            <w:color w:val="000000"/>
            <w:szCs w:val="28"/>
          </w:rPr>
          <w:t xml:space="preserve">(таблица </w:t>
        </w:r>
        <w:r>
          <w:rPr>
            <w:color w:val="000000"/>
            <w:szCs w:val="28"/>
          </w:rPr>
          <w:t xml:space="preserve">   </w:t>
        </w:r>
        <w:r w:rsidRPr="008F510F">
          <w:rPr>
            <w:color w:val="000000"/>
            <w:szCs w:val="28"/>
          </w:rPr>
          <w:t>№</w:t>
        </w:r>
        <w:r>
          <w:rPr>
            <w:color w:val="000000"/>
            <w:szCs w:val="28"/>
          </w:rPr>
          <w:t xml:space="preserve"> </w:t>
        </w:r>
        <w:r w:rsidRPr="008F510F">
          <w:rPr>
            <w:color w:val="000000"/>
            <w:szCs w:val="28"/>
          </w:rPr>
          <w:t>2)</w:t>
        </w:r>
      </w:hyperlink>
      <w:r w:rsidR="009E37E4">
        <w:t>;</w:t>
      </w:r>
    </w:p>
    <w:p w:rsidR="00536719" w:rsidRDefault="00536719" w:rsidP="00536719">
      <w:pPr>
        <w:widowControl w:val="0"/>
        <w:jc w:val="both"/>
      </w:pPr>
      <w:r w:rsidRPr="008F510F">
        <w:rPr>
          <w:szCs w:val="28"/>
        </w:rPr>
        <w:t>К</w:t>
      </w:r>
      <w:r>
        <w:rPr>
          <w:szCs w:val="28"/>
        </w:rPr>
        <w:t>тип</w:t>
      </w:r>
      <w:r w:rsidRPr="008F510F">
        <w:rPr>
          <w:szCs w:val="28"/>
        </w:rPr>
        <w:t xml:space="preserve"> - корректирующий коэффициент </w:t>
      </w:r>
      <w:r>
        <w:rPr>
          <w:szCs w:val="28"/>
        </w:rPr>
        <w:t>типа</w:t>
      </w:r>
      <w:r w:rsidRPr="008F510F">
        <w:rPr>
          <w:szCs w:val="28"/>
        </w:rPr>
        <w:t xml:space="preserve"> </w:t>
      </w:r>
      <w:r w:rsidRPr="008F510F">
        <w:rPr>
          <w:color w:val="000000"/>
          <w:szCs w:val="28"/>
        </w:rPr>
        <w:t xml:space="preserve">объекта </w:t>
      </w:r>
      <w:hyperlink w:anchor="P459" w:history="1">
        <w:r w:rsidRPr="008F510F">
          <w:rPr>
            <w:color w:val="000000"/>
            <w:szCs w:val="28"/>
          </w:rPr>
          <w:t>(таблица №</w:t>
        </w:r>
        <w:r>
          <w:rPr>
            <w:color w:val="000000"/>
            <w:szCs w:val="28"/>
          </w:rPr>
          <w:t xml:space="preserve"> 3</w:t>
        </w:r>
        <w:r w:rsidRPr="008F510F">
          <w:rPr>
            <w:color w:val="000000"/>
            <w:szCs w:val="28"/>
          </w:rPr>
          <w:t>)</w:t>
        </w:r>
      </w:hyperlink>
      <w:r>
        <w:t>.</w:t>
      </w:r>
    </w:p>
    <w:p w:rsidR="00E8136C" w:rsidRDefault="00E8136C" w:rsidP="00E8136C">
      <w:pPr>
        <w:widowControl w:val="0"/>
        <w:jc w:val="both"/>
        <w:rPr>
          <w:szCs w:val="28"/>
        </w:rPr>
      </w:pPr>
    </w:p>
    <w:p w:rsidR="00E8136C" w:rsidRPr="008F510F" w:rsidRDefault="00E8136C" w:rsidP="00E8136C">
      <w:pPr>
        <w:widowControl w:val="0"/>
        <w:jc w:val="both"/>
        <w:rPr>
          <w:szCs w:val="28"/>
        </w:rPr>
      </w:pPr>
      <w:r>
        <w:rPr>
          <w:szCs w:val="28"/>
        </w:rPr>
        <w:t xml:space="preserve">2. </w:t>
      </w:r>
      <w:r w:rsidRPr="008F510F">
        <w:rPr>
          <w:szCs w:val="28"/>
        </w:rPr>
        <w:t>Размер платы</w:t>
      </w:r>
      <w:r>
        <w:rPr>
          <w:szCs w:val="28"/>
        </w:rPr>
        <w:t xml:space="preserve"> за неполный календарный месяц, при выдач</w:t>
      </w:r>
      <w:r w:rsidR="00E9068A">
        <w:rPr>
          <w:szCs w:val="28"/>
        </w:rPr>
        <w:t>е</w:t>
      </w:r>
      <w:r>
        <w:rPr>
          <w:szCs w:val="28"/>
        </w:rPr>
        <w:t xml:space="preserve"> временного разрешения</w:t>
      </w:r>
      <w:r w:rsidRPr="00A9412C">
        <w:rPr>
          <w:szCs w:val="28"/>
        </w:rPr>
        <w:t xml:space="preserve"> на размещение сезонн</w:t>
      </w:r>
      <w:r>
        <w:rPr>
          <w:szCs w:val="28"/>
        </w:rPr>
        <w:t>ого</w:t>
      </w:r>
      <w:r w:rsidRPr="00A9412C">
        <w:rPr>
          <w:szCs w:val="28"/>
        </w:rPr>
        <w:t xml:space="preserve"> нестационарн</w:t>
      </w:r>
      <w:r>
        <w:rPr>
          <w:szCs w:val="28"/>
        </w:rPr>
        <w:t>ого</w:t>
      </w:r>
      <w:r w:rsidRPr="00A9412C">
        <w:rPr>
          <w:szCs w:val="28"/>
        </w:rPr>
        <w:t xml:space="preserve"> торгов</w:t>
      </w:r>
      <w:r>
        <w:rPr>
          <w:szCs w:val="28"/>
        </w:rPr>
        <w:t>ого</w:t>
      </w:r>
      <w:r w:rsidRPr="00A9412C">
        <w:rPr>
          <w:szCs w:val="28"/>
        </w:rPr>
        <w:t xml:space="preserve"> объект</w:t>
      </w:r>
      <w:r>
        <w:rPr>
          <w:szCs w:val="28"/>
        </w:rPr>
        <w:t xml:space="preserve">а, </w:t>
      </w:r>
      <w:r w:rsidRPr="008F510F">
        <w:rPr>
          <w:szCs w:val="28"/>
        </w:rPr>
        <w:t>рассчитывается по формуле:</w:t>
      </w:r>
    </w:p>
    <w:p w:rsidR="00E8136C" w:rsidRDefault="00E8136C" w:rsidP="00E8136C">
      <w:pPr>
        <w:widowControl w:val="0"/>
        <w:jc w:val="both"/>
        <w:rPr>
          <w:szCs w:val="28"/>
        </w:rPr>
      </w:pPr>
      <w:r w:rsidRPr="008F510F">
        <w:rPr>
          <w:szCs w:val="28"/>
        </w:rPr>
        <w:t>Пр</w:t>
      </w:r>
      <w:r>
        <w:rPr>
          <w:szCs w:val="28"/>
        </w:rPr>
        <w:t>н</w:t>
      </w:r>
      <w:r w:rsidRPr="008F510F">
        <w:rPr>
          <w:szCs w:val="28"/>
        </w:rPr>
        <w:t xml:space="preserve"> =</w:t>
      </w:r>
      <w:r w:rsidRPr="00E8136C">
        <w:rPr>
          <w:szCs w:val="28"/>
        </w:rPr>
        <w:t xml:space="preserve"> </w:t>
      </w:r>
      <w:r w:rsidRPr="008F510F">
        <w:rPr>
          <w:szCs w:val="28"/>
        </w:rPr>
        <w:t>Пр</w:t>
      </w:r>
      <w:r>
        <w:rPr>
          <w:szCs w:val="28"/>
        </w:rPr>
        <w:t>/Дм*Дф, где:</w:t>
      </w:r>
    </w:p>
    <w:p w:rsidR="00E8136C" w:rsidRDefault="00E8136C" w:rsidP="00E8136C">
      <w:pPr>
        <w:widowControl w:val="0"/>
        <w:jc w:val="both"/>
        <w:rPr>
          <w:szCs w:val="28"/>
        </w:rPr>
      </w:pPr>
      <w:r w:rsidRPr="008F510F">
        <w:rPr>
          <w:szCs w:val="28"/>
        </w:rPr>
        <w:t>Пр</w:t>
      </w:r>
      <w:r w:rsidR="00E9068A">
        <w:rPr>
          <w:szCs w:val="28"/>
        </w:rPr>
        <w:t>н</w:t>
      </w:r>
      <w:r w:rsidRPr="008F510F">
        <w:rPr>
          <w:szCs w:val="28"/>
        </w:rPr>
        <w:t xml:space="preserve"> - размер платы за размещение</w:t>
      </w:r>
      <w:r>
        <w:rPr>
          <w:szCs w:val="28"/>
        </w:rPr>
        <w:t xml:space="preserve"> </w:t>
      </w:r>
      <w:r w:rsidRPr="00A9412C">
        <w:rPr>
          <w:szCs w:val="28"/>
        </w:rPr>
        <w:t>сезонн</w:t>
      </w:r>
      <w:r>
        <w:rPr>
          <w:szCs w:val="28"/>
        </w:rPr>
        <w:t>ого</w:t>
      </w:r>
      <w:r w:rsidRPr="00A9412C">
        <w:rPr>
          <w:szCs w:val="28"/>
        </w:rPr>
        <w:t xml:space="preserve"> нестационарн</w:t>
      </w:r>
      <w:r>
        <w:rPr>
          <w:szCs w:val="28"/>
        </w:rPr>
        <w:t>ого</w:t>
      </w:r>
      <w:r w:rsidRPr="00A9412C">
        <w:rPr>
          <w:szCs w:val="28"/>
        </w:rPr>
        <w:t xml:space="preserve"> торгов</w:t>
      </w:r>
      <w:r>
        <w:rPr>
          <w:szCs w:val="28"/>
        </w:rPr>
        <w:t>ого</w:t>
      </w:r>
      <w:r w:rsidRPr="00A9412C">
        <w:rPr>
          <w:szCs w:val="28"/>
        </w:rPr>
        <w:t xml:space="preserve"> объект</w:t>
      </w:r>
      <w:r>
        <w:rPr>
          <w:szCs w:val="28"/>
        </w:rPr>
        <w:t>а за неполный месяц торговли</w:t>
      </w:r>
      <w:r w:rsidRPr="008F510F">
        <w:rPr>
          <w:szCs w:val="28"/>
        </w:rPr>
        <w:t>;</w:t>
      </w:r>
    </w:p>
    <w:p w:rsidR="00E9068A" w:rsidRPr="008F510F" w:rsidRDefault="00E9068A" w:rsidP="00E9068A">
      <w:pPr>
        <w:widowControl w:val="0"/>
        <w:jc w:val="both"/>
        <w:rPr>
          <w:szCs w:val="28"/>
        </w:rPr>
      </w:pPr>
      <w:r w:rsidRPr="008F510F">
        <w:rPr>
          <w:szCs w:val="28"/>
        </w:rPr>
        <w:t>Пр -  размер ежемесячной  платы за размещение;</w:t>
      </w:r>
    </w:p>
    <w:p w:rsidR="00E8136C" w:rsidRDefault="00E8136C" w:rsidP="00E8136C">
      <w:pPr>
        <w:widowControl w:val="0"/>
        <w:jc w:val="both"/>
        <w:rPr>
          <w:szCs w:val="28"/>
        </w:rPr>
      </w:pPr>
      <w:r>
        <w:rPr>
          <w:szCs w:val="28"/>
        </w:rPr>
        <w:t>Дм – количество календарных дней в месяце</w:t>
      </w:r>
      <w:r w:rsidR="00FC3F59">
        <w:rPr>
          <w:szCs w:val="28"/>
        </w:rPr>
        <w:t>,</w:t>
      </w:r>
      <w:r>
        <w:rPr>
          <w:szCs w:val="28"/>
        </w:rPr>
        <w:t xml:space="preserve"> за который производится расчет</w:t>
      </w:r>
      <w:r w:rsidR="00FC3F59">
        <w:rPr>
          <w:szCs w:val="28"/>
        </w:rPr>
        <w:t>;</w:t>
      </w:r>
    </w:p>
    <w:p w:rsidR="00E8136C" w:rsidRPr="008F510F" w:rsidRDefault="00E8136C" w:rsidP="00E8136C">
      <w:pPr>
        <w:widowControl w:val="0"/>
        <w:jc w:val="both"/>
        <w:rPr>
          <w:szCs w:val="28"/>
        </w:rPr>
      </w:pPr>
      <w:r>
        <w:rPr>
          <w:szCs w:val="28"/>
        </w:rPr>
        <w:t xml:space="preserve">Дф </w:t>
      </w:r>
      <w:r w:rsidR="00FC3F59">
        <w:rPr>
          <w:szCs w:val="28"/>
        </w:rPr>
        <w:t>–</w:t>
      </w:r>
      <w:r>
        <w:rPr>
          <w:szCs w:val="28"/>
        </w:rPr>
        <w:t xml:space="preserve"> </w:t>
      </w:r>
      <w:r w:rsidR="00FC3F59">
        <w:rPr>
          <w:szCs w:val="28"/>
        </w:rPr>
        <w:t>фактическое количество дней торговли</w:t>
      </w:r>
      <w:r w:rsidR="00FC3F59" w:rsidRPr="00FC3F59">
        <w:rPr>
          <w:szCs w:val="28"/>
        </w:rPr>
        <w:t xml:space="preserve"> </w:t>
      </w:r>
      <w:r w:rsidR="00FC3F59">
        <w:rPr>
          <w:szCs w:val="28"/>
        </w:rPr>
        <w:t>в месяце, за который производится расчет.</w:t>
      </w:r>
    </w:p>
    <w:p w:rsidR="00536719" w:rsidRDefault="00536719" w:rsidP="00536719">
      <w:pPr>
        <w:pStyle w:val="ConsPlusNormal"/>
        <w:ind w:firstLine="0"/>
        <w:jc w:val="right"/>
        <w:rPr>
          <w:rFonts w:ascii="Times New Roman" w:hAnsi="Times New Roman" w:cs="Times New Roman"/>
          <w:sz w:val="28"/>
          <w:szCs w:val="28"/>
        </w:rPr>
      </w:pPr>
    </w:p>
    <w:p w:rsidR="00536719" w:rsidRDefault="00536719" w:rsidP="00536719">
      <w:pPr>
        <w:pStyle w:val="ConsPlusNormal"/>
        <w:ind w:firstLine="0"/>
        <w:jc w:val="right"/>
        <w:rPr>
          <w:rFonts w:ascii="Times New Roman" w:hAnsi="Times New Roman" w:cs="Times New Roman"/>
          <w:sz w:val="28"/>
          <w:szCs w:val="28"/>
        </w:rPr>
      </w:pPr>
      <w:r w:rsidRPr="008F510F">
        <w:rPr>
          <w:rFonts w:ascii="Times New Roman" w:hAnsi="Times New Roman" w:cs="Times New Roman"/>
          <w:sz w:val="28"/>
          <w:szCs w:val="28"/>
        </w:rPr>
        <w:t>Таблица № 1</w:t>
      </w:r>
    </w:p>
    <w:p w:rsidR="00536719" w:rsidRPr="008F510F" w:rsidRDefault="00536719" w:rsidP="00536719">
      <w:pPr>
        <w:pStyle w:val="ConsPlusNormal"/>
        <w:ind w:firstLine="0"/>
        <w:jc w:val="right"/>
        <w:rPr>
          <w:rFonts w:ascii="Times New Roman" w:hAnsi="Times New Roman" w:cs="Times New Roman"/>
          <w:sz w:val="28"/>
          <w:szCs w:val="28"/>
        </w:rPr>
      </w:pPr>
    </w:p>
    <w:p w:rsidR="00536719" w:rsidRDefault="00536719" w:rsidP="00536719">
      <w:pPr>
        <w:pStyle w:val="ConsPlusNormal"/>
        <w:ind w:firstLine="0"/>
        <w:jc w:val="center"/>
        <w:rPr>
          <w:rFonts w:ascii="Times New Roman" w:hAnsi="Times New Roman" w:cs="Times New Roman"/>
          <w:sz w:val="28"/>
          <w:szCs w:val="28"/>
        </w:rPr>
      </w:pPr>
      <w:r w:rsidRPr="008F510F">
        <w:rPr>
          <w:rFonts w:ascii="Times New Roman" w:hAnsi="Times New Roman" w:cs="Times New Roman"/>
          <w:sz w:val="28"/>
          <w:szCs w:val="28"/>
        </w:rPr>
        <w:t>Значения коэффициента специализации объекта (Кспец)</w:t>
      </w:r>
    </w:p>
    <w:p w:rsidR="00536719" w:rsidRPr="008F510F" w:rsidRDefault="00536719" w:rsidP="00536719">
      <w:pPr>
        <w:pStyle w:val="ConsPlusNormal"/>
        <w:ind w:firstLine="0"/>
        <w:jc w:val="center"/>
        <w:rPr>
          <w:rFonts w:ascii="Times New Roman" w:hAnsi="Times New Roman" w:cs="Times New Roman"/>
          <w:sz w:val="28"/>
          <w:szCs w:val="28"/>
        </w:rPr>
      </w:pPr>
    </w:p>
    <w:tbl>
      <w:tblPr>
        <w:tblW w:w="1020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2"/>
        <w:gridCol w:w="8505"/>
        <w:gridCol w:w="850"/>
      </w:tblGrid>
      <w:tr w:rsidR="00536719" w:rsidRPr="008F510F" w:rsidTr="00536719">
        <w:tc>
          <w:tcPr>
            <w:tcW w:w="852" w:type="dxa"/>
          </w:tcPr>
          <w:p w:rsidR="00536719" w:rsidRPr="008F510F" w:rsidRDefault="00536719" w:rsidP="00536719">
            <w:pPr>
              <w:pStyle w:val="ConsPlusNormal"/>
              <w:ind w:firstLine="0"/>
              <w:jc w:val="center"/>
              <w:rPr>
                <w:rFonts w:ascii="Times New Roman" w:hAnsi="Times New Roman" w:cs="Times New Roman"/>
                <w:sz w:val="28"/>
                <w:szCs w:val="28"/>
              </w:rPr>
            </w:pPr>
            <w:r w:rsidRPr="008F510F">
              <w:rPr>
                <w:rFonts w:ascii="Times New Roman" w:hAnsi="Times New Roman" w:cs="Times New Roman"/>
                <w:sz w:val="28"/>
                <w:szCs w:val="28"/>
              </w:rPr>
              <w:t>№ п/п</w:t>
            </w:r>
          </w:p>
        </w:tc>
        <w:tc>
          <w:tcPr>
            <w:tcW w:w="8505" w:type="dxa"/>
          </w:tcPr>
          <w:p w:rsidR="00536719" w:rsidRPr="008F510F" w:rsidRDefault="00536719" w:rsidP="00536719">
            <w:pPr>
              <w:pStyle w:val="ConsPlusNormal"/>
              <w:ind w:firstLine="0"/>
              <w:jc w:val="center"/>
              <w:rPr>
                <w:rFonts w:ascii="Times New Roman" w:hAnsi="Times New Roman" w:cs="Times New Roman"/>
                <w:sz w:val="28"/>
                <w:szCs w:val="28"/>
              </w:rPr>
            </w:pPr>
            <w:r w:rsidRPr="008F510F">
              <w:rPr>
                <w:rFonts w:ascii="Times New Roman" w:hAnsi="Times New Roman" w:cs="Times New Roman"/>
                <w:sz w:val="28"/>
                <w:szCs w:val="28"/>
              </w:rPr>
              <w:t>Специализация объекта, ассортимент</w:t>
            </w:r>
          </w:p>
        </w:tc>
        <w:tc>
          <w:tcPr>
            <w:tcW w:w="850" w:type="dxa"/>
          </w:tcPr>
          <w:p w:rsidR="00536719" w:rsidRPr="008F510F" w:rsidRDefault="00536719" w:rsidP="00536719">
            <w:pPr>
              <w:pStyle w:val="ConsPlusNormal"/>
              <w:ind w:firstLine="0"/>
              <w:jc w:val="center"/>
              <w:rPr>
                <w:rFonts w:ascii="Times New Roman" w:hAnsi="Times New Roman" w:cs="Times New Roman"/>
                <w:sz w:val="28"/>
                <w:szCs w:val="28"/>
              </w:rPr>
            </w:pPr>
            <w:r w:rsidRPr="008F510F">
              <w:rPr>
                <w:rFonts w:ascii="Times New Roman" w:hAnsi="Times New Roman" w:cs="Times New Roman"/>
                <w:sz w:val="28"/>
                <w:szCs w:val="28"/>
              </w:rPr>
              <w:t>Кспе</w:t>
            </w:r>
            <w:r w:rsidRPr="008F510F">
              <w:rPr>
                <w:rFonts w:ascii="Times New Roman" w:hAnsi="Times New Roman" w:cs="Times New Roman"/>
                <w:sz w:val="28"/>
                <w:szCs w:val="28"/>
              </w:rPr>
              <w:lastRenderedPageBreak/>
              <w:t>ц</w:t>
            </w:r>
          </w:p>
        </w:tc>
      </w:tr>
      <w:tr w:rsidR="00536719" w:rsidRPr="008F510F" w:rsidTr="00536719">
        <w:tc>
          <w:tcPr>
            <w:tcW w:w="852" w:type="dxa"/>
          </w:tcPr>
          <w:p w:rsidR="00536719" w:rsidRPr="008F510F" w:rsidRDefault="00536719" w:rsidP="00536719">
            <w:pPr>
              <w:pStyle w:val="ConsPlusNormal"/>
              <w:ind w:firstLine="0"/>
              <w:jc w:val="center"/>
              <w:rPr>
                <w:rFonts w:ascii="Times New Roman" w:hAnsi="Times New Roman" w:cs="Times New Roman"/>
                <w:sz w:val="28"/>
                <w:szCs w:val="28"/>
              </w:rPr>
            </w:pPr>
            <w:r w:rsidRPr="008F510F">
              <w:rPr>
                <w:rFonts w:ascii="Times New Roman" w:hAnsi="Times New Roman" w:cs="Times New Roman"/>
                <w:sz w:val="28"/>
                <w:szCs w:val="28"/>
              </w:rPr>
              <w:lastRenderedPageBreak/>
              <w:t>1</w:t>
            </w:r>
          </w:p>
        </w:tc>
        <w:tc>
          <w:tcPr>
            <w:tcW w:w="8505" w:type="dxa"/>
          </w:tcPr>
          <w:p w:rsidR="00536719" w:rsidRPr="008F510F" w:rsidRDefault="00536719" w:rsidP="00536719">
            <w:pPr>
              <w:pStyle w:val="ConsPlusNormal"/>
              <w:ind w:firstLine="0"/>
              <w:rPr>
                <w:rFonts w:ascii="Times New Roman" w:hAnsi="Times New Roman" w:cs="Times New Roman"/>
                <w:sz w:val="28"/>
                <w:szCs w:val="28"/>
              </w:rPr>
            </w:pPr>
            <w:r w:rsidRPr="008F510F">
              <w:rPr>
                <w:rFonts w:ascii="Times New Roman" w:hAnsi="Times New Roman" w:cs="Times New Roman"/>
                <w:sz w:val="28"/>
                <w:szCs w:val="28"/>
              </w:rPr>
              <w:t>Продовольственные товары</w:t>
            </w:r>
            <w:r>
              <w:rPr>
                <w:rFonts w:ascii="Times New Roman" w:hAnsi="Times New Roman" w:cs="Times New Roman"/>
                <w:sz w:val="28"/>
                <w:szCs w:val="28"/>
              </w:rPr>
              <w:t xml:space="preserve"> </w:t>
            </w:r>
            <w:r w:rsidRPr="008F510F">
              <w:rPr>
                <w:rFonts w:ascii="Times New Roman" w:hAnsi="Times New Roman" w:cs="Times New Roman"/>
                <w:sz w:val="28"/>
                <w:szCs w:val="28"/>
              </w:rPr>
              <w:t>в ассортименте</w:t>
            </w:r>
          </w:p>
        </w:tc>
        <w:tc>
          <w:tcPr>
            <w:tcW w:w="850" w:type="dxa"/>
          </w:tcPr>
          <w:p w:rsidR="00536719" w:rsidRPr="008F510F" w:rsidRDefault="00536719" w:rsidP="005367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0,5</w:t>
            </w:r>
          </w:p>
        </w:tc>
      </w:tr>
      <w:tr w:rsidR="00536719" w:rsidRPr="008F510F" w:rsidTr="00536719">
        <w:tc>
          <w:tcPr>
            <w:tcW w:w="852" w:type="dxa"/>
          </w:tcPr>
          <w:p w:rsidR="00536719" w:rsidRPr="008F510F" w:rsidRDefault="00536719" w:rsidP="005367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8505" w:type="dxa"/>
          </w:tcPr>
          <w:p w:rsidR="00536719" w:rsidRPr="008F510F" w:rsidRDefault="00536719" w:rsidP="00536719">
            <w:pPr>
              <w:pStyle w:val="ConsPlusNormal"/>
              <w:ind w:firstLine="0"/>
              <w:rPr>
                <w:rFonts w:ascii="Times New Roman" w:hAnsi="Times New Roman" w:cs="Times New Roman"/>
                <w:sz w:val="28"/>
                <w:szCs w:val="28"/>
              </w:rPr>
            </w:pPr>
            <w:r w:rsidRPr="008F510F">
              <w:rPr>
                <w:rFonts w:ascii="Times New Roman" w:hAnsi="Times New Roman" w:cs="Times New Roman"/>
                <w:sz w:val="28"/>
                <w:szCs w:val="28"/>
              </w:rPr>
              <w:t>Непродовольственные товары</w:t>
            </w:r>
          </w:p>
        </w:tc>
        <w:tc>
          <w:tcPr>
            <w:tcW w:w="850" w:type="dxa"/>
          </w:tcPr>
          <w:p w:rsidR="00536719" w:rsidRPr="008F510F" w:rsidRDefault="00536719" w:rsidP="00536719">
            <w:pPr>
              <w:pStyle w:val="ConsPlusNormal"/>
              <w:ind w:firstLine="0"/>
              <w:jc w:val="center"/>
              <w:rPr>
                <w:rFonts w:ascii="Times New Roman" w:hAnsi="Times New Roman" w:cs="Times New Roman"/>
                <w:sz w:val="28"/>
                <w:szCs w:val="28"/>
              </w:rPr>
            </w:pPr>
            <w:r w:rsidRPr="008F510F">
              <w:rPr>
                <w:rFonts w:ascii="Times New Roman" w:hAnsi="Times New Roman" w:cs="Times New Roman"/>
                <w:sz w:val="28"/>
                <w:szCs w:val="28"/>
              </w:rPr>
              <w:t>0,</w:t>
            </w:r>
            <w:r>
              <w:rPr>
                <w:rFonts w:ascii="Times New Roman" w:hAnsi="Times New Roman" w:cs="Times New Roman"/>
                <w:sz w:val="28"/>
                <w:szCs w:val="28"/>
              </w:rPr>
              <w:t>6</w:t>
            </w:r>
          </w:p>
        </w:tc>
      </w:tr>
      <w:tr w:rsidR="00536719" w:rsidRPr="008F510F" w:rsidTr="00536719">
        <w:tc>
          <w:tcPr>
            <w:tcW w:w="852" w:type="dxa"/>
          </w:tcPr>
          <w:p w:rsidR="00536719" w:rsidRPr="008F510F" w:rsidRDefault="00536719" w:rsidP="005367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3</w:t>
            </w:r>
          </w:p>
        </w:tc>
        <w:tc>
          <w:tcPr>
            <w:tcW w:w="8505" w:type="dxa"/>
          </w:tcPr>
          <w:p w:rsidR="00536719" w:rsidRPr="008F510F" w:rsidRDefault="00536719" w:rsidP="00536719">
            <w:pPr>
              <w:pStyle w:val="ConsPlusNormal"/>
              <w:ind w:firstLine="0"/>
              <w:rPr>
                <w:rFonts w:ascii="Times New Roman" w:hAnsi="Times New Roman" w:cs="Times New Roman"/>
                <w:sz w:val="28"/>
                <w:szCs w:val="28"/>
              </w:rPr>
            </w:pPr>
            <w:r>
              <w:rPr>
                <w:rFonts w:ascii="Times New Roman" w:hAnsi="Times New Roman" w:cs="Times New Roman"/>
                <w:sz w:val="28"/>
                <w:szCs w:val="28"/>
              </w:rPr>
              <w:t xml:space="preserve">Товары смешанного типа/ универсальные </w:t>
            </w:r>
            <w:r w:rsidRPr="008F510F">
              <w:rPr>
                <w:rFonts w:ascii="Times New Roman" w:hAnsi="Times New Roman" w:cs="Times New Roman"/>
                <w:sz w:val="28"/>
                <w:szCs w:val="28"/>
              </w:rPr>
              <w:t xml:space="preserve"> товары (</w:t>
            </w:r>
            <w:r>
              <w:rPr>
                <w:rFonts w:ascii="Times New Roman" w:hAnsi="Times New Roman" w:cs="Times New Roman"/>
                <w:sz w:val="28"/>
                <w:szCs w:val="28"/>
              </w:rPr>
              <w:t>п</w:t>
            </w:r>
            <w:r w:rsidRPr="008F510F">
              <w:rPr>
                <w:rFonts w:ascii="Times New Roman" w:hAnsi="Times New Roman" w:cs="Times New Roman"/>
                <w:sz w:val="28"/>
                <w:szCs w:val="28"/>
              </w:rPr>
              <w:t>родовольственные</w:t>
            </w:r>
            <w:r>
              <w:rPr>
                <w:rFonts w:ascii="Times New Roman" w:hAnsi="Times New Roman" w:cs="Times New Roman"/>
                <w:sz w:val="28"/>
                <w:szCs w:val="28"/>
              </w:rPr>
              <w:t xml:space="preserve"> и н</w:t>
            </w:r>
            <w:r w:rsidRPr="008F510F">
              <w:rPr>
                <w:rFonts w:ascii="Times New Roman" w:hAnsi="Times New Roman" w:cs="Times New Roman"/>
                <w:sz w:val="28"/>
                <w:szCs w:val="28"/>
              </w:rPr>
              <w:t>епродовольственные)</w:t>
            </w:r>
          </w:p>
        </w:tc>
        <w:tc>
          <w:tcPr>
            <w:tcW w:w="850" w:type="dxa"/>
          </w:tcPr>
          <w:p w:rsidR="00536719" w:rsidRPr="008F510F" w:rsidRDefault="00536719" w:rsidP="00536719">
            <w:pPr>
              <w:pStyle w:val="ConsPlusNormal"/>
              <w:ind w:firstLine="0"/>
              <w:jc w:val="center"/>
              <w:rPr>
                <w:rFonts w:ascii="Times New Roman" w:hAnsi="Times New Roman" w:cs="Times New Roman"/>
                <w:sz w:val="28"/>
                <w:szCs w:val="28"/>
              </w:rPr>
            </w:pPr>
            <w:r w:rsidRPr="008F510F">
              <w:rPr>
                <w:rFonts w:ascii="Times New Roman" w:hAnsi="Times New Roman" w:cs="Times New Roman"/>
                <w:sz w:val="28"/>
                <w:szCs w:val="28"/>
              </w:rPr>
              <w:t>0,</w:t>
            </w:r>
            <w:r>
              <w:rPr>
                <w:rFonts w:ascii="Times New Roman" w:hAnsi="Times New Roman" w:cs="Times New Roman"/>
                <w:sz w:val="28"/>
                <w:szCs w:val="28"/>
              </w:rPr>
              <w:t>4</w:t>
            </w:r>
          </w:p>
        </w:tc>
      </w:tr>
      <w:tr w:rsidR="00536719" w:rsidRPr="008F510F" w:rsidTr="00536719">
        <w:tc>
          <w:tcPr>
            <w:tcW w:w="852" w:type="dxa"/>
          </w:tcPr>
          <w:p w:rsidR="00536719" w:rsidRPr="008F510F" w:rsidRDefault="00536719" w:rsidP="005367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w:t>
            </w:r>
          </w:p>
        </w:tc>
        <w:tc>
          <w:tcPr>
            <w:tcW w:w="8505" w:type="dxa"/>
          </w:tcPr>
          <w:p w:rsidR="00536719" w:rsidRPr="008F510F" w:rsidRDefault="00536719" w:rsidP="00536719">
            <w:pPr>
              <w:pStyle w:val="ConsPlusNormal"/>
              <w:ind w:firstLine="0"/>
              <w:rPr>
                <w:rFonts w:ascii="Times New Roman" w:hAnsi="Times New Roman" w:cs="Times New Roman"/>
                <w:sz w:val="28"/>
                <w:szCs w:val="28"/>
              </w:rPr>
            </w:pPr>
            <w:r w:rsidRPr="008F510F">
              <w:rPr>
                <w:rFonts w:ascii="Times New Roman" w:hAnsi="Times New Roman" w:cs="Times New Roman"/>
                <w:sz w:val="28"/>
                <w:szCs w:val="28"/>
              </w:rPr>
              <w:t>Бытовое обслуживание</w:t>
            </w:r>
          </w:p>
        </w:tc>
        <w:tc>
          <w:tcPr>
            <w:tcW w:w="850" w:type="dxa"/>
          </w:tcPr>
          <w:p w:rsidR="00536719" w:rsidRPr="008F510F" w:rsidRDefault="00536719" w:rsidP="00536719">
            <w:pPr>
              <w:pStyle w:val="ConsPlusNormal"/>
              <w:ind w:firstLine="0"/>
              <w:jc w:val="center"/>
              <w:rPr>
                <w:rFonts w:ascii="Times New Roman" w:hAnsi="Times New Roman" w:cs="Times New Roman"/>
                <w:sz w:val="28"/>
                <w:szCs w:val="28"/>
              </w:rPr>
            </w:pPr>
            <w:r w:rsidRPr="008F510F">
              <w:rPr>
                <w:rFonts w:ascii="Times New Roman" w:hAnsi="Times New Roman" w:cs="Times New Roman"/>
                <w:sz w:val="28"/>
                <w:szCs w:val="28"/>
              </w:rPr>
              <w:t>0,</w:t>
            </w:r>
            <w:r>
              <w:rPr>
                <w:rFonts w:ascii="Times New Roman" w:hAnsi="Times New Roman" w:cs="Times New Roman"/>
                <w:sz w:val="28"/>
                <w:szCs w:val="28"/>
              </w:rPr>
              <w:t>4</w:t>
            </w:r>
          </w:p>
        </w:tc>
      </w:tr>
      <w:tr w:rsidR="00536719" w:rsidRPr="008F510F" w:rsidTr="00536719">
        <w:tc>
          <w:tcPr>
            <w:tcW w:w="852" w:type="dxa"/>
          </w:tcPr>
          <w:p w:rsidR="00536719" w:rsidRPr="008F510F" w:rsidRDefault="00536719" w:rsidP="005367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5</w:t>
            </w:r>
          </w:p>
        </w:tc>
        <w:tc>
          <w:tcPr>
            <w:tcW w:w="8505" w:type="dxa"/>
          </w:tcPr>
          <w:p w:rsidR="00536719" w:rsidRPr="008F510F" w:rsidRDefault="00903B6E" w:rsidP="00903B6E">
            <w:pPr>
              <w:pStyle w:val="ConsPlusNormal"/>
              <w:ind w:firstLine="0"/>
              <w:rPr>
                <w:rFonts w:ascii="Times New Roman" w:hAnsi="Times New Roman" w:cs="Times New Roman"/>
                <w:sz w:val="28"/>
                <w:szCs w:val="28"/>
              </w:rPr>
            </w:pPr>
            <w:r>
              <w:rPr>
                <w:rFonts w:ascii="Times New Roman" w:hAnsi="Times New Roman" w:cs="Times New Roman"/>
                <w:sz w:val="28"/>
                <w:szCs w:val="28"/>
              </w:rPr>
              <w:t>Товары ритуального и похоронного назначения (надмогильные сооружения, ограды, ц</w:t>
            </w:r>
            <w:r w:rsidR="00536719" w:rsidRPr="008F510F">
              <w:rPr>
                <w:rFonts w:ascii="Times New Roman" w:hAnsi="Times New Roman" w:cs="Times New Roman"/>
                <w:sz w:val="28"/>
                <w:szCs w:val="28"/>
              </w:rPr>
              <w:t>веты  живые и искусственные</w:t>
            </w:r>
            <w:r>
              <w:rPr>
                <w:rFonts w:ascii="Times New Roman" w:hAnsi="Times New Roman" w:cs="Times New Roman"/>
                <w:sz w:val="28"/>
                <w:szCs w:val="28"/>
              </w:rPr>
              <w:t xml:space="preserve"> и.т.д.)</w:t>
            </w:r>
          </w:p>
        </w:tc>
        <w:tc>
          <w:tcPr>
            <w:tcW w:w="850" w:type="dxa"/>
          </w:tcPr>
          <w:p w:rsidR="00536719" w:rsidRPr="008F510F" w:rsidRDefault="00536719" w:rsidP="00536719">
            <w:pPr>
              <w:pStyle w:val="ConsPlusNormal"/>
              <w:ind w:firstLine="0"/>
              <w:jc w:val="center"/>
              <w:rPr>
                <w:rFonts w:ascii="Times New Roman" w:hAnsi="Times New Roman" w:cs="Times New Roman"/>
                <w:sz w:val="28"/>
                <w:szCs w:val="28"/>
              </w:rPr>
            </w:pPr>
            <w:r w:rsidRPr="008F510F">
              <w:rPr>
                <w:rFonts w:ascii="Times New Roman" w:hAnsi="Times New Roman" w:cs="Times New Roman"/>
                <w:sz w:val="28"/>
                <w:szCs w:val="28"/>
              </w:rPr>
              <w:t>0,</w:t>
            </w:r>
            <w:r>
              <w:rPr>
                <w:rFonts w:ascii="Times New Roman" w:hAnsi="Times New Roman" w:cs="Times New Roman"/>
                <w:sz w:val="28"/>
                <w:szCs w:val="28"/>
              </w:rPr>
              <w:t>5</w:t>
            </w:r>
          </w:p>
        </w:tc>
      </w:tr>
      <w:tr w:rsidR="00536719" w:rsidRPr="008F510F" w:rsidTr="00536719">
        <w:tc>
          <w:tcPr>
            <w:tcW w:w="852" w:type="dxa"/>
          </w:tcPr>
          <w:p w:rsidR="00536719" w:rsidRPr="008F510F" w:rsidRDefault="00536719" w:rsidP="005367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6</w:t>
            </w:r>
          </w:p>
        </w:tc>
        <w:tc>
          <w:tcPr>
            <w:tcW w:w="8505" w:type="dxa"/>
          </w:tcPr>
          <w:p w:rsidR="00536719" w:rsidRPr="008F510F" w:rsidRDefault="00536719" w:rsidP="00536719">
            <w:pPr>
              <w:pStyle w:val="ConsPlusNormal"/>
              <w:ind w:firstLine="0"/>
              <w:rPr>
                <w:rFonts w:ascii="Times New Roman" w:hAnsi="Times New Roman" w:cs="Times New Roman"/>
                <w:sz w:val="28"/>
                <w:szCs w:val="28"/>
              </w:rPr>
            </w:pPr>
            <w:r w:rsidRPr="008F510F">
              <w:rPr>
                <w:rFonts w:ascii="Times New Roman" w:hAnsi="Times New Roman" w:cs="Times New Roman"/>
                <w:sz w:val="28"/>
                <w:szCs w:val="28"/>
              </w:rPr>
              <w:t>Прочее</w:t>
            </w:r>
          </w:p>
        </w:tc>
        <w:tc>
          <w:tcPr>
            <w:tcW w:w="850" w:type="dxa"/>
          </w:tcPr>
          <w:p w:rsidR="00536719" w:rsidRPr="008F510F" w:rsidRDefault="00536719" w:rsidP="00536719">
            <w:pPr>
              <w:pStyle w:val="ConsPlusNormal"/>
              <w:tabs>
                <w:tab w:val="left" w:pos="450"/>
                <w:tab w:val="center" w:pos="646"/>
              </w:tabs>
              <w:ind w:firstLine="0"/>
              <w:rPr>
                <w:rFonts w:ascii="Times New Roman" w:hAnsi="Times New Roman" w:cs="Times New Roman"/>
                <w:sz w:val="28"/>
                <w:szCs w:val="28"/>
              </w:rPr>
            </w:pPr>
            <w:r w:rsidRPr="008F510F">
              <w:rPr>
                <w:rFonts w:ascii="Times New Roman" w:hAnsi="Times New Roman" w:cs="Times New Roman"/>
                <w:sz w:val="28"/>
                <w:szCs w:val="28"/>
              </w:rPr>
              <w:t xml:space="preserve">   0,</w:t>
            </w:r>
            <w:r>
              <w:rPr>
                <w:rFonts w:ascii="Times New Roman" w:hAnsi="Times New Roman" w:cs="Times New Roman"/>
                <w:sz w:val="28"/>
                <w:szCs w:val="28"/>
              </w:rPr>
              <w:t>6</w:t>
            </w:r>
          </w:p>
        </w:tc>
      </w:tr>
    </w:tbl>
    <w:p w:rsidR="00903B6E" w:rsidRDefault="00903B6E" w:rsidP="00536719">
      <w:pPr>
        <w:pStyle w:val="ConsPlusNormal"/>
        <w:tabs>
          <w:tab w:val="left" w:pos="7700"/>
          <w:tab w:val="right" w:pos="9355"/>
        </w:tabs>
        <w:ind w:firstLine="0"/>
        <w:rPr>
          <w:rFonts w:ascii="Times New Roman" w:hAnsi="Times New Roman" w:cs="Times New Roman"/>
          <w:sz w:val="28"/>
          <w:szCs w:val="28"/>
        </w:rPr>
      </w:pPr>
    </w:p>
    <w:p w:rsidR="00536719" w:rsidRPr="008F510F" w:rsidRDefault="00536719" w:rsidP="00536719">
      <w:pPr>
        <w:pStyle w:val="ConsPlusNormal"/>
        <w:tabs>
          <w:tab w:val="left" w:pos="7700"/>
          <w:tab w:val="right" w:pos="9355"/>
        </w:tabs>
        <w:ind w:firstLine="0"/>
        <w:jc w:val="right"/>
        <w:rPr>
          <w:rFonts w:ascii="Times New Roman" w:hAnsi="Times New Roman" w:cs="Times New Roman"/>
          <w:sz w:val="28"/>
          <w:szCs w:val="28"/>
        </w:rPr>
      </w:pPr>
      <w:r w:rsidRPr="008F510F">
        <w:rPr>
          <w:rFonts w:ascii="Times New Roman" w:hAnsi="Times New Roman" w:cs="Times New Roman"/>
          <w:sz w:val="28"/>
          <w:szCs w:val="28"/>
        </w:rPr>
        <w:tab/>
        <w:t>Таблица № 2</w:t>
      </w:r>
    </w:p>
    <w:p w:rsidR="00536719" w:rsidRPr="008F510F" w:rsidRDefault="00536719" w:rsidP="00536719">
      <w:pPr>
        <w:pStyle w:val="ConsPlusNormal"/>
        <w:ind w:firstLine="0"/>
        <w:jc w:val="both"/>
        <w:rPr>
          <w:rFonts w:ascii="Times New Roman" w:hAnsi="Times New Roman" w:cs="Times New Roman"/>
          <w:sz w:val="28"/>
          <w:szCs w:val="28"/>
        </w:rPr>
      </w:pPr>
    </w:p>
    <w:p w:rsidR="00536719" w:rsidRPr="008F510F" w:rsidRDefault="00536719" w:rsidP="00536719">
      <w:pPr>
        <w:pStyle w:val="ConsPlusNormal"/>
        <w:ind w:firstLine="0"/>
        <w:jc w:val="center"/>
        <w:rPr>
          <w:rFonts w:ascii="Times New Roman" w:hAnsi="Times New Roman" w:cs="Times New Roman"/>
          <w:color w:val="000000"/>
          <w:sz w:val="28"/>
          <w:szCs w:val="28"/>
        </w:rPr>
      </w:pPr>
      <w:r w:rsidRPr="008F510F">
        <w:rPr>
          <w:rFonts w:ascii="Times New Roman" w:hAnsi="Times New Roman" w:cs="Times New Roman"/>
          <w:color w:val="000000"/>
          <w:sz w:val="28"/>
          <w:szCs w:val="28"/>
        </w:rPr>
        <w:t xml:space="preserve">Значения коэффициента месторасположения  </w:t>
      </w:r>
    </w:p>
    <w:p w:rsidR="00536719" w:rsidRPr="008F510F" w:rsidRDefault="00536719" w:rsidP="00536719">
      <w:pPr>
        <w:pStyle w:val="ConsPlusNormal"/>
        <w:ind w:firstLine="0"/>
        <w:jc w:val="center"/>
        <w:rPr>
          <w:rFonts w:ascii="Times New Roman" w:hAnsi="Times New Roman" w:cs="Times New Roman"/>
          <w:color w:val="000000"/>
          <w:sz w:val="28"/>
          <w:szCs w:val="28"/>
        </w:rPr>
      </w:pPr>
      <w:r w:rsidRPr="008F510F">
        <w:rPr>
          <w:rFonts w:ascii="Times New Roman" w:hAnsi="Times New Roman" w:cs="Times New Roman"/>
          <w:color w:val="000000"/>
          <w:sz w:val="28"/>
          <w:szCs w:val="28"/>
        </w:rPr>
        <w:t>нестационарного торгового объекта (</w:t>
      </w:r>
      <w:r>
        <w:rPr>
          <w:rFonts w:ascii="Times New Roman" w:hAnsi="Times New Roman" w:cs="Times New Roman"/>
          <w:color w:val="000000"/>
          <w:sz w:val="28"/>
          <w:szCs w:val="28"/>
        </w:rPr>
        <w:t>К</w:t>
      </w:r>
      <w:r w:rsidRPr="008F510F">
        <w:rPr>
          <w:rFonts w:ascii="Times New Roman" w:hAnsi="Times New Roman" w:cs="Times New Roman"/>
          <w:color w:val="000000"/>
          <w:sz w:val="28"/>
          <w:szCs w:val="28"/>
        </w:rPr>
        <w:t>м)</w:t>
      </w:r>
    </w:p>
    <w:p w:rsidR="00536719" w:rsidRPr="008F510F" w:rsidRDefault="00536719" w:rsidP="00536719">
      <w:pPr>
        <w:pStyle w:val="ConsPlusNormal"/>
        <w:ind w:firstLine="0"/>
        <w:jc w:val="both"/>
        <w:rPr>
          <w:rFonts w:ascii="Times New Roman" w:hAnsi="Times New Roman" w:cs="Times New Roman"/>
          <w:sz w:val="28"/>
          <w:szCs w:val="28"/>
        </w:rPr>
      </w:pPr>
    </w:p>
    <w:tbl>
      <w:tblPr>
        <w:tblW w:w="103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52"/>
        <w:gridCol w:w="8505"/>
        <w:gridCol w:w="992"/>
      </w:tblGrid>
      <w:tr w:rsidR="00536719" w:rsidRPr="008F510F" w:rsidTr="00536719">
        <w:trPr>
          <w:trHeight w:val="319"/>
        </w:trPr>
        <w:tc>
          <w:tcPr>
            <w:tcW w:w="852" w:type="dxa"/>
          </w:tcPr>
          <w:p w:rsidR="00536719" w:rsidRPr="008F510F" w:rsidRDefault="00536719" w:rsidP="00536719">
            <w:pPr>
              <w:pStyle w:val="ConsPlusNormal"/>
              <w:ind w:firstLine="0"/>
              <w:jc w:val="center"/>
              <w:rPr>
                <w:rFonts w:ascii="Times New Roman" w:hAnsi="Times New Roman" w:cs="Times New Roman"/>
                <w:sz w:val="28"/>
                <w:szCs w:val="28"/>
              </w:rPr>
            </w:pPr>
          </w:p>
        </w:tc>
        <w:tc>
          <w:tcPr>
            <w:tcW w:w="8505" w:type="dxa"/>
          </w:tcPr>
          <w:p w:rsidR="00536719" w:rsidRPr="008F510F" w:rsidRDefault="00536719" w:rsidP="00536719">
            <w:pPr>
              <w:pStyle w:val="ConsPlusNormal"/>
              <w:ind w:firstLine="0"/>
              <w:jc w:val="center"/>
              <w:rPr>
                <w:rFonts w:ascii="Times New Roman" w:hAnsi="Times New Roman" w:cs="Times New Roman"/>
                <w:sz w:val="28"/>
                <w:szCs w:val="28"/>
              </w:rPr>
            </w:pPr>
            <w:r w:rsidRPr="008F510F">
              <w:rPr>
                <w:rFonts w:ascii="Times New Roman" w:hAnsi="Times New Roman" w:cs="Times New Roman"/>
                <w:sz w:val="28"/>
                <w:szCs w:val="28"/>
              </w:rPr>
              <w:t xml:space="preserve">Месторасположение объекта </w:t>
            </w:r>
          </w:p>
        </w:tc>
        <w:tc>
          <w:tcPr>
            <w:tcW w:w="992" w:type="dxa"/>
          </w:tcPr>
          <w:p w:rsidR="00536719" w:rsidRPr="008F510F" w:rsidRDefault="00536719" w:rsidP="00536719">
            <w:pPr>
              <w:pStyle w:val="ConsPlusNormal"/>
              <w:ind w:firstLine="0"/>
              <w:jc w:val="center"/>
              <w:rPr>
                <w:rFonts w:ascii="Times New Roman" w:hAnsi="Times New Roman" w:cs="Times New Roman"/>
                <w:sz w:val="28"/>
                <w:szCs w:val="28"/>
              </w:rPr>
            </w:pPr>
            <w:r w:rsidRPr="008F510F">
              <w:rPr>
                <w:rFonts w:ascii="Times New Roman" w:hAnsi="Times New Roman" w:cs="Times New Roman"/>
                <w:sz w:val="28"/>
                <w:szCs w:val="28"/>
              </w:rPr>
              <w:t>км</w:t>
            </w:r>
          </w:p>
        </w:tc>
      </w:tr>
      <w:tr w:rsidR="00536719" w:rsidRPr="008F510F" w:rsidTr="00536719">
        <w:tc>
          <w:tcPr>
            <w:tcW w:w="852" w:type="dxa"/>
          </w:tcPr>
          <w:p w:rsidR="00536719" w:rsidRPr="008F510F" w:rsidRDefault="00536719" w:rsidP="00536719">
            <w:pPr>
              <w:pStyle w:val="ConsPlusNormal"/>
              <w:adjustRightInd/>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8505" w:type="dxa"/>
          </w:tcPr>
          <w:p w:rsidR="00536719" w:rsidRPr="008F510F" w:rsidRDefault="00536719" w:rsidP="00536719">
            <w:pPr>
              <w:pStyle w:val="ConsPlusNormal"/>
              <w:ind w:firstLine="0"/>
              <w:rPr>
                <w:rFonts w:ascii="Times New Roman" w:hAnsi="Times New Roman" w:cs="Times New Roman"/>
                <w:sz w:val="28"/>
                <w:szCs w:val="28"/>
              </w:rPr>
            </w:pPr>
            <w:r w:rsidRPr="008F510F">
              <w:rPr>
                <w:rFonts w:ascii="Times New Roman" w:hAnsi="Times New Roman" w:cs="Times New Roman"/>
                <w:sz w:val="28"/>
                <w:szCs w:val="28"/>
              </w:rPr>
              <w:t>Расстояние по прямой от Твери до месторасположения НТО до 25 км</w:t>
            </w:r>
          </w:p>
        </w:tc>
        <w:tc>
          <w:tcPr>
            <w:tcW w:w="992" w:type="dxa"/>
          </w:tcPr>
          <w:p w:rsidR="00536719" w:rsidRPr="008F510F" w:rsidRDefault="00536719" w:rsidP="00536719">
            <w:pPr>
              <w:pStyle w:val="ConsPlusNormal"/>
              <w:ind w:firstLine="0"/>
              <w:jc w:val="center"/>
              <w:rPr>
                <w:rFonts w:ascii="Times New Roman" w:hAnsi="Times New Roman" w:cs="Times New Roman"/>
                <w:sz w:val="28"/>
                <w:szCs w:val="28"/>
              </w:rPr>
            </w:pPr>
            <w:r w:rsidRPr="008F510F">
              <w:rPr>
                <w:rFonts w:ascii="Times New Roman" w:hAnsi="Times New Roman" w:cs="Times New Roman"/>
                <w:sz w:val="28"/>
                <w:szCs w:val="28"/>
              </w:rPr>
              <w:t>0,</w:t>
            </w:r>
            <w:r>
              <w:rPr>
                <w:rFonts w:ascii="Times New Roman" w:hAnsi="Times New Roman" w:cs="Times New Roman"/>
                <w:sz w:val="28"/>
                <w:szCs w:val="28"/>
              </w:rPr>
              <w:t>2</w:t>
            </w:r>
          </w:p>
        </w:tc>
      </w:tr>
      <w:tr w:rsidR="00536719" w:rsidRPr="008F510F" w:rsidTr="00536719">
        <w:tc>
          <w:tcPr>
            <w:tcW w:w="852" w:type="dxa"/>
          </w:tcPr>
          <w:p w:rsidR="00536719" w:rsidRPr="008F510F" w:rsidRDefault="00536719" w:rsidP="00536719">
            <w:pPr>
              <w:pStyle w:val="ConsPlusNormal"/>
              <w:adjustRightInd/>
              <w:ind w:firstLine="0"/>
              <w:jc w:val="center"/>
              <w:rPr>
                <w:rFonts w:ascii="Times New Roman" w:hAnsi="Times New Roman" w:cs="Times New Roman"/>
                <w:sz w:val="28"/>
                <w:szCs w:val="28"/>
              </w:rPr>
            </w:pPr>
            <w:r w:rsidRPr="008F510F">
              <w:rPr>
                <w:rFonts w:ascii="Times New Roman" w:hAnsi="Times New Roman" w:cs="Times New Roman"/>
                <w:sz w:val="28"/>
                <w:szCs w:val="28"/>
              </w:rPr>
              <w:t>2</w:t>
            </w:r>
          </w:p>
        </w:tc>
        <w:tc>
          <w:tcPr>
            <w:tcW w:w="8505" w:type="dxa"/>
          </w:tcPr>
          <w:p w:rsidR="00536719" w:rsidRPr="008F510F" w:rsidRDefault="00536719" w:rsidP="00536719">
            <w:pPr>
              <w:pStyle w:val="ConsPlusNormal"/>
              <w:ind w:firstLine="0"/>
              <w:rPr>
                <w:rFonts w:ascii="Times New Roman" w:hAnsi="Times New Roman" w:cs="Times New Roman"/>
                <w:sz w:val="28"/>
                <w:szCs w:val="28"/>
              </w:rPr>
            </w:pPr>
            <w:r w:rsidRPr="008F510F">
              <w:rPr>
                <w:rFonts w:ascii="Times New Roman" w:hAnsi="Times New Roman" w:cs="Times New Roman"/>
                <w:sz w:val="28"/>
                <w:szCs w:val="28"/>
              </w:rPr>
              <w:t>Расстояние по прямой от Твери до месторасположения НТО свыше 25 км</w:t>
            </w:r>
          </w:p>
        </w:tc>
        <w:tc>
          <w:tcPr>
            <w:tcW w:w="992" w:type="dxa"/>
          </w:tcPr>
          <w:p w:rsidR="00536719" w:rsidRPr="008F510F" w:rsidRDefault="00536719" w:rsidP="00536719">
            <w:pPr>
              <w:pStyle w:val="ConsPlusNormal"/>
              <w:ind w:firstLine="0"/>
              <w:jc w:val="center"/>
              <w:rPr>
                <w:rFonts w:ascii="Times New Roman" w:hAnsi="Times New Roman" w:cs="Times New Roman"/>
                <w:sz w:val="28"/>
                <w:szCs w:val="28"/>
              </w:rPr>
            </w:pPr>
            <w:r w:rsidRPr="008F510F">
              <w:rPr>
                <w:rFonts w:ascii="Times New Roman" w:hAnsi="Times New Roman" w:cs="Times New Roman"/>
                <w:sz w:val="28"/>
                <w:szCs w:val="28"/>
              </w:rPr>
              <w:t>0,</w:t>
            </w:r>
            <w:r>
              <w:rPr>
                <w:rFonts w:ascii="Times New Roman" w:hAnsi="Times New Roman" w:cs="Times New Roman"/>
                <w:sz w:val="28"/>
                <w:szCs w:val="28"/>
              </w:rPr>
              <w:t>1</w:t>
            </w:r>
          </w:p>
        </w:tc>
      </w:tr>
    </w:tbl>
    <w:p w:rsidR="00536719" w:rsidRDefault="00536719" w:rsidP="00536719">
      <w:pPr>
        <w:pStyle w:val="ConsPlusNormal"/>
        <w:ind w:firstLine="0"/>
        <w:jc w:val="right"/>
        <w:rPr>
          <w:rFonts w:ascii="Times New Roman" w:hAnsi="Times New Roman" w:cs="Times New Roman"/>
          <w:sz w:val="28"/>
          <w:szCs w:val="28"/>
        </w:rPr>
      </w:pPr>
    </w:p>
    <w:p w:rsidR="00536719" w:rsidRPr="008C7CA1" w:rsidRDefault="00536719" w:rsidP="00536719">
      <w:pPr>
        <w:pStyle w:val="ConsPlusNormal"/>
        <w:ind w:firstLine="0"/>
        <w:jc w:val="right"/>
        <w:rPr>
          <w:rFonts w:ascii="Times New Roman" w:hAnsi="Times New Roman" w:cs="Times New Roman"/>
          <w:sz w:val="28"/>
          <w:szCs w:val="28"/>
        </w:rPr>
      </w:pPr>
      <w:r w:rsidRPr="008C7CA1">
        <w:rPr>
          <w:rFonts w:ascii="Times New Roman" w:hAnsi="Times New Roman" w:cs="Times New Roman"/>
          <w:sz w:val="28"/>
          <w:szCs w:val="28"/>
        </w:rPr>
        <w:t xml:space="preserve">Таблица № </w:t>
      </w:r>
      <w:r>
        <w:rPr>
          <w:rFonts w:ascii="Times New Roman" w:hAnsi="Times New Roman" w:cs="Times New Roman"/>
          <w:sz w:val="28"/>
          <w:szCs w:val="28"/>
        </w:rPr>
        <w:t>3</w:t>
      </w:r>
    </w:p>
    <w:p w:rsidR="00536719" w:rsidRPr="008C7CA1" w:rsidRDefault="00536719" w:rsidP="00536719">
      <w:pPr>
        <w:pStyle w:val="ConsPlusNormal"/>
        <w:ind w:firstLine="0"/>
        <w:jc w:val="both"/>
        <w:rPr>
          <w:rFonts w:ascii="Times New Roman" w:hAnsi="Times New Roman" w:cs="Times New Roman"/>
          <w:sz w:val="28"/>
          <w:szCs w:val="28"/>
        </w:rPr>
      </w:pPr>
    </w:p>
    <w:p w:rsidR="00536719" w:rsidRPr="008C7CA1" w:rsidRDefault="00536719" w:rsidP="00536719">
      <w:pPr>
        <w:pStyle w:val="ConsPlusNormal"/>
        <w:ind w:firstLine="0"/>
        <w:jc w:val="center"/>
        <w:rPr>
          <w:rFonts w:ascii="Times New Roman" w:hAnsi="Times New Roman" w:cs="Times New Roman"/>
          <w:sz w:val="28"/>
          <w:szCs w:val="28"/>
        </w:rPr>
      </w:pPr>
      <w:bookmarkStart w:id="6" w:name="P353"/>
      <w:bookmarkEnd w:id="6"/>
      <w:r w:rsidRPr="008C7CA1">
        <w:rPr>
          <w:rFonts w:ascii="Times New Roman" w:hAnsi="Times New Roman" w:cs="Times New Roman"/>
          <w:sz w:val="28"/>
          <w:szCs w:val="28"/>
        </w:rPr>
        <w:t>Значения коэффициента типа объекта (Ктип)</w:t>
      </w:r>
    </w:p>
    <w:p w:rsidR="00536719" w:rsidRPr="008C7CA1" w:rsidRDefault="00536719" w:rsidP="00536719">
      <w:pPr>
        <w:pStyle w:val="ConsPlusNormal"/>
        <w:ind w:firstLine="0"/>
        <w:jc w:val="both"/>
        <w:rPr>
          <w:rFonts w:ascii="Times New Roman" w:hAnsi="Times New Roman" w:cs="Times New Roman"/>
          <w:sz w:val="28"/>
          <w:szCs w:val="28"/>
        </w:rPr>
      </w:pPr>
    </w:p>
    <w:tbl>
      <w:tblPr>
        <w:tblW w:w="1020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93"/>
        <w:gridCol w:w="8364"/>
        <w:gridCol w:w="850"/>
      </w:tblGrid>
      <w:tr w:rsidR="00536719" w:rsidRPr="00A22BBF" w:rsidTr="00536719">
        <w:tc>
          <w:tcPr>
            <w:tcW w:w="993" w:type="dxa"/>
          </w:tcPr>
          <w:p w:rsidR="00536719" w:rsidRPr="008C7CA1" w:rsidRDefault="00536719" w:rsidP="00536719">
            <w:pPr>
              <w:pStyle w:val="ConsPlusNormal"/>
              <w:ind w:firstLine="0"/>
              <w:jc w:val="center"/>
              <w:rPr>
                <w:rFonts w:ascii="Times New Roman" w:hAnsi="Times New Roman" w:cs="Times New Roman"/>
                <w:sz w:val="28"/>
                <w:szCs w:val="28"/>
              </w:rPr>
            </w:pPr>
            <w:r w:rsidRPr="008C7CA1">
              <w:rPr>
                <w:rFonts w:ascii="Times New Roman" w:hAnsi="Times New Roman" w:cs="Times New Roman"/>
                <w:sz w:val="28"/>
                <w:szCs w:val="28"/>
              </w:rPr>
              <w:t>№ п/п</w:t>
            </w:r>
          </w:p>
        </w:tc>
        <w:tc>
          <w:tcPr>
            <w:tcW w:w="8364" w:type="dxa"/>
          </w:tcPr>
          <w:p w:rsidR="00536719" w:rsidRPr="008C7CA1" w:rsidRDefault="00536719" w:rsidP="00536719">
            <w:pPr>
              <w:pStyle w:val="ConsPlusNormal"/>
              <w:ind w:firstLine="0"/>
              <w:jc w:val="center"/>
              <w:rPr>
                <w:rFonts w:ascii="Times New Roman" w:hAnsi="Times New Roman" w:cs="Times New Roman"/>
                <w:sz w:val="28"/>
                <w:szCs w:val="28"/>
              </w:rPr>
            </w:pPr>
            <w:r w:rsidRPr="008C7CA1">
              <w:rPr>
                <w:rFonts w:ascii="Times New Roman" w:hAnsi="Times New Roman" w:cs="Times New Roman"/>
                <w:sz w:val="28"/>
                <w:szCs w:val="28"/>
              </w:rPr>
              <w:t>Тип объекта</w:t>
            </w:r>
          </w:p>
        </w:tc>
        <w:tc>
          <w:tcPr>
            <w:tcW w:w="850" w:type="dxa"/>
          </w:tcPr>
          <w:p w:rsidR="00536719" w:rsidRPr="008C7CA1" w:rsidRDefault="00536719" w:rsidP="00536719">
            <w:pPr>
              <w:pStyle w:val="ConsPlusNormal"/>
              <w:ind w:firstLine="0"/>
              <w:jc w:val="center"/>
              <w:rPr>
                <w:rFonts w:ascii="Times New Roman" w:hAnsi="Times New Roman" w:cs="Times New Roman"/>
                <w:sz w:val="28"/>
                <w:szCs w:val="28"/>
              </w:rPr>
            </w:pPr>
            <w:r w:rsidRPr="008C7CA1">
              <w:rPr>
                <w:rFonts w:ascii="Times New Roman" w:hAnsi="Times New Roman" w:cs="Times New Roman"/>
                <w:sz w:val="28"/>
                <w:szCs w:val="28"/>
              </w:rPr>
              <w:t>Ктип</w:t>
            </w:r>
          </w:p>
        </w:tc>
      </w:tr>
      <w:tr w:rsidR="00536719" w:rsidRPr="00A22BBF" w:rsidTr="00536719">
        <w:tc>
          <w:tcPr>
            <w:tcW w:w="993" w:type="dxa"/>
          </w:tcPr>
          <w:p w:rsidR="00536719" w:rsidRPr="008C7CA1" w:rsidRDefault="00536719" w:rsidP="00536719">
            <w:pPr>
              <w:pStyle w:val="ConsPlusNormal"/>
              <w:ind w:firstLine="0"/>
              <w:jc w:val="center"/>
              <w:rPr>
                <w:rFonts w:ascii="Times New Roman" w:hAnsi="Times New Roman" w:cs="Times New Roman"/>
                <w:sz w:val="28"/>
                <w:szCs w:val="28"/>
              </w:rPr>
            </w:pPr>
            <w:r w:rsidRPr="008C7CA1">
              <w:rPr>
                <w:rFonts w:ascii="Times New Roman" w:hAnsi="Times New Roman" w:cs="Times New Roman"/>
                <w:sz w:val="28"/>
                <w:szCs w:val="28"/>
              </w:rPr>
              <w:t>1</w:t>
            </w:r>
          </w:p>
        </w:tc>
        <w:tc>
          <w:tcPr>
            <w:tcW w:w="8364" w:type="dxa"/>
          </w:tcPr>
          <w:p w:rsidR="00536719" w:rsidRPr="008C7CA1" w:rsidRDefault="00536719" w:rsidP="00536719">
            <w:pPr>
              <w:pStyle w:val="31"/>
              <w:rPr>
                <w:rFonts w:ascii="Times New Roman" w:hAnsi="Times New Roman"/>
                <w:sz w:val="28"/>
                <w:szCs w:val="28"/>
              </w:rPr>
            </w:pPr>
            <w:r w:rsidRPr="008C7CA1">
              <w:rPr>
                <w:rFonts w:ascii="Times New Roman" w:hAnsi="Times New Roman"/>
                <w:sz w:val="28"/>
                <w:szCs w:val="28"/>
              </w:rPr>
              <w:t>Павильон</w:t>
            </w:r>
            <w:r>
              <w:rPr>
                <w:rFonts w:ascii="Times New Roman" w:hAnsi="Times New Roman"/>
                <w:sz w:val="28"/>
                <w:szCs w:val="28"/>
              </w:rPr>
              <w:t>, тонар</w:t>
            </w:r>
          </w:p>
        </w:tc>
        <w:tc>
          <w:tcPr>
            <w:tcW w:w="850" w:type="dxa"/>
          </w:tcPr>
          <w:p w:rsidR="00536719" w:rsidRPr="008C7CA1" w:rsidRDefault="00536719" w:rsidP="00536719">
            <w:pPr>
              <w:pStyle w:val="ConsPlusNormal"/>
              <w:ind w:firstLine="0"/>
              <w:jc w:val="center"/>
              <w:rPr>
                <w:rFonts w:ascii="Times New Roman" w:hAnsi="Times New Roman" w:cs="Times New Roman"/>
                <w:sz w:val="28"/>
                <w:szCs w:val="28"/>
                <w:lang w:val="en-US"/>
              </w:rPr>
            </w:pPr>
            <w:r>
              <w:rPr>
                <w:rFonts w:ascii="Times New Roman" w:hAnsi="Times New Roman" w:cs="Times New Roman"/>
                <w:sz w:val="28"/>
                <w:szCs w:val="28"/>
              </w:rPr>
              <w:t>1,0</w:t>
            </w:r>
          </w:p>
        </w:tc>
      </w:tr>
      <w:tr w:rsidR="00536719" w:rsidRPr="00A22BBF" w:rsidTr="00536719">
        <w:tc>
          <w:tcPr>
            <w:tcW w:w="993" w:type="dxa"/>
          </w:tcPr>
          <w:p w:rsidR="00536719" w:rsidRPr="008C7CA1" w:rsidRDefault="00536719" w:rsidP="00536719">
            <w:pPr>
              <w:pStyle w:val="ConsPlusNormal"/>
              <w:ind w:firstLine="0"/>
              <w:jc w:val="center"/>
              <w:rPr>
                <w:rFonts w:ascii="Times New Roman" w:hAnsi="Times New Roman" w:cs="Times New Roman"/>
                <w:sz w:val="28"/>
                <w:szCs w:val="28"/>
              </w:rPr>
            </w:pPr>
            <w:r w:rsidRPr="008C7CA1">
              <w:rPr>
                <w:rFonts w:ascii="Times New Roman" w:hAnsi="Times New Roman" w:cs="Times New Roman"/>
                <w:sz w:val="28"/>
                <w:szCs w:val="28"/>
              </w:rPr>
              <w:t>2</w:t>
            </w:r>
          </w:p>
        </w:tc>
        <w:tc>
          <w:tcPr>
            <w:tcW w:w="8364" w:type="dxa"/>
          </w:tcPr>
          <w:p w:rsidR="00536719" w:rsidRPr="008C7CA1" w:rsidRDefault="00536719" w:rsidP="00536719">
            <w:pPr>
              <w:pStyle w:val="31"/>
              <w:rPr>
                <w:rFonts w:ascii="Times New Roman" w:hAnsi="Times New Roman"/>
                <w:sz w:val="28"/>
                <w:szCs w:val="28"/>
              </w:rPr>
            </w:pPr>
            <w:r w:rsidRPr="008C7CA1">
              <w:rPr>
                <w:rFonts w:ascii="Times New Roman" w:hAnsi="Times New Roman"/>
                <w:sz w:val="28"/>
                <w:szCs w:val="28"/>
              </w:rPr>
              <w:t>Киоск</w:t>
            </w:r>
            <w:r>
              <w:rPr>
                <w:rFonts w:ascii="Times New Roman" w:hAnsi="Times New Roman"/>
                <w:sz w:val="28"/>
                <w:szCs w:val="28"/>
              </w:rPr>
              <w:t>, ларек, трейлер</w:t>
            </w:r>
          </w:p>
        </w:tc>
        <w:tc>
          <w:tcPr>
            <w:tcW w:w="850" w:type="dxa"/>
          </w:tcPr>
          <w:p w:rsidR="00536719" w:rsidRPr="008C7CA1" w:rsidRDefault="00536719" w:rsidP="00536719">
            <w:pPr>
              <w:pStyle w:val="ConsPlusNormal"/>
              <w:ind w:firstLine="0"/>
              <w:jc w:val="center"/>
              <w:rPr>
                <w:rFonts w:ascii="Times New Roman" w:hAnsi="Times New Roman" w:cs="Times New Roman"/>
                <w:sz w:val="28"/>
                <w:szCs w:val="28"/>
                <w:lang w:val="en-US"/>
              </w:rPr>
            </w:pPr>
            <w:r>
              <w:rPr>
                <w:rFonts w:ascii="Times New Roman" w:hAnsi="Times New Roman" w:cs="Times New Roman"/>
                <w:sz w:val="28"/>
                <w:szCs w:val="28"/>
              </w:rPr>
              <w:t>1,3</w:t>
            </w:r>
          </w:p>
        </w:tc>
      </w:tr>
      <w:tr w:rsidR="00536719" w:rsidRPr="00A22BBF" w:rsidTr="00536719">
        <w:tc>
          <w:tcPr>
            <w:tcW w:w="993" w:type="dxa"/>
          </w:tcPr>
          <w:p w:rsidR="00536719" w:rsidRPr="008C7CA1" w:rsidRDefault="00536719" w:rsidP="00536719">
            <w:pPr>
              <w:pStyle w:val="ConsPlusNormal"/>
              <w:ind w:firstLine="0"/>
              <w:jc w:val="center"/>
              <w:rPr>
                <w:rFonts w:ascii="Times New Roman" w:hAnsi="Times New Roman" w:cs="Times New Roman"/>
                <w:sz w:val="28"/>
                <w:szCs w:val="28"/>
              </w:rPr>
            </w:pPr>
            <w:r w:rsidRPr="008C7CA1">
              <w:rPr>
                <w:rFonts w:ascii="Times New Roman" w:hAnsi="Times New Roman" w:cs="Times New Roman"/>
                <w:sz w:val="28"/>
                <w:szCs w:val="28"/>
              </w:rPr>
              <w:t>3</w:t>
            </w:r>
          </w:p>
        </w:tc>
        <w:tc>
          <w:tcPr>
            <w:tcW w:w="8364" w:type="dxa"/>
          </w:tcPr>
          <w:p w:rsidR="00536719" w:rsidRPr="008C7CA1" w:rsidRDefault="00536719" w:rsidP="00536719">
            <w:pPr>
              <w:pStyle w:val="31"/>
              <w:rPr>
                <w:rFonts w:ascii="Times New Roman" w:hAnsi="Times New Roman"/>
                <w:sz w:val="28"/>
                <w:szCs w:val="28"/>
              </w:rPr>
            </w:pPr>
            <w:r>
              <w:rPr>
                <w:rFonts w:ascii="Times New Roman" w:hAnsi="Times New Roman"/>
                <w:sz w:val="28"/>
                <w:szCs w:val="28"/>
              </w:rPr>
              <w:t>Лоток, палатка</w:t>
            </w:r>
          </w:p>
        </w:tc>
        <w:tc>
          <w:tcPr>
            <w:tcW w:w="850" w:type="dxa"/>
          </w:tcPr>
          <w:p w:rsidR="00536719" w:rsidRPr="008C7CA1" w:rsidRDefault="00536719" w:rsidP="005367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1,5</w:t>
            </w:r>
          </w:p>
        </w:tc>
      </w:tr>
      <w:tr w:rsidR="00536719" w:rsidRPr="00A22BBF" w:rsidTr="00536719">
        <w:tc>
          <w:tcPr>
            <w:tcW w:w="993" w:type="dxa"/>
          </w:tcPr>
          <w:p w:rsidR="00536719" w:rsidRPr="008C7CA1" w:rsidRDefault="00536719" w:rsidP="005367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4</w:t>
            </w:r>
          </w:p>
        </w:tc>
        <w:tc>
          <w:tcPr>
            <w:tcW w:w="8364" w:type="dxa"/>
          </w:tcPr>
          <w:p w:rsidR="00536719" w:rsidRDefault="00536719" w:rsidP="00536719">
            <w:pPr>
              <w:pStyle w:val="31"/>
              <w:rPr>
                <w:rFonts w:ascii="Times New Roman" w:hAnsi="Times New Roman"/>
                <w:sz w:val="28"/>
                <w:szCs w:val="28"/>
              </w:rPr>
            </w:pPr>
            <w:r>
              <w:rPr>
                <w:rFonts w:ascii="Times New Roman" w:hAnsi="Times New Roman"/>
                <w:sz w:val="28"/>
                <w:szCs w:val="28"/>
              </w:rPr>
              <w:t>Прочее</w:t>
            </w:r>
          </w:p>
        </w:tc>
        <w:tc>
          <w:tcPr>
            <w:tcW w:w="850" w:type="dxa"/>
          </w:tcPr>
          <w:p w:rsidR="00536719" w:rsidRDefault="00536719" w:rsidP="00536719">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2,0</w:t>
            </w:r>
          </w:p>
        </w:tc>
      </w:tr>
    </w:tbl>
    <w:p w:rsidR="00536719" w:rsidRDefault="00536719" w:rsidP="00536719">
      <w:pPr>
        <w:widowControl w:val="0"/>
        <w:autoSpaceDE w:val="0"/>
        <w:autoSpaceDN w:val="0"/>
        <w:adjustRightInd w:val="0"/>
        <w:jc w:val="right"/>
        <w:outlineLvl w:val="0"/>
        <w:rPr>
          <w:bCs/>
          <w:color w:val="26282F"/>
          <w:szCs w:val="28"/>
        </w:rPr>
      </w:pPr>
    </w:p>
    <w:p w:rsidR="00536719" w:rsidRDefault="00536719" w:rsidP="00536719">
      <w:pPr>
        <w:widowControl w:val="0"/>
        <w:autoSpaceDE w:val="0"/>
        <w:autoSpaceDN w:val="0"/>
        <w:adjustRightInd w:val="0"/>
        <w:jc w:val="right"/>
        <w:outlineLvl w:val="0"/>
        <w:rPr>
          <w:bCs/>
          <w:color w:val="26282F"/>
          <w:szCs w:val="28"/>
        </w:rPr>
      </w:pPr>
    </w:p>
    <w:p w:rsidR="00536719" w:rsidRDefault="00536719" w:rsidP="00536719">
      <w:pPr>
        <w:widowControl w:val="0"/>
        <w:autoSpaceDE w:val="0"/>
        <w:autoSpaceDN w:val="0"/>
        <w:adjustRightInd w:val="0"/>
        <w:jc w:val="right"/>
        <w:outlineLvl w:val="0"/>
        <w:rPr>
          <w:bCs/>
          <w:color w:val="26282F"/>
          <w:szCs w:val="28"/>
        </w:rPr>
      </w:pPr>
    </w:p>
    <w:p w:rsidR="00536719" w:rsidRDefault="00536719" w:rsidP="00536719">
      <w:pPr>
        <w:widowControl w:val="0"/>
        <w:autoSpaceDE w:val="0"/>
        <w:autoSpaceDN w:val="0"/>
        <w:adjustRightInd w:val="0"/>
        <w:jc w:val="right"/>
        <w:outlineLvl w:val="0"/>
        <w:rPr>
          <w:bCs/>
          <w:color w:val="26282F"/>
          <w:szCs w:val="28"/>
        </w:rPr>
      </w:pPr>
    </w:p>
    <w:p w:rsidR="00536719" w:rsidRDefault="00536719" w:rsidP="00536719">
      <w:pPr>
        <w:widowControl w:val="0"/>
        <w:autoSpaceDE w:val="0"/>
        <w:autoSpaceDN w:val="0"/>
        <w:adjustRightInd w:val="0"/>
        <w:jc w:val="right"/>
        <w:outlineLvl w:val="0"/>
        <w:rPr>
          <w:bCs/>
          <w:color w:val="26282F"/>
          <w:szCs w:val="28"/>
        </w:rPr>
      </w:pPr>
    </w:p>
    <w:p w:rsidR="00035898" w:rsidRDefault="00035898" w:rsidP="00536719">
      <w:pPr>
        <w:widowControl w:val="0"/>
        <w:autoSpaceDE w:val="0"/>
        <w:autoSpaceDN w:val="0"/>
        <w:adjustRightInd w:val="0"/>
        <w:jc w:val="right"/>
        <w:outlineLvl w:val="0"/>
        <w:rPr>
          <w:bCs/>
          <w:color w:val="26282F"/>
          <w:szCs w:val="28"/>
        </w:rPr>
      </w:pPr>
    </w:p>
    <w:p w:rsidR="00652758" w:rsidRPr="008F510F" w:rsidRDefault="00652758" w:rsidP="00652758">
      <w:pPr>
        <w:widowControl w:val="0"/>
        <w:autoSpaceDE w:val="0"/>
        <w:autoSpaceDN w:val="0"/>
        <w:adjustRightInd w:val="0"/>
        <w:jc w:val="right"/>
        <w:rPr>
          <w:color w:val="000000"/>
        </w:rPr>
      </w:pPr>
      <w:r>
        <w:rPr>
          <w:color w:val="000000"/>
        </w:rPr>
        <w:lastRenderedPageBreak/>
        <w:t xml:space="preserve">Приложение  </w:t>
      </w:r>
      <w:r w:rsidR="00D40099">
        <w:rPr>
          <w:color w:val="000000"/>
        </w:rPr>
        <w:t>7</w:t>
      </w:r>
    </w:p>
    <w:p w:rsidR="00652758" w:rsidRPr="008F510F" w:rsidRDefault="00652758" w:rsidP="00652758">
      <w:pPr>
        <w:widowControl w:val="0"/>
        <w:autoSpaceDE w:val="0"/>
        <w:autoSpaceDN w:val="0"/>
        <w:adjustRightInd w:val="0"/>
        <w:jc w:val="right"/>
        <w:rPr>
          <w:color w:val="000000"/>
        </w:rPr>
      </w:pPr>
      <w:r w:rsidRPr="008F510F">
        <w:rPr>
          <w:color w:val="000000"/>
        </w:rPr>
        <w:t xml:space="preserve">к Порядку размещения нестационарных торговых объектов </w:t>
      </w:r>
    </w:p>
    <w:p w:rsidR="00652758" w:rsidRPr="008F510F" w:rsidRDefault="00652758" w:rsidP="00652758">
      <w:pPr>
        <w:widowControl w:val="0"/>
        <w:autoSpaceDE w:val="0"/>
        <w:autoSpaceDN w:val="0"/>
        <w:adjustRightInd w:val="0"/>
        <w:jc w:val="right"/>
        <w:rPr>
          <w:color w:val="000000"/>
        </w:rPr>
      </w:pPr>
      <w:r w:rsidRPr="008F510F">
        <w:rPr>
          <w:color w:val="000000"/>
        </w:rPr>
        <w:t>на территории Калининского муниципального округа Тверской области</w:t>
      </w:r>
    </w:p>
    <w:p w:rsidR="00652758" w:rsidRDefault="00652758" w:rsidP="005A66F4">
      <w:pPr>
        <w:widowControl w:val="0"/>
        <w:autoSpaceDE w:val="0"/>
        <w:autoSpaceDN w:val="0"/>
        <w:adjustRightInd w:val="0"/>
        <w:spacing w:before="108" w:after="108"/>
        <w:jc w:val="center"/>
        <w:outlineLvl w:val="0"/>
        <w:rPr>
          <w:b/>
          <w:bCs/>
          <w:szCs w:val="28"/>
        </w:rPr>
      </w:pPr>
    </w:p>
    <w:p w:rsidR="005A66F4" w:rsidRPr="00A9412C" w:rsidRDefault="005A66F4" w:rsidP="005A66F4">
      <w:pPr>
        <w:widowControl w:val="0"/>
        <w:autoSpaceDE w:val="0"/>
        <w:autoSpaceDN w:val="0"/>
        <w:adjustRightInd w:val="0"/>
        <w:spacing w:before="108" w:after="108"/>
        <w:jc w:val="center"/>
        <w:outlineLvl w:val="0"/>
        <w:rPr>
          <w:b/>
          <w:bCs/>
          <w:szCs w:val="28"/>
        </w:rPr>
      </w:pPr>
      <w:r w:rsidRPr="00A9412C">
        <w:rPr>
          <w:b/>
          <w:bCs/>
          <w:szCs w:val="28"/>
        </w:rPr>
        <w:t>Пр</w:t>
      </w:r>
      <w:r w:rsidR="00652758">
        <w:rPr>
          <w:b/>
          <w:bCs/>
          <w:szCs w:val="28"/>
        </w:rPr>
        <w:t>авила</w:t>
      </w:r>
      <w:r w:rsidR="00E34B12">
        <w:rPr>
          <w:b/>
          <w:bCs/>
          <w:szCs w:val="28"/>
        </w:rPr>
        <w:t xml:space="preserve"> согласования</w:t>
      </w:r>
      <w:r w:rsidRPr="00A9412C">
        <w:rPr>
          <w:b/>
          <w:bCs/>
          <w:szCs w:val="28"/>
        </w:rPr>
        <w:br/>
        <w:t xml:space="preserve">размещения сезонных нестационарных торговых объектов </w:t>
      </w:r>
      <w:r w:rsidRPr="00A9412C">
        <w:rPr>
          <w:b/>
          <w:bCs/>
          <w:szCs w:val="28"/>
        </w:rPr>
        <w:br/>
        <w:t>на территории Калининского муниципального округа Тверской области</w:t>
      </w:r>
    </w:p>
    <w:p w:rsidR="005A66F4" w:rsidRPr="00A9412C" w:rsidRDefault="005A66F4" w:rsidP="005A66F4">
      <w:pPr>
        <w:widowControl w:val="0"/>
        <w:autoSpaceDE w:val="0"/>
        <w:autoSpaceDN w:val="0"/>
        <w:adjustRightInd w:val="0"/>
        <w:ind w:firstLine="720"/>
        <w:jc w:val="both"/>
        <w:rPr>
          <w:szCs w:val="28"/>
        </w:rPr>
      </w:pPr>
    </w:p>
    <w:p w:rsidR="005A66F4" w:rsidRPr="00A9412C" w:rsidRDefault="005A66F4" w:rsidP="005A66F4">
      <w:pPr>
        <w:widowControl w:val="0"/>
        <w:autoSpaceDE w:val="0"/>
        <w:autoSpaceDN w:val="0"/>
        <w:adjustRightInd w:val="0"/>
        <w:ind w:firstLine="720"/>
        <w:jc w:val="both"/>
        <w:rPr>
          <w:szCs w:val="28"/>
        </w:rPr>
      </w:pPr>
      <w:r w:rsidRPr="00A9412C">
        <w:rPr>
          <w:szCs w:val="28"/>
        </w:rPr>
        <w:t>1. Настоящи</w:t>
      </w:r>
      <w:r w:rsidR="00652758">
        <w:rPr>
          <w:szCs w:val="28"/>
        </w:rPr>
        <w:t>е</w:t>
      </w:r>
      <w:r w:rsidRPr="00A9412C">
        <w:rPr>
          <w:szCs w:val="28"/>
        </w:rPr>
        <w:t xml:space="preserve"> Пр</w:t>
      </w:r>
      <w:r w:rsidR="00652758">
        <w:rPr>
          <w:szCs w:val="28"/>
        </w:rPr>
        <w:t>авила</w:t>
      </w:r>
      <w:r w:rsidRPr="00A9412C">
        <w:rPr>
          <w:szCs w:val="28"/>
        </w:rPr>
        <w:t xml:space="preserve"> </w:t>
      </w:r>
      <w:r w:rsidR="00D40099">
        <w:rPr>
          <w:szCs w:val="28"/>
        </w:rPr>
        <w:t xml:space="preserve">согласования </w:t>
      </w:r>
      <w:r w:rsidRPr="00A9412C">
        <w:rPr>
          <w:bCs/>
          <w:szCs w:val="28"/>
        </w:rPr>
        <w:t>размещения сезонных нестационарных торговых объектов на территории Калининского муниципального округа (далее – Пр</w:t>
      </w:r>
      <w:r w:rsidR="00652758">
        <w:rPr>
          <w:bCs/>
          <w:szCs w:val="28"/>
        </w:rPr>
        <w:t>авила</w:t>
      </w:r>
      <w:r w:rsidRPr="00A9412C">
        <w:rPr>
          <w:bCs/>
          <w:szCs w:val="28"/>
        </w:rPr>
        <w:t>)</w:t>
      </w:r>
      <w:r w:rsidRPr="00A9412C">
        <w:rPr>
          <w:szCs w:val="28"/>
        </w:rPr>
        <w:t xml:space="preserve"> определя</w:t>
      </w:r>
      <w:r w:rsidR="00D40099">
        <w:rPr>
          <w:szCs w:val="28"/>
        </w:rPr>
        <w:t>ю</w:t>
      </w:r>
      <w:r w:rsidRPr="00A9412C">
        <w:rPr>
          <w:szCs w:val="28"/>
        </w:rPr>
        <w:t xml:space="preserve">т процедуру размещения </w:t>
      </w:r>
      <w:r w:rsidR="00D40099" w:rsidRPr="00A9412C">
        <w:rPr>
          <w:szCs w:val="28"/>
        </w:rPr>
        <w:t xml:space="preserve">Администрацией Калининского муниципального округа </w:t>
      </w:r>
      <w:r w:rsidRPr="00A9412C">
        <w:rPr>
          <w:szCs w:val="28"/>
        </w:rPr>
        <w:t>сезонных нестационарных торговых объектов (в том числе летних кафе)</w:t>
      </w:r>
      <w:r w:rsidR="00D40099" w:rsidRPr="00D40099">
        <w:rPr>
          <w:szCs w:val="28"/>
        </w:rPr>
        <w:t xml:space="preserve"> </w:t>
      </w:r>
      <w:r w:rsidRPr="00A9412C">
        <w:rPr>
          <w:szCs w:val="28"/>
        </w:rPr>
        <w:t>на территории Калининского муниципального округа.</w:t>
      </w:r>
    </w:p>
    <w:p w:rsidR="005A66F4" w:rsidRPr="00A9412C" w:rsidRDefault="005A66F4" w:rsidP="005A66F4">
      <w:pPr>
        <w:widowControl w:val="0"/>
        <w:autoSpaceDE w:val="0"/>
        <w:autoSpaceDN w:val="0"/>
        <w:adjustRightInd w:val="0"/>
        <w:ind w:firstLine="720"/>
        <w:jc w:val="both"/>
        <w:rPr>
          <w:szCs w:val="28"/>
        </w:rPr>
      </w:pPr>
      <w:r w:rsidRPr="00A9412C">
        <w:rPr>
          <w:szCs w:val="28"/>
        </w:rPr>
        <w:t>2. Размещение сезонных нестационарных торговых объектов на  территории Калининского муниципального округа (далее — Объекты) осуществляется в местах, включенных в Схему НТО.</w:t>
      </w:r>
    </w:p>
    <w:p w:rsidR="005A66F4" w:rsidRPr="00A9412C" w:rsidRDefault="005A66F4" w:rsidP="005A66F4">
      <w:pPr>
        <w:widowControl w:val="0"/>
        <w:autoSpaceDE w:val="0"/>
        <w:autoSpaceDN w:val="0"/>
        <w:adjustRightInd w:val="0"/>
        <w:ind w:firstLine="720"/>
        <w:jc w:val="both"/>
        <w:rPr>
          <w:szCs w:val="28"/>
        </w:rPr>
      </w:pPr>
      <w:r w:rsidRPr="00A9412C">
        <w:rPr>
          <w:szCs w:val="28"/>
        </w:rPr>
        <w:t xml:space="preserve">3. Срок размещения Объекта соответствует периоду функционирования, определенному Схемой НТО и не может составлять более 120 дней. </w:t>
      </w:r>
    </w:p>
    <w:p w:rsidR="005A66F4" w:rsidRPr="00A9412C" w:rsidRDefault="005A66F4" w:rsidP="005A66F4">
      <w:pPr>
        <w:widowControl w:val="0"/>
        <w:autoSpaceDE w:val="0"/>
        <w:autoSpaceDN w:val="0"/>
        <w:adjustRightInd w:val="0"/>
        <w:ind w:firstLine="720"/>
        <w:jc w:val="both"/>
        <w:rPr>
          <w:szCs w:val="28"/>
        </w:rPr>
      </w:pPr>
      <w:r w:rsidRPr="00A9412C">
        <w:rPr>
          <w:szCs w:val="28"/>
        </w:rPr>
        <w:t xml:space="preserve">4. Заявление </w:t>
      </w:r>
      <w:r w:rsidR="00002BF8">
        <w:rPr>
          <w:szCs w:val="28"/>
        </w:rPr>
        <w:t xml:space="preserve">для согласования </w:t>
      </w:r>
      <w:r w:rsidRPr="00A9412C">
        <w:rPr>
          <w:szCs w:val="28"/>
        </w:rPr>
        <w:t xml:space="preserve"> размещения </w:t>
      </w:r>
      <w:r w:rsidR="00002BF8">
        <w:rPr>
          <w:szCs w:val="28"/>
        </w:rPr>
        <w:t>Объекта</w:t>
      </w:r>
      <w:r w:rsidRPr="00A9412C">
        <w:rPr>
          <w:szCs w:val="28"/>
        </w:rPr>
        <w:t xml:space="preserve"> (далее — Заявление) подается заинтересованными лицами</w:t>
      </w:r>
      <w:r w:rsidR="00002BF8">
        <w:rPr>
          <w:szCs w:val="28"/>
        </w:rPr>
        <w:t>, желающими разместит</w:t>
      </w:r>
      <w:r w:rsidR="00F50E63">
        <w:rPr>
          <w:szCs w:val="28"/>
        </w:rPr>
        <w:t>ь</w:t>
      </w:r>
      <w:r w:rsidR="00002BF8">
        <w:rPr>
          <w:szCs w:val="28"/>
        </w:rPr>
        <w:t xml:space="preserve"> Объект</w:t>
      </w:r>
      <w:r w:rsidR="00F50E63">
        <w:rPr>
          <w:szCs w:val="28"/>
        </w:rPr>
        <w:t>, в местах определенных С</w:t>
      </w:r>
      <w:r w:rsidR="00217358">
        <w:rPr>
          <w:szCs w:val="28"/>
        </w:rPr>
        <w:t>хе</w:t>
      </w:r>
      <w:r w:rsidR="00F50E63">
        <w:rPr>
          <w:szCs w:val="28"/>
        </w:rPr>
        <w:t>мой НТО для торговли сезонными товарами</w:t>
      </w:r>
      <w:r w:rsidRPr="00A9412C">
        <w:rPr>
          <w:szCs w:val="28"/>
        </w:rPr>
        <w:t xml:space="preserve"> в Администрацию Калининского муниципального округа Тверской области не ранее чем </w:t>
      </w:r>
      <w:r w:rsidRPr="00B73998">
        <w:rPr>
          <w:szCs w:val="28"/>
          <w:highlight w:val="yellow"/>
        </w:rPr>
        <w:t xml:space="preserve">за </w:t>
      </w:r>
      <w:r w:rsidR="008B5EE7" w:rsidRPr="00B73998">
        <w:rPr>
          <w:szCs w:val="28"/>
          <w:highlight w:val="yellow"/>
        </w:rPr>
        <w:t>30 дней</w:t>
      </w:r>
      <w:r w:rsidRPr="00A9412C">
        <w:rPr>
          <w:szCs w:val="28"/>
        </w:rPr>
        <w:t xml:space="preserve"> до начала периода функционирования сезонн</w:t>
      </w:r>
      <w:r w:rsidR="00217358">
        <w:rPr>
          <w:szCs w:val="28"/>
        </w:rPr>
        <w:t>ого</w:t>
      </w:r>
      <w:r w:rsidRPr="00A9412C">
        <w:rPr>
          <w:szCs w:val="28"/>
        </w:rPr>
        <w:t xml:space="preserve"> </w:t>
      </w:r>
      <w:r w:rsidR="003716CD">
        <w:rPr>
          <w:szCs w:val="28"/>
        </w:rPr>
        <w:t>О</w:t>
      </w:r>
      <w:r w:rsidR="006F5F87">
        <w:rPr>
          <w:szCs w:val="28"/>
        </w:rPr>
        <w:t>бъект</w:t>
      </w:r>
      <w:r w:rsidR="00217358">
        <w:rPr>
          <w:szCs w:val="28"/>
        </w:rPr>
        <w:t>а</w:t>
      </w:r>
      <w:r w:rsidR="006F5F87">
        <w:rPr>
          <w:szCs w:val="28"/>
        </w:rPr>
        <w:t xml:space="preserve">, указанного в Схеме НТО. </w:t>
      </w:r>
    </w:p>
    <w:p w:rsidR="005A66F4" w:rsidRPr="00A9412C" w:rsidRDefault="005A66F4" w:rsidP="00A9412C">
      <w:pPr>
        <w:widowControl w:val="0"/>
        <w:autoSpaceDE w:val="0"/>
        <w:autoSpaceDN w:val="0"/>
        <w:adjustRightInd w:val="0"/>
        <w:ind w:firstLine="720"/>
        <w:jc w:val="both"/>
        <w:rPr>
          <w:szCs w:val="28"/>
        </w:rPr>
      </w:pPr>
      <w:r w:rsidRPr="00A9412C">
        <w:rPr>
          <w:szCs w:val="28"/>
        </w:rPr>
        <w:t xml:space="preserve">5. Заявление оформляется по установленной форме согласно </w:t>
      </w:r>
      <w:hyperlink w:anchor="sub_5100" w:history="1">
        <w:r w:rsidRPr="00A9412C">
          <w:rPr>
            <w:szCs w:val="28"/>
          </w:rPr>
          <w:t>приложению</w:t>
        </w:r>
      </w:hyperlink>
      <w:r w:rsidRPr="00A9412C">
        <w:rPr>
          <w:szCs w:val="28"/>
        </w:rPr>
        <w:t xml:space="preserve"> 1 к </w:t>
      </w:r>
      <w:r w:rsidR="004C74CE">
        <w:rPr>
          <w:szCs w:val="28"/>
        </w:rPr>
        <w:t>Порядку.</w:t>
      </w:r>
      <w:r w:rsidR="00A9412C" w:rsidRPr="00A9412C">
        <w:rPr>
          <w:szCs w:val="28"/>
        </w:rPr>
        <w:t xml:space="preserve"> </w:t>
      </w:r>
      <w:r w:rsidRPr="00A9412C">
        <w:rPr>
          <w:szCs w:val="28"/>
        </w:rPr>
        <w:t>В заявлении может быть указана только одна территория, согласно Схеме НТО. Количество заявлений на размещение Объектов в местах, согласно Схеме НТО, от одного субъекта предпринимательства не ограничено.</w:t>
      </w:r>
    </w:p>
    <w:p w:rsidR="005A66F4" w:rsidRDefault="005A66F4" w:rsidP="005A66F4">
      <w:pPr>
        <w:widowControl w:val="0"/>
        <w:autoSpaceDE w:val="0"/>
        <w:autoSpaceDN w:val="0"/>
        <w:adjustRightInd w:val="0"/>
        <w:ind w:firstLine="720"/>
        <w:jc w:val="both"/>
        <w:rPr>
          <w:szCs w:val="28"/>
        </w:rPr>
      </w:pPr>
      <w:r w:rsidRPr="00A9412C">
        <w:rPr>
          <w:szCs w:val="28"/>
        </w:rPr>
        <w:t>К заявлению прилагаются:</w:t>
      </w:r>
    </w:p>
    <w:p w:rsidR="00D40099" w:rsidRDefault="00D40099" w:rsidP="00D40099">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копия</w:t>
      </w:r>
      <w:r w:rsidRPr="00AF4032">
        <w:rPr>
          <w:rFonts w:ascii="Times New Roman" w:hAnsi="Times New Roman"/>
          <w:sz w:val="28"/>
          <w:szCs w:val="28"/>
          <w:lang w:eastAsia="ru-RU"/>
        </w:rPr>
        <w:t xml:space="preserve"> документ</w:t>
      </w:r>
      <w:r>
        <w:rPr>
          <w:rFonts w:ascii="Times New Roman" w:hAnsi="Times New Roman"/>
          <w:sz w:val="28"/>
          <w:szCs w:val="28"/>
          <w:lang w:eastAsia="ru-RU"/>
        </w:rPr>
        <w:t>а</w:t>
      </w:r>
      <w:r w:rsidRPr="00AF4032">
        <w:rPr>
          <w:rFonts w:ascii="Times New Roman" w:hAnsi="Times New Roman"/>
          <w:sz w:val="28"/>
          <w:szCs w:val="28"/>
          <w:lang w:eastAsia="ru-RU"/>
        </w:rPr>
        <w:t>, удостоверяющ</w:t>
      </w:r>
      <w:r>
        <w:rPr>
          <w:rFonts w:ascii="Times New Roman" w:hAnsi="Times New Roman"/>
          <w:sz w:val="28"/>
          <w:szCs w:val="28"/>
          <w:lang w:eastAsia="ru-RU"/>
        </w:rPr>
        <w:t>его</w:t>
      </w:r>
      <w:r w:rsidRPr="00AF4032">
        <w:rPr>
          <w:rFonts w:ascii="Times New Roman" w:hAnsi="Times New Roman"/>
          <w:sz w:val="28"/>
          <w:szCs w:val="28"/>
          <w:lang w:eastAsia="ru-RU"/>
        </w:rPr>
        <w:t xml:space="preserve"> личность заявителя;</w:t>
      </w:r>
    </w:p>
    <w:p w:rsidR="00D40099" w:rsidRDefault="00D40099" w:rsidP="00D40099">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sidRPr="002B397F">
        <w:rPr>
          <w:rFonts w:ascii="Times New Roman" w:hAnsi="Times New Roman"/>
          <w:sz w:val="28"/>
          <w:szCs w:val="28"/>
          <w:highlight w:val="yellow"/>
          <w:lang w:eastAsia="ru-RU"/>
        </w:rPr>
        <w:t>схема, эскизный проект,</w:t>
      </w:r>
      <w:r>
        <w:rPr>
          <w:rFonts w:ascii="Times New Roman" w:hAnsi="Times New Roman"/>
          <w:sz w:val="28"/>
          <w:szCs w:val="28"/>
          <w:lang w:eastAsia="ru-RU"/>
        </w:rPr>
        <w:t xml:space="preserve"> </w:t>
      </w:r>
      <w:r w:rsidRPr="00730060">
        <w:rPr>
          <w:rFonts w:ascii="Times New Roman" w:hAnsi="Times New Roman"/>
          <w:sz w:val="28"/>
          <w:szCs w:val="28"/>
          <w:lang w:eastAsia="ru-RU"/>
        </w:rPr>
        <w:t>фотография предпол</w:t>
      </w:r>
      <w:r>
        <w:rPr>
          <w:rFonts w:ascii="Times New Roman" w:hAnsi="Times New Roman"/>
          <w:sz w:val="28"/>
          <w:szCs w:val="28"/>
          <w:lang w:eastAsia="ru-RU"/>
        </w:rPr>
        <w:t>агаемого</w:t>
      </w:r>
      <w:r w:rsidRPr="00730060">
        <w:rPr>
          <w:rFonts w:ascii="Times New Roman" w:hAnsi="Times New Roman"/>
          <w:sz w:val="28"/>
          <w:szCs w:val="28"/>
          <w:lang w:eastAsia="ru-RU"/>
        </w:rPr>
        <w:t xml:space="preserve"> места размещения </w:t>
      </w:r>
      <w:r>
        <w:rPr>
          <w:rFonts w:ascii="Times New Roman" w:hAnsi="Times New Roman"/>
          <w:sz w:val="28"/>
          <w:szCs w:val="28"/>
          <w:lang w:eastAsia="ru-RU"/>
        </w:rPr>
        <w:t>НТО</w:t>
      </w:r>
      <w:r w:rsidRPr="00730060">
        <w:rPr>
          <w:rFonts w:ascii="Times New Roman" w:hAnsi="Times New Roman"/>
          <w:sz w:val="28"/>
          <w:szCs w:val="28"/>
          <w:lang w:eastAsia="ru-RU"/>
        </w:rPr>
        <w:t>;</w:t>
      </w:r>
    </w:p>
    <w:p w:rsidR="00D40099" w:rsidRPr="00730060" w:rsidRDefault="00D40099" w:rsidP="00D40099">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sidRPr="0081659F">
        <w:rPr>
          <w:rFonts w:ascii="Times New Roman" w:hAnsi="Times New Roman"/>
          <w:sz w:val="28"/>
          <w:szCs w:val="28"/>
          <w:lang w:eastAsia="ru-RU"/>
        </w:rPr>
        <w:t>дизайн-проект благоустройства прилегающей территории (при наличии)</w:t>
      </w:r>
      <w:r>
        <w:rPr>
          <w:rFonts w:ascii="Times New Roman" w:hAnsi="Times New Roman"/>
          <w:sz w:val="28"/>
          <w:szCs w:val="28"/>
          <w:lang w:eastAsia="ru-RU"/>
        </w:rPr>
        <w:t>;</w:t>
      </w:r>
    </w:p>
    <w:p w:rsidR="00D40099" w:rsidRPr="00730060" w:rsidRDefault="00D40099" w:rsidP="00D40099">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sidRPr="00730060">
        <w:rPr>
          <w:rFonts w:ascii="Times New Roman" w:hAnsi="Times New Roman"/>
          <w:sz w:val="28"/>
          <w:szCs w:val="28"/>
          <w:lang w:eastAsia="ru-RU"/>
        </w:rPr>
        <w:t>ассортиментный перечень товаров</w:t>
      </w:r>
      <w:r>
        <w:rPr>
          <w:rFonts w:ascii="Times New Roman" w:hAnsi="Times New Roman"/>
          <w:sz w:val="28"/>
          <w:szCs w:val="28"/>
          <w:lang w:eastAsia="ru-RU"/>
        </w:rPr>
        <w:t xml:space="preserve"> </w:t>
      </w:r>
      <w:r w:rsidRPr="0081659F">
        <w:rPr>
          <w:rFonts w:ascii="Times New Roman" w:hAnsi="Times New Roman"/>
          <w:sz w:val="28"/>
          <w:szCs w:val="28"/>
          <w:highlight w:val="yellow"/>
          <w:lang w:eastAsia="ru-RU"/>
        </w:rPr>
        <w:t>для продажи</w:t>
      </w:r>
      <w:r w:rsidRPr="00730060">
        <w:rPr>
          <w:rFonts w:ascii="Times New Roman" w:hAnsi="Times New Roman"/>
          <w:sz w:val="28"/>
          <w:szCs w:val="28"/>
          <w:lang w:eastAsia="ru-RU"/>
        </w:rPr>
        <w:t>;</w:t>
      </w:r>
    </w:p>
    <w:p w:rsidR="00D40099" w:rsidRPr="00730060" w:rsidRDefault="00D40099" w:rsidP="00D40099">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sidRPr="00730060">
        <w:rPr>
          <w:rFonts w:ascii="Times New Roman" w:hAnsi="Times New Roman"/>
          <w:sz w:val="28"/>
          <w:szCs w:val="28"/>
          <w:lang w:eastAsia="ru-RU"/>
        </w:rPr>
        <w:t>копи</w:t>
      </w:r>
      <w:r>
        <w:rPr>
          <w:rFonts w:ascii="Times New Roman" w:hAnsi="Times New Roman"/>
          <w:sz w:val="28"/>
          <w:szCs w:val="28"/>
          <w:lang w:eastAsia="ru-RU"/>
        </w:rPr>
        <w:t>я</w:t>
      </w:r>
      <w:r w:rsidRPr="00730060">
        <w:rPr>
          <w:rFonts w:ascii="Times New Roman" w:hAnsi="Times New Roman"/>
          <w:sz w:val="28"/>
          <w:szCs w:val="28"/>
          <w:lang w:eastAsia="ru-RU"/>
        </w:rPr>
        <w:t xml:space="preserve"> документа, подтверждающего государственную регистрацию в качестве юридического лица</w:t>
      </w:r>
      <w:r>
        <w:rPr>
          <w:rFonts w:ascii="Times New Roman" w:hAnsi="Times New Roman"/>
          <w:sz w:val="28"/>
          <w:szCs w:val="28"/>
          <w:lang w:eastAsia="ru-RU"/>
        </w:rPr>
        <w:t>,</w:t>
      </w:r>
      <w:r w:rsidRPr="00730060">
        <w:rPr>
          <w:rFonts w:ascii="Times New Roman" w:hAnsi="Times New Roman"/>
          <w:sz w:val="28"/>
          <w:szCs w:val="28"/>
          <w:lang w:eastAsia="ru-RU"/>
        </w:rPr>
        <w:t xml:space="preserve"> индивидуального предпринимателя</w:t>
      </w:r>
      <w:r>
        <w:rPr>
          <w:rFonts w:ascii="Times New Roman" w:hAnsi="Times New Roman"/>
          <w:sz w:val="28"/>
          <w:szCs w:val="28"/>
          <w:lang w:eastAsia="ru-RU"/>
        </w:rPr>
        <w:t>, самозанятого гражданина</w:t>
      </w:r>
      <w:r w:rsidRPr="00730060">
        <w:rPr>
          <w:rFonts w:ascii="Times New Roman" w:hAnsi="Times New Roman"/>
          <w:sz w:val="28"/>
          <w:szCs w:val="28"/>
          <w:lang w:eastAsia="ru-RU"/>
        </w:rPr>
        <w:t>;</w:t>
      </w:r>
    </w:p>
    <w:p w:rsidR="00D40099" w:rsidRDefault="00D40099" w:rsidP="00D40099">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копия</w:t>
      </w:r>
      <w:r w:rsidRPr="00730060">
        <w:rPr>
          <w:rFonts w:ascii="Times New Roman" w:hAnsi="Times New Roman"/>
          <w:sz w:val="28"/>
          <w:szCs w:val="28"/>
          <w:lang w:eastAsia="ru-RU"/>
        </w:rPr>
        <w:t xml:space="preserve"> документа, подтверждающего присвоение индивидуального номера налогоплательщика;</w:t>
      </w:r>
    </w:p>
    <w:p w:rsidR="00D40099" w:rsidRPr="00730060" w:rsidRDefault="00D40099" w:rsidP="00D40099">
      <w:pPr>
        <w:pStyle w:val="ae"/>
        <w:widowControl w:val="0"/>
        <w:numPr>
          <w:ilvl w:val="0"/>
          <w:numId w:val="32"/>
        </w:numPr>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д</w:t>
      </w:r>
      <w:r w:rsidRPr="006D31FB">
        <w:rPr>
          <w:rFonts w:ascii="Times New Roman" w:hAnsi="Times New Roman"/>
          <w:sz w:val="28"/>
          <w:szCs w:val="28"/>
          <w:lang w:eastAsia="ru-RU"/>
        </w:rPr>
        <w:t xml:space="preserve">окумент, подтверждающий полномочия лица на осуществление </w:t>
      </w:r>
      <w:r w:rsidRPr="006D31FB">
        <w:rPr>
          <w:rFonts w:ascii="Times New Roman" w:hAnsi="Times New Roman"/>
          <w:sz w:val="28"/>
          <w:szCs w:val="28"/>
          <w:lang w:eastAsia="ru-RU"/>
        </w:rPr>
        <w:lastRenderedPageBreak/>
        <w:t>действий от имени заявителя</w:t>
      </w:r>
      <w:r>
        <w:rPr>
          <w:rFonts w:ascii="Times New Roman" w:hAnsi="Times New Roman"/>
          <w:sz w:val="28"/>
          <w:szCs w:val="28"/>
          <w:lang w:eastAsia="ru-RU"/>
        </w:rPr>
        <w:t>.</w:t>
      </w:r>
    </w:p>
    <w:p w:rsidR="005A66F4" w:rsidRPr="00A9412C" w:rsidRDefault="005A66F4" w:rsidP="005A66F4">
      <w:pPr>
        <w:widowControl w:val="0"/>
        <w:autoSpaceDE w:val="0"/>
        <w:autoSpaceDN w:val="0"/>
        <w:adjustRightInd w:val="0"/>
        <w:ind w:firstLine="720"/>
        <w:jc w:val="both"/>
        <w:rPr>
          <w:szCs w:val="28"/>
        </w:rPr>
      </w:pPr>
      <w:r w:rsidRPr="00A9412C">
        <w:rPr>
          <w:szCs w:val="28"/>
        </w:rPr>
        <w:t xml:space="preserve">6. </w:t>
      </w:r>
      <w:r w:rsidR="00AF0488" w:rsidRPr="00730060">
        <w:rPr>
          <w:szCs w:val="28"/>
        </w:rPr>
        <w:t>Заявление регистр</w:t>
      </w:r>
      <w:r w:rsidR="00AF0488">
        <w:rPr>
          <w:szCs w:val="28"/>
        </w:rPr>
        <w:t xml:space="preserve">ируется в журнале регистрации Заявлений на размещение НТО (приложение 2 </w:t>
      </w:r>
      <w:r w:rsidR="00AF0488" w:rsidRPr="00E37DC4">
        <w:rPr>
          <w:szCs w:val="28"/>
        </w:rPr>
        <w:t>к Порядку</w:t>
      </w:r>
      <w:r w:rsidR="00AF0488" w:rsidRPr="008F0455">
        <w:rPr>
          <w:szCs w:val="28"/>
        </w:rPr>
        <w:t>)</w:t>
      </w:r>
      <w:r w:rsidR="00AF0488" w:rsidRPr="00730060">
        <w:rPr>
          <w:szCs w:val="28"/>
        </w:rPr>
        <w:t xml:space="preserve"> в отдел</w:t>
      </w:r>
      <w:r w:rsidR="00AF0488">
        <w:rPr>
          <w:szCs w:val="28"/>
        </w:rPr>
        <w:t>е</w:t>
      </w:r>
      <w:r w:rsidR="00AF0488" w:rsidRPr="00730060">
        <w:rPr>
          <w:szCs w:val="28"/>
        </w:rPr>
        <w:t xml:space="preserve"> экономики.</w:t>
      </w:r>
      <w:r w:rsidRPr="00A9412C">
        <w:rPr>
          <w:szCs w:val="28"/>
        </w:rPr>
        <w:t xml:space="preserve"> Заявления, поступившие ранее, чем за два месяца до начала периода функционирования объектов, не рассматриваются.</w:t>
      </w:r>
    </w:p>
    <w:p w:rsidR="00F02183" w:rsidRDefault="005A66F4" w:rsidP="00F02183">
      <w:pPr>
        <w:widowControl w:val="0"/>
        <w:autoSpaceDE w:val="0"/>
        <w:autoSpaceDN w:val="0"/>
        <w:adjustRightInd w:val="0"/>
        <w:ind w:firstLine="720"/>
        <w:jc w:val="both"/>
        <w:rPr>
          <w:szCs w:val="28"/>
        </w:rPr>
      </w:pPr>
      <w:r w:rsidRPr="00A9412C">
        <w:rPr>
          <w:szCs w:val="28"/>
        </w:rPr>
        <w:t>7</w:t>
      </w:r>
      <w:r w:rsidR="00F02183">
        <w:rPr>
          <w:szCs w:val="28"/>
        </w:rPr>
        <w:t xml:space="preserve">. </w:t>
      </w:r>
      <w:r w:rsidR="00F02183" w:rsidRPr="0082165A">
        <w:rPr>
          <w:szCs w:val="28"/>
          <w:highlight w:val="yellow"/>
        </w:rPr>
        <w:t xml:space="preserve">Отдел экономики в течение 30 рабочих дней организует проведение  заседания Комиссии НТО, которая рассматривает поданное Заявление </w:t>
      </w:r>
      <w:r w:rsidR="00F02183" w:rsidRPr="0082165A">
        <w:rPr>
          <w:color w:val="000000"/>
          <w:szCs w:val="28"/>
          <w:highlight w:val="yellow"/>
        </w:rPr>
        <w:t>с</w:t>
      </w:r>
      <w:r w:rsidR="00F02183" w:rsidRPr="006A347C">
        <w:rPr>
          <w:color w:val="000000"/>
          <w:szCs w:val="28"/>
          <w:highlight w:val="yellow"/>
        </w:rPr>
        <w:t xml:space="preserve"> приложенным</w:t>
      </w:r>
      <w:r w:rsidR="00F02183" w:rsidRPr="006A347C">
        <w:rPr>
          <w:szCs w:val="28"/>
          <w:highlight w:val="yellow"/>
        </w:rPr>
        <w:t xml:space="preserve">и к нему документами, а также заключения </w:t>
      </w:r>
      <w:r w:rsidR="00F02183" w:rsidRPr="006A347C">
        <w:rPr>
          <w:color w:val="000000"/>
          <w:szCs w:val="28"/>
          <w:highlight w:val="yellow"/>
        </w:rPr>
        <w:t>отдела градостроительства, комитета</w:t>
      </w:r>
      <w:r w:rsidR="00F02183">
        <w:rPr>
          <w:szCs w:val="28"/>
          <w:highlight w:val="yellow"/>
        </w:rPr>
        <w:t xml:space="preserve"> </w:t>
      </w:r>
      <w:r w:rsidR="00F02183" w:rsidRPr="003716CD">
        <w:rPr>
          <w:szCs w:val="28"/>
          <w:highlight w:val="yellow"/>
        </w:rPr>
        <w:t>и согласует размещения Объекта либо отказывает в согласовании размещения Объекта в установленном законом порядке, оформленное протоколом.</w:t>
      </w:r>
    </w:p>
    <w:p w:rsidR="00F02183" w:rsidRPr="004857F5" w:rsidRDefault="00F02183" w:rsidP="00F02183">
      <w:pPr>
        <w:widowControl w:val="0"/>
        <w:autoSpaceDE w:val="0"/>
        <w:autoSpaceDN w:val="0"/>
        <w:adjustRightInd w:val="0"/>
        <w:ind w:firstLine="709"/>
        <w:jc w:val="both"/>
        <w:rPr>
          <w:szCs w:val="28"/>
        </w:rPr>
      </w:pPr>
      <w:r w:rsidRPr="006A347C">
        <w:rPr>
          <w:szCs w:val="28"/>
          <w:highlight w:val="yellow"/>
        </w:rPr>
        <w:t xml:space="preserve">При положительном решении и в случае, если  заявленное место размещения </w:t>
      </w:r>
      <w:r>
        <w:rPr>
          <w:szCs w:val="28"/>
          <w:highlight w:val="yellow"/>
        </w:rPr>
        <w:t xml:space="preserve">Объекта </w:t>
      </w:r>
      <w:r w:rsidRPr="006A347C">
        <w:rPr>
          <w:szCs w:val="28"/>
          <w:highlight w:val="yellow"/>
        </w:rPr>
        <w:t>отсутствует в Схеме НТО, отдел экономики вносит предложение в Комиссию о включении заявленного места в Схему НТО.</w:t>
      </w:r>
    </w:p>
    <w:p w:rsidR="00F02183" w:rsidRPr="003716CD" w:rsidRDefault="000B282C" w:rsidP="00F02183">
      <w:pPr>
        <w:widowControl w:val="0"/>
        <w:autoSpaceDE w:val="0"/>
        <w:autoSpaceDN w:val="0"/>
        <w:adjustRightInd w:val="0"/>
        <w:ind w:firstLine="709"/>
        <w:jc w:val="both"/>
        <w:rPr>
          <w:szCs w:val="28"/>
          <w:highlight w:val="yellow"/>
        </w:rPr>
      </w:pPr>
      <w:r w:rsidRPr="003716CD">
        <w:rPr>
          <w:szCs w:val="28"/>
          <w:highlight w:val="yellow"/>
        </w:rPr>
        <w:t>8</w:t>
      </w:r>
      <w:r w:rsidR="00F02183" w:rsidRPr="003716CD">
        <w:rPr>
          <w:szCs w:val="28"/>
          <w:highlight w:val="yellow"/>
        </w:rPr>
        <w:t xml:space="preserve">. При наличии единственного Заявления на дату заседания Комиссии, право на размещение Объекта предоставляется такому Заявителю, если отсутствуют основания для отказа в предоставлении права на размещение </w:t>
      </w:r>
      <w:r w:rsidRPr="003716CD">
        <w:rPr>
          <w:szCs w:val="28"/>
          <w:highlight w:val="yellow"/>
        </w:rPr>
        <w:t>Объекта</w:t>
      </w:r>
      <w:r w:rsidR="00F02183" w:rsidRPr="003716CD">
        <w:rPr>
          <w:szCs w:val="28"/>
          <w:highlight w:val="yellow"/>
        </w:rPr>
        <w:t>.</w:t>
      </w:r>
    </w:p>
    <w:p w:rsidR="00F02183" w:rsidRPr="00566647" w:rsidRDefault="000B282C" w:rsidP="00F02183">
      <w:pPr>
        <w:widowControl w:val="0"/>
        <w:autoSpaceDE w:val="0"/>
        <w:autoSpaceDN w:val="0"/>
        <w:adjustRightInd w:val="0"/>
        <w:ind w:firstLine="709"/>
        <w:jc w:val="both"/>
        <w:rPr>
          <w:szCs w:val="28"/>
        </w:rPr>
      </w:pPr>
      <w:r w:rsidRPr="003716CD">
        <w:rPr>
          <w:szCs w:val="28"/>
          <w:highlight w:val="yellow"/>
        </w:rPr>
        <w:t>9</w:t>
      </w:r>
      <w:r w:rsidR="00F02183" w:rsidRPr="003716CD">
        <w:rPr>
          <w:szCs w:val="28"/>
          <w:highlight w:val="yellow"/>
        </w:rPr>
        <w:t xml:space="preserve">. При наличии двух и более конкурирующих заявлений, претендующих на одно место размещения </w:t>
      </w:r>
      <w:r w:rsidRPr="003716CD">
        <w:rPr>
          <w:szCs w:val="28"/>
          <w:highlight w:val="yellow"/>
        </w:rPr>
        <w:t>Объекта</w:t>
      </w:r>
      <w:r w:rsidR="00F02183" w:rsidRPr="003716CD">
        <w:rPr>
          <w:szCs w:val="28"/>
          <w:highlight w:val="yellow"/>
        </w:rPr>
        <w:t xml:space="preserve"> (далее - конкурирующие Заявления), на дату заседания Комиссии, поступившие Заявления оцениваются Комиссией по критериям, указанным в приложении 5 к настоящему Порядку.</w:t>
      </w:r>
    </w:p>
    <w:p w:rsidR="00F02183" w:rsidRPr="003716CD" w:rsidRDefault="00F02183" w:rsidP="00F02183">
      <w:pPr>
        <w:widowControl w:val="0"/>
        <w:autoSpaceDE w:val="0"/>
        <w:autoSpaceDN w:val="0"/>
        <w:adjustRightInd w:val="0"/>
        <w:ind w:firstLine="709"/>
        <w:jc w:val="both"/>
        <w:rPr>
          <w:szCs w:val="28"/>
          <w:highlight w:val="yellow"/>
        </w:rPr>
      </w:pPr>
      <w:r w:rsidRPr="003716CD">
        <w:rPr>
          <w:szCs w:val="28"/>
          <w:highlight w:val="yellow"/>
        </w:rPr>
        <w:t>Каждый член Комиссии оценивает конкурирующие Заявления по всем критериям. Баллы, выставленные одним членом Комиссии по одному Заявлению, суммируются. Итоговая оценка Заявления определяется как среднее арифметическое от суммы баллов, выставленных одному Заявлению всеми присутствующими членами Комиссии.</w:t>
      </w:r>
    </w:p>
    <w:p w:rsidR="00F02183" w:rsidRPr="00566647" w:rsidRDefault="00F02183" w:rsidP="00F02183">
      <w:pPr>
        <w:widowControl w:val="0"/>
        <w:autoSpaceDE w:val="0"/>
        <w:autoSpaceDN w:val="0"/>
        <w:adjustRightInd w:val="0"/>
        <w:ind w:firstLine="709"/>
        <w:jc w:val="both"/>
        <w:rPr>
          <w:szCs w:val="28"/>
        </w:rPr>
      </w:pPr>
      <w:r w:rsidRPr="003716CD">
        <w:rPr>
          <w:szCs w:val="28"/>
          <w:highlight w:val="yellow"/>
        </w:rPr>
        <w:t xml:space="preserve">Право размещения </w:t>
      </w:r>
      <w:r w:rsidR="000B282C" w:rsidRPr="003716CD">
        <w:rPr>
          <w:szCs w:val="28"/>
          <w:highlight w:val="yellow"/>
        </w:rPr>
        <w:t xml:space="preserve">Объекта </w:t>
      </w:r>
      <w:r w:rsidRPr="003716CD">
        <w:rPr>
          <w:szCs w:val="28"/>
          <w:highlight w:val="yellow"/>
        </w:rPr>
        <w:t xml:space="preserve">предоставляется лицу, чье Заявление получило больше баллов. Если два Заявления набрали равные баллы, право на размещение </w:t>
      </w:r>
      <w:r w:rsidR="000B282C" w:rsidRPr="003716CD">
        <w:rPr>
          <w:szCs w:val="28"/>
          <w:highlight w:val="yellow"/>
        </w:rPr>
        <w:t>Объекта</w:t>
      </w:r>
      <w:r w:rsidRPr="003716CD">
        <w:rPr>
          <w:szCs w:val="28"/>
          <w:highlight w:val="yellow"/>
        </w:rPr>
        <w:t xml:space="preserve"> предоставляется лицу, чье Заявление было подано раньше.</w:t>
      </w:r>
    </w:p>
    <w:p w:rsidR="00F02183" w:rsidRPr="00566647" w:rsidRDefault="00F02183" w:rsidP="00F02183">
      <w:pPr>
        <w:widowControl w:val="0"/>
        <w:autoSpaceDE w:val="0"/>
        <w:autoSpaceDN w:val="0"/>
        <w:adjustRightInd w:val="0"/>
        <w:ind w:firstLine="709"/>
        <w:jc w:val="both"/>
        <w:rPr>
          <w:szCs w:val="28"/>
        </w:rPr>
      </w:pPr>
      <w:r w:rsidRPr="003716CD">
        <w:rPr>
          <w:szCs w:val="28"/>
          <w:highlight w:val="yellow"/>
        </w:rPr>
        <w:t>Итоговая оценка Заявления вносится в протокол Комиссии. Выписка из протокола предоставляется Заявителю по требованию</w:t>
      </w:r>
      <w:r w:rsidRPr="00566647">
        <w:rPr>
          <w:szCs w:val="28"/>
        </w:rPr>
        <w:t>.</w:t>
      </w:r>
    </w:p>
    <w:p w:rsidR="005A66F4" w:rsidRPr="003716CD" w:rsidRDefault="000B282C" w:rsidP="005A66F4">
      <w:pPr>
        <w:widowControl w:val="0"/>
        <w:autoSpaceDE w:val="0"/>
        <w:autoSpaceDN w:val="0"/>
        <w:adjustRightInd w:val="0"/>
        <w:ind w:firstLine="720"/>
        <w:jc w:val="both"/>
        <w:rPr>
          <w:szCs w:val="28"/>
          <w:highlight w:val="yellow"/>
        </w:rPr>
      </w:pPr>
      <w:r w:rsidRPr="003716CD">
        <w:rPr>
          <w:szCs w:val="28"/>
          <w:highlight w:val="yellow"/>
        </w:rPr>
        <w:t>10</w:t>
      </w:r>
      <w:r w:rsidR="005A66F4" w:rsidRPr="003716CD">
        <w:rPr>
          <w:szCs w:val="28"/>
          <w:highlight w:val="yellow"/>
        </w:rPr>
        <w:t xml:space="preserve">. </w:t>
      </w:r>
      <w:r w:rsidR="007551BC" w:rsidRPr="003716CD">
        <w:rPr>
          <w:szCs w:val="28"/>
          <w:highlight w:val="yellow"/>
        </w:rPr>
        <w:t>О</w:t>
      </w:r>
      <w:r w:rsidR="005A66F4" w:rsidRPr="003716CD">
        <w:rPr>
          <w:szCs w:val="28"/>
          <w:highlight w:val="yellow"/>
        </w:rPr>
        <w:t>тказ в согласовании размещения Объекта принимается в следующих случаях:</w:t>
      </w:r>
    </w:p>
    <w:p w:rsidR="0082165A" w:rsidRPr="003716CD" w:rsidRDefault="0082165A" w:rsidP="0082165A">
      <w:pPr>
        <w:widowControl w:val="0"/>
        <w:autoSpaceDE w:val="0"/>
        <w:autoSpaceDN w:val="0"/>
        <w:adjustRightInd w:val="0"/>
        <w:ind w:firstLine="709"/>
        <w:jc w:val="both"/>
        <w:rPr>
          <w:szCs w:val="28"/>
          <w:highlight w:val="yellow"/>
        </w:rPr>
      </w:pPr>
      <w:r w:rsidRPr="003716CD">
        <w:rPr>
          <w:szCs w:val="28"/>
          <w:highlight w:val="yellow"/>
        </w:rPr>
        <w:t>- указанное в заявление место размещения НТО не предусмотрено схемой НТО;</w:t>
      </w:r>
    </w:p>
    <w:p w:rsidR="0082165A" w:rsidRPr="003716CD" w:rsidRDefault="00B34752" w:rsidP="0082165A">
      <w:pPr>
        <w:widowControl w:val="0"/>
        <w:autoSpaceDE w:val="0"/>
        <w:autoSpaceDN w:val="0"/>
        <w:adjustRightInd w:val="0"/>
        <w:ind w:firstLine="709"/>
        <w:jc w:val="both"/>
        <w:rPr>
          <w:szCs w:val="28"/>
          <w:highlight w:val="yellow"/>
        </w:rPr>
      </w:pPr>
      <w:r w:rsidRPr="003716CD">
        <w:rPr>
          <w:szCs w:val="28"/>
          <w:highlight w:val="yellow"/>
        </w:rPr>
        <w:t>-</w:t>
      </w:r>
      <w:r w:rsidR="0082165A" w:rsidRPr="003716CD">
        <w:rPr>
          <w:szCs w:val="28"/>
          <w:highlight w:val="yellow"/>
        </w:rPr>
        <w:t xml:space="preserve"> место размещения НТО  не соответствует требованиям  земельного закон</w:t>
      </w:r>
      <w:r w:rsidRPr="003716CD">
        <w:rPr>
          <w:szCs w:val="28"/>
          <w:highlight w:val="yellow"/>
        </w:rPr>
        <w:t>о</w:t>
      </w:r>
      <w:r w:rsidR="0082165A" w:rsidRPr="003716CD">
        <w:rPr>
          <w:szCs w:val="28"/>
          <w:highlight w:val="yellow"/>
        </w:rPr>
        <w:t>дательства, градостроительного</w:t>
      </w:r>
      <w:r w:rsidRPr="003716CD">
        <w:rPr>
          <w:szCs w:val="28"/>
          <w:highlight w:val="yellow"/>
        </w:rPr>
        <w:t xml:space="preserve"> </w:t>
      </w:r>
      <w:r w:rsidR="0082165A" w:rsidRPr="003716CD">
        <w:rPr>
          <w:szCs w:val="28"/>
          <w:highlight w:val="yellow"/>
        </w:rPr>
        <w:t>законодательства, законодательства о благоустройстве территории, противопожарным  и санитарно -</w:t>
      </w:r>
      <w:r w:rsidRPr="003716CD">
        <w:rPr>
          <w:szCs w:val="28"/>
          <w:highlight w:val="yellow"/>
        </w:rPr>
        <w:t>эпидемиологическим</w:t>
      </w:r>
      <w:r w:rsidR="0082165A" w:rsidRPr="003716CD">
        <w:rPr>
          <w:szCs w:val="28"/>
          <w:highlight w:val="yellow"/>
        </w:rPr>
        <w:t xml:space="preserve"> нормам и правилам </w:t>
      </w:r>
    </w:p>
    <w:p w:rsidR="0082165A" w:rsidRPr="003716CD" w:rsidRDefault="00B34752" w:rsidP="0082165A">
      <w:pPr>
        <w:widowControl w:val="0"/>
        <w:autoSpaceDE w:val="0"/>
        <w:autoSpaceDN w:val="0"/>
        <w:adjustRightInd w:val="0"/>
        <w:ind w:firstLine="709"/>
        <w:jc w:val="both"/>
        <w:rPr>
          <w:szCs w:val="28"/>
          <w:highlight w:val="yellow"/>
        </w:rPr>
      </w:pPr>
      <w:r w:rsidRPr="003716CD">
        <w:rPr>
          <w:szCs w:val="28"/>
          <w:highlight w:val="yellow"/>
        </w:rPr>
        <w:t>-</w:t>
      </w:r>
      <w:r w:rsidR="0082165A" w:rsidRPr="003716CD">
        <w:rPr>
          <w:szCs w:val="28"/>
          <w:highlight w:val="yellow"/>
        </w:rPr>
        <w:t xml:space="preserve"> несоответствие заявленного ассортимента товаров специализации, указанной в Схеме НТО;</w:t>
      </w:r>
    </w:p>
    <w:p w:rsidR="0082165A" w:rsidRPr="003716CD" w:rsidRDefault="00B34752" w:rsidP="0082165A">
      <w:pPr>
        <w:widowControl w:val="0"/>
        <w:autoSpaceDE w:val="0"/>
        <w:autoSpaceDN w:val="0"/>
        <w:adjustRightInd w:val="0"/>
        <w:ind w:firstLine="709"/>
        <w:jc w:val="both"/>
        <w:rPr>
          <w:szCs w:val="28"/>
          <w:highlight w:val="yellow"/>
        </w:rPr>
      </w:pPr>
      <w:r w:rsidRPr="003716CD">
        <w:rPr>
          <w:szCs w:val="28"/>
          <w:highlight w:val="yellow"/>
        </w:rPr>
        <w:t>-</w:t>
      </w:r>
      <w:r w:rsidR="0082165A" w:rsidRPr="003716CD">
        <w:rPr>
          <w:szCs w:val="28"/>
          <w:highlight w:val="yellow"/>
        </w:rPr>
        <w:t xml:space="preserve"> несоответствие типа предполагаемого к размещению </w:t>
      </w:r>
      <w:r w:rsidRPr="003716CD">
        <w:rPr>
          <w:szCs w:val="28"/>
          <w:highlight w:val="yellow"/>
        </w:rPr>
        <w:t>Объекта</w:t>
      </w:r>
      <w:r w:rsidR="0082165A" w:rsidRPr="003716CD">
        <w:rPr>
          <w:szCs w:val="28"/>
          <w:highlight w:val="yellow"/>
        </w:rPr>
        <w:t xml:space="preserve"> типу </w:t>
      </w:r>
      <w:r w:rsidRPr="003716CD">
        <w:rPr>
          <w:szCs w:val="28"/>
          <w:highlight w:val="yellow"/>
        </w:rPr>
        <w:lastRenderedPageBreak/>
        <w:t>Об</w:t>
      </w:r>
      <w:r w:rsidR="008F11EF" w:rsidRPr="003716CD">
        <w:rPr>
          <w:szCs w:val="28"/>
          <w:highlight w:val="yellow"/>
        </w:rPr>
        <w:t>ъ</w:t>
      </w:r>
      <w:r w:rsidRPr="003716CD">
        <w:rPr>
          <w:szCs w:val="28"/>
          <w:highlight w:val="yellow"/>
        </w:rPr>
        <w:t>екта</w:t>
      </w:r>
      <w:r w:rsidR="0082165A" w:rsidRPr="003716CD">
        <w:rPr>
          <w:szCs w:val="28"/>
          <w:highlight w:val="yellow"/>
        </w:rPr>
        <w:t>, указанного в Схеме НТО;</w:t>
      </w:r>
    </w:p>
    <w:p w:rsidR="0082165A" w:rsidRPr="003716CD" w:rsidRDefault="00B34752" w:rsidP="0082165A">
      <w:pPr>
        <w:widowControl w:val="0"/>
        <w:autoSpaceDE w:val="0"/>
        <w:autoSpaceDN w:val="0"/>
        <w:adjustRightInd w:val="0"/>
        <w:ind w:firstLine="709"/>
        <w:jc w:val="both"/>
        <w:rPr>
          <w:szCs w:val="28"/>
          <w:highlight w:val="yellow"/>
        </w:rPr>
      </w:pPr>
      <w:r w:rsidRPr="003716CD">
        <w:rPr>
          <w:szCs w:val="28"/>
          <w:highlight w:val="yellow"/>
        </w:rPr>
        <w:t>-</w:t>
      </w:r>
      <w:r w:rsidR="0082165A" w:rsidRPr="003716CD">
        <w:rPr>
          <w:szCs w:val="28"/>
          <w:highlight w:val="yellow"/>
        </w:rPr>
        <w:t xml:space="preserve"> согласование заявленного места размещения другому заявителю, подавшему документы в соответствии с </w:t>
      </w:r>
      <w:hyperlink w:anchor="sub_40012" w:history="1">
        <w:r w:rsidR="0082165A" w:rsidRPr="003716CD">
          <w:rPr>
            <w:szCs w:val="28"/>
            <w:highlight w:val="yellow"/>
          </w:rPr>
          <w:t>пунктом 5</w:t>
        </w:r>
      </w:hyperlink>
      <w:r w:rsidR="0082165A" w:rsidRPr="003716CD">
        <w:rPr>
          <w:szCs w:val="28"/>
          <w:highlight w:val="yellow"/>
        </w:rPr>
        <w:t xml:space="preserve"> настоящих Правил ранее;</w:t>
      </w:r>
    </w:p>
    <w:p w:rsidR="0082165A" w:rsidRDefault="00B34752" w:rsidP="0082165A">
      <w:pPr>
        <w:widowControl w:val="0"/>
        <w:autoSpaceDE w:val="0"/>
        <w:autoSpaceDN w:val="0"/>
        <w:adjustRightInd w:val="0"/>
        <w:ind w:firstLine="709"/>
        <w:jc w:val="both"/>
        <w:rPr>
          <w:szCs w:val="28"/>
        </w:rPr>
      </w:pPr>
      <w:r w:rsidRPr="003716CD">
        <w:rPr>
          <w:szCs w:val="28"/>
          <w:highlight w:val="yellow"/>
        </w:rPr>
        <w:t>-</w:t>
      </w:r>
      <w:r w:rsidR="0082165A" w:rsidRPr="003716CD">
        <w:rPr>
          <w:szCs w:val="28"/>
          <w:highlight w:val="yellow"/>
        </w:rPr>
        <w:t xml:space="preserve"> отсутствие документов, необходимых для согласования размещения Объекта, в соответствии с </w:t>
      </w:r>
      <w:hyperlink w:anchor="sub_40013" w:history="1">
        <w:r w:rsidR="0082165A" w:rsidRPr="003716CD">
          <w:rPr>
            <w:szCs w:val="28"/>
            <w:highlight w:val="yellow"/>
          </w:rPr>
          <w:t>пунктом 5</w:t>
        </w:r>
      </w:hyperlink>
      <w:r w:rsidR="0082165A" w:rsidRPr="003716CD">
        <w:rPr>
          <w:szCs w:val="28"/>
          <w:highlight w:val="yellow"/>
        </w:rPr>
        <w:t xml:space="preserve"> настоящих Правил.</w:t>
      </w:r>
    </w:p>
    <w:p w:rsidR="00A921DF" w:rsidRPr="008F510F" w:rsidRDefault="003716CD" w:rsidP="00A921DF">
      <w:pPr>
        <w:widowControl w:val="0"/>
        <w:autoSpaceDE w:val="0"/>
        <w:autoSpaceDN w:val="0"/>
        <w:adjustRightInd w:val="0"/>
        <w:ind w:firstLine="720"/>
        <w:jc w:val="both"/>
        <w:rPr>
          <w:szCs w:val="28"/>
        </w:rPr>
      </w:pPr>
      <w:r>
        <w:rPr>
          <w:szCs w:val="28"/>
        </w:rPr>
        <w:t>11</w:t>
      </w:r>
      <w:r w:rsidR="00A921DF">
        <w:rPr>
          <w:szCs w:val="28"/>
        </w:rPr>
        <w:t xml:space="preserve">. </w:t>
      </w:r>
      <w:r w:rsidR="00A921DF" w:rsidRPr="00A9412C">
        <w:rPr>
          <w:szCs w:val="28"/>
        </w:rPr>
        <w:t xml:space="preserve">При </w:t>
      </w:r>
      <w:r w:rsidR="007551BC">
        <w:rPr>
          <w:szCs w:val="28"/>
        </w:rPr>
        <w:t>согласовании размещения Объекта</w:t>
      </w:r>
      <w:r w:rsidR="00A921DF" w:rsidRPr="00A9412C">
        <w:rPr>
          <w:szCs w:val="28"/>
        </w:rPr>
        <w:t xml:space="preserve"> производит</w:t>
      </w:r>
      <w:r w:rsidR="007551BC">
        <w:rPr>
          <w:szCs w:val="28"/>
        </w:rPr>
        <w:t>ся</w:t>
      </w:r>
      <w:r w:rsidR="00A921DF" w:rsidRPr="00A9412C">
        <w:rPr>
          <w:szCs w:val="28"/>
        </w:rPr>
        <w:t xml:space="preserve"> расчет цены права на размещение </w:t>
      </w:r>
      <w:r w:rsidR="00A921DF" w:rsidRPr="00AF0488">
        <w:rPr>
          <w:szCs w:val="28"/>
        </w:rPr>
        <w:t xml:space="preserve">нестационарного торгового объекта за </w:t>
      </w:r>
      <w:r w:rsidR="00111961">
        <w:rPr>
          <w:szCs w:val="28"/>
        </w:rPr>
        <w:t>весь период торговли,</w:t>
      </w:r>
      <w:r w:rsidR="00A921DF" w:rsidRPr="00AF0488">
        <w:rPr>
          <w:szCs w:val="28"/>
        </w:rPr>
        <w:t xml:space="preserve"> согласно М</w:t>
      </w:r>
      <w:r w:rsidR="00A921DF">
        <w:rPr>
          <w:szCs w:val="28"/>
        </w:rPr>
        <w:t xml:space="preserve">етодике </w:t>
      </w:r>
      <w:r w:rsidR="00A921DF" w:rsidRPr="00AF0488">
        <w:rPr>
          <w:szCs w:val="28"/>
        </w:rPr>
        <w:t xml:space="preserve">определения </w:t>
      </w:r>
      <w:r w:rsidR="000B282C">
        <w:rPr>
          <w:szCs w:val="28"/>
        </w:rPr>
        <w:t>стоимости</w:t>
      </w:r>
      <w:r w:rsidR="00A921DF" w:rsidRPr="00AF0488">
        <w:rPr>
          <w:szCs w:val="28"/>
        </w:rPr>
        <w:t xml:space="preserve"> размещени</w:t>
      </w:r>
      <w:r w:rsidR="000B282C">
        <w:rPr>
          <w:szCs w:val="28"/>
        </w:rPr>
        <w:t>я</w:t>
      </w:r>
      <w:r w:rsidR="00A921DF" w:rsidRPr="00AF0488">
        <w:rPr>
          <w:szCs w:val="28"/>
        </w:rPr>
        <w:t xml:space="preserve"> нестационарного</w:t>
      </w:r>
      <w:r w:rsidR="00A921DF">
        <w:rPr>
          <w:szCs w:val="28"/>
        </w:rPr>
        <w:t xml:space="preserve"> </w:t>
      </w:r>
      <w:r w:rsidR="00A921DF" w:rsidRPr="008F510F">
        <w:rPr>
          <w:szCs w:val="28"/>
        </w:rPr>
        <w:t>торгового объекта на территории Калининского муниципального округа Тверской области</w:t>
      </w:r>
      <w:r w:rsidR="00A921DF">
        <w:rPr>
          <w:szCs w:val="28"/>
        </w:rPr>
        <w:t xml:space="preserve"> (приложение </w:t>
      </w:r>
      <w:r w:rsidR="00111961">
        <w:rPr>
          <w:szCs w:val="28"/>
        </w:rPr>
        <w:t xml:space="preserve">6 </w:t>
      </w:r>
      <w:r w:rsidR="00A921DF" w:rsidRPr="00E37DC4">
        <w:rPr>
          <w:szCs w:val="28"/>
        </w:rPr>
        <w:t>к Порядку</w:t>
      </w:r>
      <w:r w:rsidR="00A921DF">
        <w:rPr>
          <w:szCs w:val="28"/>
        </w:rPr>
        <w:t xml:space="preserve">) </w:t>
      </w:r>
      <w:r w:rsidR="00A921DF" w:rsidRPr="00A9412C">
        <w:rPr>
          <w:szCs w:val="28"/>
        </w:rPr>
        <w:t>для каждого заявителя и указывает ее в протоколе.</w:t>
      </w:r>
    </w:p>
    <w:p w:rsidR="00AF0488" w:rsidRDefault="00E1511D" w:rsidP="00AF0488">
      <w:pPr>
        <w:widowControl w:val="0"/>
        <w:autoSpaceDE w:val="0"/>
        <w:autoSpaceDN w:val="0"/>
        <w:adjustRightInd w:val="0"/>
        <w:ind w:firstLine="720"/>
        <w:jc w:val="both"/>
        <w:rPr>
          <w:szCs w:val="28"/>
        </w:rPr>
      </w:pPr>
      <w:r>
        <w:rPr>
          <w:szCs w:val="28"/>
        </w:rPr>
        <w:t>1</w:t>
      </w:r>
      <w:r w:rsidR="003716CD">
        <w:rPr>
          <w:szCs w:val="28"/>
        </w:rPr>
        <w:t>2</w:t>
      </w:r>
      <w:r w:rsidR="005A66F4" w:rsidRPr="00A9412C">
        <w:rPr>
          <w:szCs w:val="28"/>
        </w:rPr>
        <w:t xml:space="preserve">. </w:t>
      </w:r>
      <w:r w:rsidR="003716CD">
        <w:rPr>
          <w:szCs w:val="28"/>
        </w:rPr>
        <w:t>Р</w:t>
      </w:r>
      <w:r w:rsidR="000B282C">
        <w:rPr>
          <w:szCs w:val="28"/>
        </w:rPr>
        <w:t xml:space="preserve">езультат рассмотрения Заявлений </w:t>
      </w:r>
      <w:r w:rsidR="005A66F4" w:rsidRPr="00A9412C">
        <w:rPr>
          <w:szCs w:val="28"/>
        </w:rPr>
        <w:t>Комисси</w:t>
      </w:r>
      <w:r w:rsidR="000B282C">
        <w:rPr>
          <w:szCs w:val="28"/>
        </w:rPr>
        <w:t>ей</w:t>
      </w:r>
      <w:r w:rsidR="005A66F4" w:rsidRPr="00A9412C">
        <w:rPr>
          <w:szCs w:val="28"/>
        </w:rPr>
        <w:t xml:space="preserve"> НТО, оформленн</w:t>
      </w:r>
      <w:r w:rsidR="003716CD">
        <w:rPr>
          <w:szCs w:val="28"/>
        </w:rPr>
        <w:t>ый</w:t>
      </w:r>
      <w:r w:rsidR="005A66F4" w:rsidRPr="00A9412C">
        <w:rPr>
          <w:szCs w:val="28"/>
        </w:rPr>
        <w:t xml:space="preserve"> протоколом</w:t>
      </w:r>
      <w:r w:rsidR="00111961">
        <w:rPr>
          <w:szCs w:val="28"/>
        </w:rPr>
        <w:t>,</w:t>
      </w:r>
      <w:r w:rsidR="005A66F4" w:rsidRPr="00A9412C">
        <w:rPr>
          <w:szCs w:val="28"/>
        </w:rPr>
        <w:t xml:space="preserve"> </w:t>
      </w:r>
      <w:r w:rsidR="005A66F4" w:rsidRPr="003716CD">
        <w:rPr>
          <w:szCs w:val="28"/>
          <w:highlight w:val="yellow"/>
        </w:rPr>
        <w:t>направляется в отдел экономики для оформления  временных разрешений  на размещение сезонных</w:t>
      </w:r>
      <w:r w:rsidR="005A66F4" w:rsidRPr="00A9412C">
        <w:rPr>
          <w:szCs w:val="28"/>
        </w:rPr>
        <w:t xml:space="preserve"> нестационарных торговых объектов</w:t>
      </w:r>
      <w:r w:rsidR="003716CD">
        <w:rPr>
          <w:szCs w:val="28"/>
        </w:rPr>
        <w:t xml:space="preserve"> (далее  - временной разрешение), утвержденных Постановлением Администрации</w:t>
      </w:r>
      <w:r w:rsidR="005A66F4" w:rsidRPr="00A9412C">
        <w:rPr>
          <w:szCs w:val="28"/>
        </w:rPr>
        <w:t xml:space="preserve">. </w:t>
      </w:r>
    </w:p>
    <w:p w:rsidR="008135CD" w:rsidRPr="00A9412C" w:rsidRDefault="005A66F4" w:rsidP="005A66F4">
      <w:pPr>
        <w:widowControl w:val="0"/>
        <w:autoSpaceDE w:val="0"/>
        <w:autoSpaceDN w:val="0"/>
        <w:adjustRightInd w:val="0"/>
        <w:ind w:firstLine="720"/>
        <w:jc w:val="both"/>
        <w:rPr>
          <w:szCs w:val="28"/>
        </w:rPr>
      </w:pPr>
      <w:r w:rsidRPr="00A9412C">
        <w:rPr>
          <w:szCs w:val="28"/>
        </w:rPr>
        <w:t>1</w:t>
      </w:r>
      <w:r w:rsidR="003716CD">
        <w:rPr>
          <w:szCs w:val="28"/>
        </w:rPr>
        <w:t>3</w:t>
      </w:r>
      <w:r w:rsidRPr="00A9412C">
        <w:rPr>
          <w:szCs w:val="28"/>
        </w:rPr>
        <w:t xml:space="preserve">. Отдел экономики в двухдневный срок после получения протокола Комиссии в телефонном режиме информирует </w:t>
      </w:r>
      <w:r w:rsidR="003716CD">
        <w:rPr>
          <w:szCs w:val="28"/>
        </w:rPr>
        <w:t>З</w:t>
      </w:r>
      <w:r w:rsidRPr="00A9412C">
        <w:rPr>
          <w:szCs w:val="28"/>
        </w:rPr>
        <w:t xml:space="preserve">аявителей о </w:t>
      </w:r>
      <w:r w:rsidR="007551BC">
        <w:rPr>
          <w:szCs w:val="28"/>
        </w:rPr>
        <w:t>результатах рассмотрения</w:t>
      </w:r>
      <w:r w:rsidRPr="00A9412C">
        <w:rPr>
          <w:szCs w:val="28"/>
        </w:rPr>
        <w:t xml:space="preserve"> и выдает </w:t>
      </w:r>
      <w:r w:rsidR="003716CD">
        <w:rPr>
          <w:szCs w:val="28"/>
        </w:rPr>
        <w:t>З</w:t>
      </w:r>
      <w:r w:rsidRPr="00A9412C">
        <w:rPr>
          <w:szCs w:val="28"/>
        </w:rPr>
        <w:t>аявителям реквизиты для оплаты цены права на размещение сезонного нестационарного торгового объекта на весь период  размещения.</w:t>
      </w:r>
      <w:r w:rsidR="008135CD">
        <w:rPr>
          <w:szCs w:val="28"/>
        </w:rPr>
        <w:t xml:space="preserve"> Заявителем производится</w:t>
      </w:r>
      <w:r w:rsidR="00217358">
        <w:rPr>
          <w:szCs w:val="28"/>
        </w:rPr>
        <w:t xml:space="preserve"> оплата</w:t>
      </w:r>
      <w:r w:rsidR="009C3AC4">
        <w:rPr>
          <w:szCs w:val="28"/>
        </w:rPr>
        <w:t xml:space="preserve"> в течение</w:t>
      </w:r>
      <w:r w:rsidR="008135CD">
        <w:rPr>
          <w:szCs w:val="28"/>
        </w:rPr>
        <w:t xml:space="preserve"> 10 дней с момента получения информации.</w:t>
      </w:r>
    </w:p>
    <w:p w:rsidR="003716CD" w:rsidRDefault="005A66F4" w:rsidP="005A66F4">
      <w:pPr>
        <w:widowControl w:val="0"/>
        <w:autoSpaceDE w:val="0"/>
        <w:autoSpaceDN w:val="0"/>
        <w:adjustRightInd w:val="0"/>
        <w:ind w:firstLine="720"/>
        <w:jc w:val="both"/>
        <w:rPr>
          <w:szCs w:val="28"/>
        </w:rPr>
      </w:pPr>
      <w:r w:rsidRPr="00A9412C">
        <w:rPr>
          <w:szCs w:val="28"/>
        </w:rPr>
        <w:t>1</w:t>
      </w:r>
      <w:r w:rsidR="003716CD">
        <w:rPr>
          <w:szCs w:val="28"/>
        </w:rPr>
        <w:t>4</w:t>
      </w:r>
      <w:r w:rsidRPr="00A9412C">
        <w:rPr>
          <w:szCs w:val="28"/>
        </w:rPr>
        <w:t xml:space="preserve">. После предоставления квитанции об оплате </w:t>
      </w:r>
      <w:r w:rsidR="003716CD">
        <w:rPr>
          <w:szCs w:val="28"/>
        </w:rPr>
        <w:t>З</w:t>
      </w:r>
      <w:r w:rsidRPr="00A9412C">
        <w:rPr>
          <w:szCs w:val="28"/>
        </w:rPr>
        <w:t xml:space="preserve">аявителю в срок не менее 1 дня до начала торговли под роспись </w:t>
      </w:r>
      <w:r w:rsidR="00A921DF">
        <w:rPr>
          <w:szCs w:val="28"/>
        </w:rPr>
        <w:t xml:space="preserve">в журнале регистрации временных разрешений (приложение к настоящим Правилам) </w:t>
      </w:r>
      <w:r w:rsidRPr="00A9412C">
        <w:rPr>
          <w:szCs w:val="28"/>
        </w:rPr>
        <w:t>выдается временное разрешение на период размещения</w:t>
      </w:r>
      <w:r w:rsidR="003716CD">
        <w:rPr>
          <w:szCs w:val="28"/>
        </w:rPr>
        <w:t>.</w:t>
      </w:r>
      <w:r w:rsidRPr="00A9412C">
        <w:rPr>
          <w:szCs w:val="28"/>
        </w:rPr>
        <w:t xml:space="preserve"> </w:t>
      </w:r>
    </w:p>
    <w:p w:rsidR="005A66F4" w:rsidRPr="00A9412C" w:rsidRDefault="005A66F4" w:rsidP="005A66F4">
      <w:pPr>
        <w:widowControl w:val="0"/>
        <w:autoSpaceDE w:val="0"/>
        <w:autoSpaceDN w:val="0"/>
        <w:adjustRightInd w:val="0"/>
        <w:ind w:firstLine="720"/>
        <w:jc w:val="both"/>
        <w:rPr>
          <w:szCs w:val="28"/>
        </w:rPr>
      </w:pPr>
      <w:r w:rsidRPr="00A9412C">
        <w:rPr>
          <w:szCs w:val="28"/>
        </w:rPr>
        <w:t xml:space="preserve">Действие временного разрешения распространяется только на нестационарный </w:t>
      </w:r>
      <w:r w:rsidR="00111961">
        <w:rPr>
          <w:szCs w:val="28"/>
        </w:rPr>
        <w:t xml:space="preserve">торговый </w:t>
      </w:r>
      <w:r w:rsidRPr="00A9412C">
        <w:rPr>
          <w:szCs w:val="28"/>
        </w:rPr>
        <w:t xml:space="preserve">объект, указанный в нем. Если субъекту </w:t>
      </w:r>
      <w:r w:rsidR="00DC036A">
        <w:rPr>
          <w:szCs w:val="28"/>
        </w:rPr>
        <w:t xml:space="preserve">торговли </w:t>
      </w:r>
      <w:r w:rsidRPr="00A9412C">
        <w:rPr>
          <w:szCs w:val="28"/>
        </w:rPr>
        <w:t xml:space="preserve">принадлежит несколько </w:t>
      </w:r>
      <w:r w:rsidR="00DC036A">
        <w:rPr>
          <w:szCs w:val="28"/>
        </w:rPr>
        <w:t>О</w:t>
      </w:r>
      <w:r w:rsidRPr="00A9412C">
        <w:rPr>
          <w:szCs w:val="28"/>
        </w:rPr>
        <w:t xml:space="preserve">бъектов сезонной нестационарной торговли и Комиссией НТО принято положительное решение по их размещению, то  разрешение оформляется на каждый </w:t>
      </w:r>
      <w:r w:rsidR="00DC036A">
        <w:rPr>
          <w:szCs w:val="28"/>
        </w:rPr>
        <w:t>О</w:t>
      </w:r>
      <w:r w:rsidRPr="00A9412C">
        <w:rPr>
          <w:szCs w:val="28"/>
        </w:rPr>
        <w:t>бъект.</w:t>
      </w:r>
    </w:p>
    <w:p w:rsidR="005A66F4" w:rsidRPr="00A9412C" w:rsidRDefault="005A66F4" w:rsidP="007C4B5D">
      <w:pPr>
        <w:ind w:firstLine="709"/>
        <w:jc w:val="both"/>
        <w:rPr>
          <w:szCs w:val="28"/>
        </w:rPr>
      </w:pPr>
      <w:r w:rsidRPr="00A9412C">
        <w:rPr>
          <w:szCs w:val="28"/>
        </w:rPr>
        <w:t xml:space="preserve">Плата за размещение </w:t>
      </w:r>
      <w:r w:rsidR="00111961">
        <w:rPr>
          <w:szCs w:val="28"/>
        </w:rPr>
        <w:t>О</w:t>
      </w:r>
      <w:r w:rsidRPr="00A9412C">
        <w:rPr>
          <w:szCs w:val="28"/>
        </w:rPr>
        <w:t>бъектов зачисляется в бюджет Калининского муниципального округа</w:t>
      </w:r>
      <w:r w:rsidR="00111961">
        <w:rPr>
          <w:szCs w:val="28"/>
        </w:rPr>
        <w:t xml:space="preserve"> Тверской области</w:t>
      </w:r>
      <w:r w:rsidRPr="00A9412C">
        <w:rPr>
          <w:szCs w:val="28"/>
        </w:rPr>
        <w:t>.</w:t>
      </w:r>
    </w:p>
    <w:p w:rsidR="005A66F4" w:rsidRPr="00A9412C" w:rsidRDefault="005A66F4" w:rsidP="005A66F4">
      <w:pPr>
        <w:widowControl w:val="0"/>
        <w:autoSpaceDE w:val="0"/>
        <w:autoSpaceDN w:val="0"/>
        <w:adjustRightInd w:val="0"/>
        <w:ind w:firstLine="720"/>
        <w:jc w:val="both"/>
        <w:rPr>
          <w:szCs w:val="28"/>
        </w:rPr>
      </w:pPr>
      <w:r w:rsidRPr="00DC036A">
        <w:rPr>
          <w:szCs w:val="28"/>
        </w:rPr>
        <w:t>1</w:t>
      </w:r>
      <w:r w:rsidR="003716CD" w:rsidRPr="00DC036A">
        <w:rPr>
          <w:szCs w:val="28"/>
        </w:rPr>
        <w:t>5</w:t>
      </w:r>
      <w:r w:rsidRPr="00DC036A">
        <w:rPr>
          <w:szCs w:val="28"/>
        </w:rPr>
        <w:t>. Субъект</w:t>
      </w:r>
      <w:r w:rsidRPr="00A9412C">
        <w:rPr>
          <w:szCs w:val="28"/>
        </w:rPr>
        <w:t xml:space="preserve"> </w:t>
      </w:r>
      <w:r w:rsidR="003716CD">
        <w:rPr>
          <w:szCs w:val="28"/>
        </w:rPr>
        <w:t>торговли</w:t>
      </w:r>
      <w:r w:rsidRPr="00A9412C">
        <w:rPr>
          <w:szCs w:val="28"/>
        </w:rPr>
        <w:t xml:space="preserve">, которому согласовано размещение Объекта, в трехдневный срок с даты начала периода функционирования Объекта, определенного Схемой НТО, обязан произвести монтаж Объекта в соответствии с поданными документами, и начать осуществление торговой деятельности на заявленной территории. В случае отказа субъекта </w:t>
      </w:r>
      <w:r w:rsidR="003716CD">
        <w:rPr>
          <w:szCs w:val="28"/>
        </w:rPr>
        <w:t>торговли</w:t>
      </w:r>
      <w:r w:rsidRPr="00A9412C">
        <w:rPr>
          <w:szCs w:val="28"/>
        </w:rPr>
        <w:t xml:space="preserve"> от осуществления торговой деятельности на заявленной территории, он обязан в трехдневный срок письменно проинформировать Администрацию Калининского муниципального округа Тверской области</w:t>
      </w:r>
      <w:r w:rsidR="008135CD">
        <w:rPr>
          <w:szCs w:val="28"/>
        </w:rPr>
        <w:t>, при этом денежные средства, перечисленные за размещении Объекта, не возвращаются</w:t>
      </w:r>
      <w:r w:rsidRPr="00A9412C">
        <w:rPr>
          <w:szCs w:val="28"/>
        </w:rPr>
        <w:t>.</w:t>
      </w:r>
    </w:p>
    <w:p w:rsidR="005A66F4" w:rsidRPr="00A9412C" w:rsidRDefault="005A66F4" w:rsidP="005A66F4">
      <w:pPr>
        <w:widowControl w:val="0"/>
        <w:autoSpaceDE w:val="0"/>
        <w:autoSpaceDN w:val="0"/>
        <w:adjustRightInd w:val="0"/>
        <w:ind w:firstLine="720"/>
        <w:jc w:val="both"/>
        <w:rPr>
          <w:szCs w:val="28"/>
        </w:rPr>
      </w:pPr>
      <w:r w:rsidRPr="00A9412C">
        <w:rPr>
          <w:szCs w:val="28"/>
        </w:rPr>
        <w:t>1</w:t>
      </w:r>
      <w:r w:rsidR="00E1692C">
        <w:rPr>
          <w:szCs w:val="28"/>
        </w:rPr>
        <w:t>6</w:t>
      </w:r>
      <w:r w:rsidRPr="00A9412C">
        <w:rPr>
          <w:szCs w:val="28"/>
        </w:rPr>
        <w:t xml:space="preserve">. Если по истечении срока, указанного в </w:t>
      </w:r>
      <w:hyperlink w:anchor="sub_40018" w:history="1">
        <w:r w:rsidRPr="00A9412C">
          <w:rPr>
            <w:szCs w:val="28"/>
          </w:rPr>
          <w:t xml:space="preserve">пункте </w:t>
        </w:r>
        <w:r w:rsidRPr="00DC036A">
          <w:rPr>
            <w:szCs w:val="28"/>
          </w:rPr>
          <w:t>1</w:t>
        </w:r>
        <w:r w:rsidR="003716CD">
          <w:rPr>
            <w:szCs w:val="28"/>
          </w:rPr>
          <w:t>5</w:t>
        </w:r>
      </w:hyperlink>
      <w:r w:rsidRPr="00A9412C">
        <w:rPr>
          <w:szCs w:val="28"/>
        </w:rPr>
        <w:t xml:space="preserve"> настоящ</w:t>
      </w:r>
      <w:r w:rsidR="00A921DF">
        <w:rPr>
          <w:szCs w:val="28"/>
        </w:rPr>
        <w:t>их</w:t>
      </w:r>
      <w:r w:rsidRPr="00A9412C">
        <w:rPr>
          <w:szCs w:val="28"/>
        </w:rPr>
        <w:t xml:space="preserve"> Пр</w:t>
      </w:r>
      <w:r w:rsidR="00A921DF">
        <w:rPr>
          <w:szCs w:val="28"/>
        </w:rPr>
        <w:t>авил</w:t>
      </w:r>
      <w:r w:rsidRPr="00A9412C">
        <w:rPr>
          <w:szCs w:val="28"/>
        </w:rPr>
        <w:t xml:space="preserve">, субъект </w:t>
      </w:r>
      <w:r w:rsidR="00E1692C">
        <w:rPr>
          <w:szCs w:val="28"/>
        </w:rPr>
        <w:t>торговли</w:t>
      </w:r>
      <w:r w:rsidRPr="00A9412C">
        <w:rPr>
          <w:szCs w:val="28"/>
        </w:rPr>
        <w:t xml:space="preserve">, которому согласовано размещение Объекта, не осуществляет торговую деятельность, то согласование на размещение </w:t>
      </w:r>
      <w:r w:rsidRPr="00A9412C">
        <w:rPr>
          <w:szCs w:val="28"/>
        </w:rPr>
        <w:lastRenderedPageBreak/>
        <w:t xml:space="preserve">Объекта получает следующий субъект </w:t>
      </w:r>
      <w:r w:rsidR="003716CD">
        <w:rPr>
          <w:szCs w:val="28"/>
        </w:rPr>
        <w:t>торговли</w:t>
      </w:r>
      <w:r w:rsidRPr="00A9412C">
        <w:rPr>
          <w:szCs w:val="28"/>
        </w:rPr>
        <w:t xml:space="preserve">, подавший в Администрацию заявление и документы на данное место размещения в соответствии с </w:t>
      </w:r>
      <w:hyperlink w:anchor="sub_40013" w:history="1">
        <w:r w:rsidRPr="00A9412C">
          <w:rPr>
            <w:szCs w:val="28"/>
          </w:rPr>
          <w:t>п. 5</w:t>
        </w:r>
      </w:hyperlink>
      <w:r w:rsidRPr="00A9412C">
        <w:rPr>
          <w:szCs w:val="28"/>
        </w:rPr>
        <w:t xml:space="preserve"> настоящ</w:t>
      </w:r>
      <w:r w:rsidR="00A921DF">
        <w:rPr>
          <w:szCs w:val="28"/>
        </w:rPr>
        <w:t>их</w:t>
      </w:r>
      <w:r w:rsidRPr="00A9412C">
        <w:rPr>
          <w:szCs w:val="28"/>
        </w:rPr>
        <w:t xml:space="preserve"> Пр</w:t>
      </w:r>
      <w:r w:rsidR="00A921DF">
        <w:rPr>
          <w:szCs w:val="28"/>
        </w:rPr>
        <w:t>авил</w:t>
      </w:r>
      <w:r w:rsidRPr="00A9412C">
        <w:rPr>
          <w:szCs w:val="28"/>
        </w:rPr>
        <w:t>.</w:t>
      </w:r>
    </w:p>
    <w:p w:rsidR="005A66F4" w:rsidRPr="00A9412C" w:rsidRDefault="005A66F4" w:rsidP="005A66F4">
      <w:pPr>
        <w:widowControl w:val="0"/>
        <w:autoSpaceDE w:val="0"/>
        <w:autoSpaceDN w:val="0"/>
        <w:adjustRightInd w:val="0"/>
        <w:ind w:firstLine="720"/>
        <w:jc w:val="both"/>
        <w:rPr>
          <w:szCs w:val="28"/>
        </w:rPr>
      </w:pPr>
      <w:r w:rsidRPr="00A9412C">
        <w:rPr>
          <w:szCs w:val="28"/>
        </w:rPr>
        <w:t>1</w:t>
      </w:r>
      <w:r w:rsidR="00E1692C">
        <w:rPr>
          <w:szCs w:val="28"/>
        </w:rPr>
        <w:t>7</w:t>
      </w:r>
      <w:r w:rsidRPr="00A9412C">
        <w:rPr>
          <w:szCs w:val="28"/>
        </w:rPr>
        <w:t xml:space="preserve">. Субъект </w:t>
      </w:r>
      <w:r w:rsidR="00DC036A">
        <w:rPr>
          <w:szCs w:val="28"/>
        </w:rPr>
        <w:t>торговли</w:t>
      </w:r>
      <w:r w:rsidRPr="00A9412C">
        <w:rPr>
          <w:szCs w:val="28"/>
        </w:rPr>
        <w:t>, которому согласовано размещение Объекта осуществляет реализацию товаров в Объекте в соответствии с заявленным ассортиментным перечнем товаров и режимом работы Объекта.</w:t>
      </w:r>
    </w:p>
    <w:p w:rsidR="00DC036A" w:rsidRPr="00C54776" w:rsidRDefault="00DC036A" w:rsidP="00DC036A">
      <w:pPr>
        <w:widowControl w:val="0"/>
        <w:autoSpaceDE w:val="0"/>
        <w:autoSpaceDN w:val="0"/>
        <w:adjustRightInd w:val="0"/>
        <w:ind w:firstLine="709"/>
        <w:jc w:val="both"/>
        <w:rPr>
          <w:szCs w:val="28"/>
        </w:rPr>
      </w:pPr>
      <w:r>
        <w:rPr>
          <w:szCs w:val="28"/>
        </w:rPr>
        <w:t>1</w:t>
      </w:r>
      <w:r w:rsidR="00E1692C">
        <w:rPr>
          <w:szCs w:val="28"/>
        </w:rPr>
        <w:t>8</w:t>
      </w:r>
      <w:r w:rsidRPr="00DE5A85">
        <w:rPr>
          <w:szCs w:val="28"/>
        </w:rPr>
        <w:t xml:space="preserve">. </w:t>
      </w:r>
      <w:r>
        <w:rPr>
          <w:szCs w:val="28"/>
        </w:rPr>
        <w:t xml:space="preserve">Размещение, содержание и благоустройство  территории НТО должны </w:t>
      </w:r>
      <w:r w:rsidRPr="00C54776">
        <w:rPr>
          <w:szCs w:val="28"/>
        </w:rPr>
        <w:t xml:space="preserve">соответствовать требованиям Правил благоустройства территории Калининского муниципального округа Тверской области, утвержденных решением  Думы Калининского муниципального округа Тверской области  от 25.03.2025 № 370 (далее – Правила благоустройства). </w:t>
      </w:r>
    </w:p>
    <w:p w:rsidR="00DC036A" w:rsidRDefault="00DC036A" w:rsidP="00DC036A">
      <w:pPr>
        <w:widowControl w:val="0"/>
        <w:autoSpaceDE w:val="0"/>
        <w:autoSpaceDN w:val="0"/>
        <w:adjustRightInd w:val="0"/>
        <w:ind w:firstLine="709"/>
        <w:jc w:val="both"/>
        <w:rPr>
          <w:szCs w:val="28"/>
        </w:rPr>
      </w:pPr>
      <w:r w:rsidRPr="00C54776">
        <w:rPr>
          <w:szCs w:val="28"/>
        </w:rPr>
        <w:t>1</w:t>
      </w:r>
      <w:r w:rsidR="00E1692C">
        <w:rPr>
          <w:szCs w:val="28"/>
        </w:rPr>
        <w:t>9</w:t>
      </w:r>
      <w:r w:rsidRPr="00C54776">
        <w:rPr>
          <w:szCs w:val="28"/>
        </w:rPr>
        <w:t>. НТО должны содержаться в технически исправном состоянии и соответствовать санитарным нормам и правилам.</w:t>
      </w:r>
      <w:r>
        <w:rPr>
          <w:szCs w:val="28"/>
        </w:rPr>
        <w:t xml:space="preserve"> </w:t>
      </w:r>
      <w:r w:rsidR="004E666E">
        <w:rPr>
          <w:szCs w:val="28"/>
        </w:rPr>
        <w:t>Субъекты торговли</w:t>
      </w:r>
      <w:r>
        <w:rPr>
          <w:szCs w:val="28"/>
        </w:rPr>
        <w:t xml:space="preserve"> должны соблюдать </w:t>
      </w:r>
      <w:r w:rsidRPr="00DE5A85">
        <w:rPr>
          <w:szCs w:val="28"/>
        </w:rPr>
        <w:t>правил</w:t>
      </w:r>
      <w:r>
        <w:rPr>
          <w:szCs w:val="28"/>
        </w:rPr>
        <w:t>а</w:t>
      </w:r>
      <w:r w:rsidRPr="00DE5A85">
        <w:rPr>
          <w:szCs w:val="28"/>
        </w:rPr>
        <w:t xml:space="preserve"> </w:t>
      </w:r>
      <w:r>
        <w:rPr>
          <w:szCs w:val="28"/>
        </w:rPr>
        <w:t xml:space="preserve">и условия </w:t>
      </w:r>
      <w:r w:rsidRPr="00DE5A85">
        <w:rPr>
          <w:szCs w:val="28"/>
        </w:rPr>
        <w:t>по реализации</w:t>
      </w:r>
      <w:r>
        <w:rPr>
          <w:szCs w:val="28"/>
        </w:rPr>
        <w:t xml:space="preserve"> и</w:t>
      </w:r>
      <w:r w:rsidRPr="00DE5A85">
        <w:rPr>
          <w:szCs w:val="28"/>
        </w:rPr>
        <w:t xml:space="preserve"> хранени</w:t>
      </w:r>
      <w:r>
        <w:rPr>
          <w:szCs w:val="28"/>
        </w:rPr>
        <w:t>ю</w:t>
      </w:r>
      <w:r w:rsidRPr="00DE5A85">
        <w:rPr>
          <w:szCs w:val="28"/>
        </w:rPr>
        <w:t xml:space="preserve"> продукции, противопожарны</w:t>
      </w:r>
      <w:r>
        <w:rPr>
          <w:szCs w:val="28"/>
        </w:rPr>
        <w:t>е</w:t>
      </w:r>
      <w:r w:rsidRPr="00DE5A85">
        <w:rPr>
          <w:szCs w:val="28"/>
        </w:rPr>
        <w:t>, экологически</w:t>
      </w:r>
      <w:r>
        <w:rPr>
          <w:szCs w:val="28"/>
        </w:rPr>
        <w:t>е</w:t>
      </w:r>
      <w:r w:rsidRPr="00DE5A85">
        <w:rPr>
          <w:szCs w:val="28"/>
        </w:rPr>
        <w:t xml:space="preserve"> и других правил</w:t>
      </w:r>
      <w:r>
        <w:rPr>
          <w:szCs w:val="28"/>
        </w:rPr>
        <w:t>а</w:t>
      </w:r>
      <w:r w:rsidRPr="00DE5A85">
        <w:rPr>
          <w:szCs w:val="28"/>
        </w:rPr>
        <w:t xml:space="preserve">, </w:t>
      </w:r>
      <w:r>
        <w:rPr>
          <w:szCs w:val="28"/>
        </w:rPr>
        <w:t xml:space="preserve">следить за </w:t>
      </w:r>
      <w:r w:rsidRPr="00DE5A85">
        <w:rPr>
          <w:szCs w:val="28"/>
        </w:rPr>
        <w:t>соблюдение</w:t>
      </w:r>
      <w:r>
        <w:rPr>
          <w:szCs w:val="28"/>
        </w:rPr>
        <w:t>м</w:t>
      </w:r>
      <w:r w:rsidRPr="00DE5A85">
        <w:rPr>
          <w:szCs w:val="28"/>
        </w:rPr>
        <w:t xml:space="preserve"> работниками условий труда и правил личной гигиены</w:t>
      </w:r>
      <w:r>
        <w:rPr>
          <w:szCs w:val="28"/>
        </w:rPr>
        <w:t xml:space="preserve">, </w:t>
      </w:r>
      <w:r w:rsidRPr="00DE5A85">
        <w:rPr>
          <w:szCs w:val="28"/>
        </w:rPr>
        <w:t>а также</w:t>
      </w:r>
      <w:r>
        <w:rPr>
          <w:szCs w:val="28"/>
        </w:rPr>
        <w:t xml:space="preserve"> </w:t>
      </w:r>
      <w:r w:rsidRPr="00A9412C">
        <w:rPr>
          <w:szCs w:val="28"/>
        </w:rPr>
        <w:t>обеспечить санитарную обработку торгового оборудования</w:t>
      </w:r>
      <w:r>
        <w:rPr>
          <w:szCs w:val="28"/>
        </w:rPr>
        <w:t>.</w:t>
      </w:r>
    </w:p>
    <w:p w:rsidR="00DC036A" w:rsidRPr="00DE5A85" w:rsidRDefault="00E1692C" w:rsidP="00DC036A">
      <w:pPr>
        <w:widowControl w:val="0"/>
        <w:autoSpaceDE w:val="0"/>
        <w:autoSpaceDN w:val="0"/>
        <w:adjustRightInd w:val="0"/>
        <w:ind w:firstLine="709"/>
        <w:jc w:val="both"/>
        <w:rPr>
          <w:szCs w:val="28"/>
        </w:rPr>
      </w:pPr>
      <w:r>
        <w:rPr>
          <w:szCs w:val="28"/>
        </w:rPr>
        <w:t>20</w:t>
      </w:r>
      <w:r w:rsidR="00DC036A" w:rsidRPr="00DE5A85">
        <w:rPr>
          <w:szCs w:val="28"/>
        </w:rPr>
        <w:t xml:space="preserve">. В </w:t>
      </w:r>
      <w:r w:rsidR="00DC036A">
        <w:rPr>
          <w:szCs w:val="28"/>
        </w:rPr>
        <w:t>НТО</w:t>
      </w:r>
      <w:r w:rsidR="00DC036A" w:rsidRPr="00DE5A85">
        <w:rPr>
          <w:szCs w:val="28"/>
        </w:rPr>
        <w:t xml:space="preserve"> используются средства измерения, соответствующие метрологическим правилам и нормам</w:t>
      </w:r>
      <w:r w:rsidR="00DC036A">
        <w:rPr>
          <w:szCs w:val="28"/>
        </w:rPr>
        <w:t xml:space="preserve"> </w:t>
      </w:r>
      <w:r w:rsidR="00DC036A" w:rsidRPr="00DE5A85">
        <w:rPr>
          <w:szCs w:val="28"/>
        </w:rPr>
        <w:t>(весы, гири, мерные емкости и другие)</w:t>
      </w:r>
      <w:r w:rsidR="00DC036A">
        <w:rPr>
          <w:szCs w:val="28"/>
        </w:rPr>
        <w:t>.</w:t>
      </w:r>
      <w:r w:rsidR="00DC036A" w:rsidRPr="00DE5A85">
        <w:rPr>
          <w:szCs w:val="28"/>
        </w:rPr>
        <w:t xml:space="preserve"> Измерительные приборы должны быть установлены таким  образом, чтобы в наглядной и доступной форме обеспечивать процесс взвешивания товаров, определения их стоимости, а также их отпуска.</w:t>
      </w:r>
    </w:p>
    <w:p w:rsidR="00DC036A" w:rsidRPr="00DE5A85" w:rsidRDefault="00E1692C" w:rsidP="00DC036A">
      <w:pPr>
        <w:pStyle w:val="ae"/>
        <w:widowControl w:val="0"/>
        <w:tabs>
          <w:tab w:val="left" w:pos="1080"/>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21</w:t>
      </w:r>
      <w:r w:rsidR="00DC036A" w:rsidRPr="00DE5A85">
        <w:rPr>
          <w:rFonts w:ascii="Times New Roman" w:hAnsi="Times New Roman"/>
          <w:sz w:val="28"/>
          <w:szCs w:val="28"/>
          <w:lang w:eastAsia="ru-RU"/>
        </w:rPr>
        <w:t>. Запрещается:</w:t>
      </w:r>
    </w:p>
    <w:p w:rsidR="00DC036A" w:rsidRPr="00F503D0" w:rsidRDefault="00DC036A" w:rsidP="00DC036A">
      <w:pPr>
        <w:widowControl w:val="0"/>
        <w:autoSpaceDE w:val="0"/>
        <w:autoSpaceDN w:val="0"/>
        <w:adjustRightInd w:val="0"/>
        <w:ind w:firstLine="709"/>
        <w:jc w:val="both"/>
        <w:rPr>
          <w:szCs w:val="28"/>
        </w:rPr>
      </w:pPr>
      <w:r>
        <w:rPr>
          <w:szCs w:val="28"/>
        </w:rPr>
        <w:t xml:space="preserve">а) </w:t>
      </w:r>
      <w:r w:rsidRPr="00F503D0">
        <w:rPr>
          <w:szCs w:val="28"/>
        </w:rPr>
        <w:t xml:space="preserve">заглубление фундаментов для размещения </w:t>
      </w:r>
      <w:r>
        <w:rPr>
          <w:szCs w:val="28"/>
        </w:rPr>
        <w:t>НТО</w:t>
      </w:r>
      <w:r w:rsidRPr="00F503D0">
        <w:rPr>
          <w:szCs w:val="28"/>
        </w:rPr>
        <w:t xml:space="preserve"> и применение капитальных строительных конструкций для их сооружения;</w:t>
      </w:r>
    </w:p>
    <w:p w:rsidR="00DC036A" w:rsidRPr="00DE5A85" w:rsidRDefault="00DC036A" w:rsidP="00DC036A">
      <w:pPr>
        <w:widowControl w:val="0"/>
        <w:autoSpaceDE w:val="0"/>
        <w:autoSpaceDN w:val="0"/>
        <w:adjustRightInd w:val="0"/>
        <w:ind w:firstLine="709"/>
        <w:jc w:val="both"/>
        <w:rPr>
          <w:szCs w:val="28"/>
        </w:rPr>
      </w:pPr>
      <w:r>
        <w:rPr>
          <w:szCs w:val="28"/>
        </w:rPr>
        <w:t xml:space="preserve">б) </w:t>
      </w:r>
      <w:r w:rsidRPr="00DE5A85">
        <w:rPr>
          <w:szCs w:val="28"/>
        </w:rPr>
        <w:t xml:space="preserve">раскладка товаров, а также складирование тары и запаса продуктов на прилегающей к </w:t>
      </w:r>
      <w:r>
        <w:rPr>
          <w:szCs w:val="28"/>
        </w:rPr>
        <w:t>НТО</w:t>
      </w:r>
      <w:r w:rsidRPr="00DE5A85">
        <w:rPr>
          <w:szCs w:val="28"/>
        </w:rPr>
        <w:t xml:space="preserve"> территории;</w:t>
      </w:r>
    </w:p>
    <w:p w:rsidR="00DC036A" w:rsidRPr="00DE5A85" w:rsidRDefault="00DC036A" w:rsidP="00DC036A">
      <w:pPr>
        <w:widowControl w:val="0"/>
        <w:autoSpaceDE w:val="0"/>
        <w:autoSpaceDN w:val="0"/>
        <w:adjustRightInd w:val="0"/>
        <w:ind w:firstLine="709"/>
        <w:jc w:val="both"/>
        <w:rPr>
          <w:szCs w:val="28"/>
        </w:rPr>
      </w:pPr>
      <w:r>
        <w:rPr>
          <w:szCs w:val="28"/>
        </w:rPr>
        <w:t xml:space="preserve">в) </w:t>
      </w:r>
      <w:r w:rsidRPr="00DE5A85">
        <w:rPr>
          <w:szCs w:val="28"/>
        </w:rPr>
        <w:t>реализация пищевых продуктов домашнего приготовления всех видов</w:t>
      </w:r>
      <w:r>
        <w:rPr>
          <w:szCs w:val="28"/>
        </w:rPr>
        <w:t>,</w:t>
      </w:r>
      <w:r w:rsidRPr="00DE5A85">
        <w:rPr>
          <w:szCs w:val="28"/>
        </w:rPr>
        <w:t xml:space="preserve"> консервированных и герметически упакованных в банки;</w:t>
      </w:r>
    </w:p>
    <w:p w:rsidR="005A66F4" w:rsidRPr="00A9412C" w:rsidRDefault="00DC036A" w:rsidP="00DC036A">
      <w:pPr>
        <w:jc w:val="both"/>
        <w:rPr>
          <w:rFonts w:ascii="Verdana" w:hAnsi="Verdana"/>
          <w:color w:val="000000"/>
          <w:szCs w:val="28"/>
        </w:rPr>
      </w:pPr>
      <w:r>
        <w:rPr>
          <w:szCs w:val="28"/>
        </w:rPr>
        <w:t xml:space="preserve">г) </w:t>
      </w:r>
      <w:r w:rsidRPr="00DE5A85">
        <w:rPr>
          <w:szCs w:val="28"/>
        </w:rPr>
        <w:t>реализация скоропортящихся пищевых продуктов при отсутствии холодильного  оборудования для их хранения и реализации.</w:t>
      </w:r>
    </w:p>
    <w:p w:rsidR="005A66F4" w:rsidRPr="006630F5" w:rsidRDefault="005A66F4" w:rsidP="005A66F4">
      <w:pPr>
        <w:jc w:val="both"/>
        <w:rPr>
          <w:rFonts w:ascii="Verdana" w:hAnsi="Verdana"/>
          <w:color w:val="000000"/>
          <w:sz w:val="19"/>
          <w:szCs w:val="19"/>
        </w:rPr>
      </w:pPr>
    </w:p>
    <w:p w:rsidR="00A9412C" w:rsidRPr="006630F5" w:rsidRDefault="00A9412C" w:rsidP="005A66F4">
      <w:pPr>
        <w:jc w:val="both"/>
        <w:rPr>
          <w:rFonts w:ascii="Verdana" w:hAnsi="Verdana"/>
          <w:color w:val="000000"/>
          <w:sz w:val="19"/>
          <w:szCs w:val="19"/>
        </w:rPr>
      </w:pPr>
    </w:p>
    <w:p w:rsidR="00A9412C" w:rsidRPr="006630F5" w:rsidRDefault="00A9412C" w:rsidP="005A66F4">
      <w:pPr>
        <w:jc w:val="both"/>
        <w:rPr>
          <w:rFonts w:ascii="Verdana" w:hAnsi="Verdana"/>
          <w:color w:val="000000"/>
          <w:sz w:val="19"/>
          <w:szCs w:val="19"/>
        </w:rPr>
      </w:pPr>
    </w:p>
    <w:p w:rsidR="00A9412C" w:rsidRPr="006630F5" w:rsidRDefault="00A9412C" w:rsidP="005A66F4">
      <w:pPr>
        <w:jc w:val="both"/>
        <w:rPr>
          <w:rFonts w:ascii="Verdana" w:hAnsi="Verdana"/>
          <w:color w:val="000000"/>
          <w:sz w:val="19"/>
          <w:szCs w:val="19"/>
        </w:rPr>
      </w:pPr>
    </w:p>
    <w:p w:rsidR="006137C0" w:rsidRDefault="006137C0" w:rsidP="005A66F4">
      <w:pPr>
        <w:widowControl w:val="0"/>
        <w:autoSpaceDE w:val="0"/>
        <w:autoSpaceDN w:val="0"/>
        <w:adjustRightInd w:val="0"/>
        <w:ind w:firstLine="720"/>
        <w:jc w:val="both"/>
        <w:rPr>
          <w:sz w:val="24"/>
        </w:rPr>
      </w:pPr>
    </w:p>
    <w:p w:rsidR="00A921DF" w:rsidRDefault="00A921DF" w:rsidP="005A66F4">
      <w:pPr>
        <w:widowControl w:val="0"/>
        <w:autoSpaceDE w:val="0"/>
        <w:autoSpaceDN w:val="0"/>
        <w:adjustRightInd w:val="0"/>
        <w:ind w:firstLine="720"/>
        <w:jc w:val="both"/>
        <w:rPr>
          <w:sz w:val="24"/>
        </w:rPr>
      </w:pPr>
    </w:p>
    <w:p w:rsidR="00A921DF" w:rsidRDefault="00A921DF" w:rsidP="005A66F4">
      <w:pPr>
        <w:widowControl w:val="0"/>
        <w:autoSpaceDE w:val="0"/>
        <w:autoSpaceDN w:val="0"/>
        <w:adjustRightInd w:val="0"/>
        <w:ind w:firstLine="720"/>
        <w:jc w:val="both"/>
        <w:rPr>
          <w:sz w:val="24"/>
        </w:rPr>
      </w:pPr>
    </w:p>
    <w:p w:rsidR="00035898" w:rsidRDefault="00035898" w:rsidP="005A66F4">
      <w:pPr>
        <w:widowControl w:val="0"/>
        <w:autoSpaceDE w:val="0"/>
        <w:autoSpaceDN w:val="0"/>
        <w:adjustRightInd w:val="0"/>
        <w:ind w:firstLine="720"/>
        <w:jc w:val="both"/>
        <w:rPr>
          <w:sz w:val="24"/>
        </w:rPr>
      </w:pPr>
    </w:p>
    <w:p w:rsidR="00035898" w:rsidRDefault="00035898" w:rsidP="005A66F4">
      <w:pPr>
        <w:widowControl w:val="0"/>
        <w:autoSpaceDE w:val="0"/>
        <w:autoSpaceDN w:val="0"/>
        <w:adjustRightInd w:val="0"/>
        <w:ind w:firstLine="720"/>
        <w:jc w:val="both"/>
        <w:rPr>
          <w:sz w:val="24"/>
        </w:rPr>
      </w:pPr>
    </w:p>
    <w:p w:rsidR="00035898" w:rsidRDefault="00035898" w:rsidP="005A66F4">
      <w:pPr>
        <w:widowControl w:val="0"/>
        <w:autoSpaceDE w:val="0"/>
        <w:autoSpaceDN w:val="0"/>
        <w:adjustRightInd w:val="0"/>
        <w:ind w:firstLine="720"/>
        <w:jc w:val="both"/>
        <w:rPr>
          <w:sz w:val="24"/>
        </w:rPr>
      </w:pPr>
    </w:p>
    <w:p w:rsidR="00035898" w:rsidRDefault="00035898" w:rsidP="005A66F4">
      <w:pPr>
        <w:widowControl w:val="0"/>
        <w:autoSpaceDE w:val="0"/>
        <w:autoSpaceDN w:val="0"/>
        <w:adjustRightInd w:val="0"/>
        <w:ind w:firstLine="720"/>
        <w:jc w:val="both"/>
        <w:rPr>
          <w:sz w:val="24"/>
        </w:rPr>
      </w:pPr>
    </w:p>
    <w:p w:rsidR="00035898" w:rsidRDefault="00035898" w:rsidP="005A66F4">
      <w:pPr>
        <w:widowControl w:val="0"/>
        <w:autoSpaceDE w:val="0"/>
        <w:autoSpaceDN w:val="0"/>
        <w:adjustRightInd w:val="0"/>
        <w:ind w:firstLine="720"/>
        <w:jc w:val="both"/>
        <w:rPr>
          <w:sz w:val="24"/>
        </w:rPr>
      </w:pPr>
    </w:p>
    <w:p w:rsidR="00035898" w:rsidRDefault="00035898" w:rsidP="005A66F4">
      <w:pPr>
        <w:widowControl w:val="0"/>
        <w:autoSpaceDE w:val="0"/>
        <w:autoSpaceDN w:val="0"/>
        <w:adjustRightInd w:val="0"/>
        <w:ind w:firstLine="720"/>
        <w:jc w:val="both"/>
        <w:rPr>
          <w:sz w:val="24"/>
        </w:rPr>
      </w:pPr>
    </w:p>
    <w:p w:rsidR="00035898" w:rsidRDefault="00035898" w:rsidP="005A66F4">
      <w:pPr>
        <w:widowControl w:val="0"/>
        <w:autoSpaceDE w:val="0"/>
        <w:autoSpaceDN w:val="0"/>
        <w:adjustRightInd w:val="0"/>
        <w:ind w:firstLine="720"/>
        <w:jc w:val="both"/>
        <w:rPr>
          <w:sz w:val="24"/>
        </w:rPr>
      </w:pPr>
    </w:p>
    <w:p w:rsidR="00035898" w:rsidRDefault="00035898" w:rsidP="005A66F4">
      <w:pPr>
        <w:widowControl w:val="0"/>
        <w:autoSpaceDE w:val="0"/>
        <w:autoSpaceDN w:val="0"/>
        <w:adjustRightInd w:val="0"/>
        <w:ind w:firstLine="720"/>
        <w:jc w:val="both"/>
        <w:rPr>
          <w:sz w:val="24"/>
        </w:rPr>
      </w:pPr>
    </w:p>
    <w:p w:rsidR="00A921DF" w:rsidRDefault="00A921DF" w:rsidP="005A66F4">
      <w:pPr>
        <w:widowControl w:val="0"/>
        <w:autoSpaceDE w:val="0"/>
        <w:autoSpaceDN w:val="0"/>
        <w:adjustRightInd w:val="0"/>
        <w:ind w:firstLine="720"/>
        <w:jc w:val="both"/>
        <w:rPr>
          <w:sz w:val="24"/>
        </w:rPr>
      </w:pPr>
    </w:p>
    <w:p w:rsidR="00A921DF" w:rsidRDefault="00A921DF" w:rsidP="005A66F4">
      <w:pPr>
        <w:widowControl w:val="0"/>
        <w:autoSpaceDE w:val="0"/>
        <w:autoSpaceDN w:val="0"/>
        <w:adjustRightInd w:val="0"/>
        <w:ind w:firstLine="720"/>
        <w:jc w:val="both"/>
        <w:rPr>
          <w:sz w:val="24"/>
        </w:rPr>
      </w:pPr>
    </w:p>
    <w:p w:rsidR="00A921DF" w:rsidRPr="005B0903" w:rsidRDefault="00A921DF" w:rsidP="00A921DF">
      <w:pPr>
        <w:widowControl w:val="0"/>
        <w:autoSpaceDE w:val="0"/>
        <w:autoSpaceDN w:val="0"/>
        <w:adjustRightInd w:val="0"/>
        <w:jc w:val="right"/>
        <w:rPr>
          <w:color w:val="000000"/>
        </w:rPr>
      </w:pPr>
      <w:r>
        <w:rPr>
          <w:rFonts w:ascii="Verdana" w:hAnsi="Verdana"/>
          <w:color w:val="000000"/>
          <w:sz w:val="19"/>
          <w:szCs w:val="19"/>
        </w:rPr>
        <w:lastRenderedPageBreak/>
        <w:t xml:space="preserve">   </w:t>
      </w:r>
      <w:r w:rsidRPr="005B0903">
        <w:rPr>
          <w:color w:val="000000"/>
        </w:rPr>
        <w:t xml:space="preserve">Приложение </w:t>
      </w:r>
    </w:p>
    <w:p w:rsidR="00DC036A" w:rsidRDefault="00A921DF" w:rsidP="00DC0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pPr>
      <w:r w:rsidRPr="0027393D">
        <w:t>к Пр</w:t>
      </w:r>
      <w:r>
        <w:t>авилам</w:t>
      </w:r>
      <w:r w:rsidRPr="0027393D">
        <w:t xml:space="preserve"> </w:t>
      </w:r>
      <w:r w:rsidR="00DC036A">
        <w:t xml:space="preserve">согласования </w:t>
      </w:r>
      <w:r w:rsidRPr="0027393D">
        <w:t>размещения сезонных</w:t>
      </w:r>
    </w:p>
    <w:p w:rsidR="00DC036A" w:rsidRDefault="00A921DF" w:rsidP="00DC0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right"/>
      </w:pPr>
      <w:r w:rsidRPr="0027393D">
        <w:t xml:space="preserve"> нестационарных торговых объектов  на территории</w:t>
      </w:r>
    </w:p>
    <w:p w:rsidR="00A921DF" w:rsidRPr="0027393D" w:rsidRDefault="00A921DF" w:rsidP="00A921DF">
      <w:pPr>
        <w:jc w:val="right"/>
      </w:pPr>
      <w:r w:rsidRPr="0027393D">
        <w:t xml:space="preserve"> </w:t>
      </w:r>
      <w:r>
        <w:t>Калининского муниципального округа Тверской области</w:t>
      </w:r>
    </w:p>
    <w:p w:rsidR="00A921DF" w:rsidRDefault="00A921DF" w:rsidP="00A921DF">
      <w:pPr>
        <w:jc w:val="center"/>
        <w:rPr>
          <w:b/>
          <w:sz w:val="24"/>
        </w:rPr>
      </w:pPr>
    </w:p>
    <w:p w:rsidR="00A921DF" w:rsidRDefault="00A921DF" w:rsidP="00A921DF">
      <w:pPr>
        <w:widowControl w:val="0"/>
        <w:autoSpaceDE w:val="0"/>
        <w:autoSpaceDN w:val="0"/>
        <w:adjustRightInd w:val="0"/>
        <w:jc w:val="right"/>
        <w:rPr>
          <w:color w:val="000000"/>
        </w:rPr>
      </w:pPr>
    </w:p>
    <w:p w:rsidR="00A921DF" w:rsidRDefault="00A921DF" w:rsidP="00A921DF">
      <w:pPr>
        <w:widowControl w:val="0"/>
        <w:autoSpaceDE w:val="0"/>
        <w:autoSpaceDN w:val="0"/>
        <w:adjustRightInd w:val="0"/>
        <w:jc w:val="right"/>
        <w:rPr>
          <w:color w:val="000000"/>
        </w:rPr>
      </w:pPr>
    </w:p>
    <w:p w:rsidR="00A921DF" w:rsidRDefault="00A921DF" w:rsidP="00A921DF">
      <w:pPr>
        <w:widowControl w:val="0"/>
        <w:autoSpaceDE w:val="0"/>
        <w:autoSpaceDN w:val="0"/>
        <w:adjustRightInd w:val="0"/>
        <w:jc w:val="right"/>
        <w:rPr>
          <w:color w:val="000000"/>
        </w:rPr>
      </w:pPr>
    </w:p>
    <w:p w:rsidR="00A921DF" w:rsidRDefault="00A921DF" w:rsidP="00A921DF">
      <w:pPr>
        <w:widowControl w:val="0"/>
        <w:autoSpaceDE w:val="0"/>
        <w:autoSpaceDN w:val="0"/>
        <w:adjustRightInd w:val="0"/>
        <w:jc w:val="right"/>
        <w:rPr>
          <w:color w:val="000000"/>
        </w:rPr>
      </w:pPr>
    </w:p>
    <w:p w:rsidR="00A921DF" w:rsidRPr="009D5CDD" w:rsidRDefault="00A921DF" w:rsidP="00A921DF">
      <w:pPr>
        <w:widowControl w:val="0"/>
        <w:autoSpaceDE w:val="0"/>
        <w:autoSpaceDN w:val="0"/>
        <w:adjustRightInd w:val="0"/>
        <w:jc w:val="center"/>
        <w:rPr>
          <w:szCs w:val="28"/>
        </w:rPr>
      </w:pPr>
    </w:p>
    <w:p w:rsidR="00A921DF" w:rsidRPr="00A921DF" w:rsidRDefault="00A921DF" w:rsidP="00A921DF">
      <w:pPr>
        <w:widowControl w:val="0"/>
        <w:autoSpaceDE w:val="0"/>
        <w:autoSpaceDN w:val="0"/>
        <w:adjustRightInd w:val="0"/>
        <w:jc w:val="center"/>
        <w:rPr>
          <w:b/>
          <w:szCs w:val="28"/>
        </w:rPr>
      </w:pPr>
      <w:r w:rsidRPr="00A921DF">
        <w:rPr>
          <w:b/>
          <w:szCs w:val="28"/>
        </w:rPr>
        <w:t>Журнал регистрации ВРЕМЕННЫХ РАЗРЕШЕНИЙ</w:t>
      </w:r>
    </w:p>
    <w:p w:rsidR="00A921DF" w:rsidRPr="007F50E1" w:rsidRDefault="00A921DF" w:rsidP="00A921DF">
      <w:pPr>
        <w:jc w:val="center"/>
        <w:rPr>
          <w:b/>
          <w:szCs w:val="28"/>
        </w:rPr>
      </w:pPr>
      <w:r w:rsidRPr="007F50E1">
        <w:rPr>
          <w:b/>
          <w:szCs w:val="28"/>
        </w:rPr>
        <w:t>на размещение сезонного нестационарного торгового объекта</w:t>
      </w:r>
    </w:p>
    <w:p w:rsidR="00A921DF" w:rsidRPr="007F50E1" w:rsidRDefault="00A921DF" w:rsidP="00A921DF">
      <w:pPr>
        <w:jc w:val="center"/>
        <w:rPr>
          <w:b/>
          <w:szCs w:val="28"/>
        </w:rPr>
      </w:pPr>
      <w:r w:rsidRPr="007F50E1">
        <w:rPr>
          <w:b/>
          <w:szCs w:val="28"/>
        </w:rPr>
        <w:t xml:space="preserve">на территории  </w:t>
      </w:r>
      <w:r>
        <w:rPr>
          <w:b/>
          <w:szCs w:val="28"/>
        </w:rPr>
        <w:t>Калининского муниципального округа Тверской области</w:t>
      </w:r>
    </w:p>
    <w:p w:rsidR="00A921DF" w:rsidRPr="00601A95" w:rsidRDefault="00A921DF" w:rsidP="00A921DF">
      <w:pPr>
        <w:jc w:val="center"/>
        <w:rPr>
          <w:szCs w:val="28"/>
        </w:rPr>
      </w:pPr>
    </w:p>
    <w:p w:rsidR="00A921DF" w:rsidRDefault="00A921DF" w:rsidP="00A921DF">
      <w:pPr>
        <w:widowControl w:val="0"/>
        <w:autoSpaceDE w:val="0"/>
        <w:autoSpaceDN w:val="0"/>
        <w:adjustRightInd w:val="0"/>
        <w:jc w:val="center"/>
        <w:rPr>
          <w:szCs w:val="28"/>
        </w:rPr>
      </w:pPr>
    </w:p>
    <w:tbl>
      <w:tblPr>
        <w:tblStyle w:val="a6"/>
        <w:tblW w:w="0" w:type="auto"/>
        <w:tblLook w:val="04A0"/>
      </w:tblPr>
      <w:tblGrid>
        <w:gridCol w:w="817"/>
        <w:gridCol w:w="1577"/>
        <w:gridCol w:w="3101"/>
        <w:gridCol w:w="1984"/>
        <w:gridCol w:w="2093"/>
      </w:tblGrid>
      <w:tr w:rsidR="00A921DF" w:rsidTr="00A921DF">
        <w:tc>
          <w:tcPr>
            <w:tcW w:w="817" w:type="dxa"/>
          </w:tcPr>
          <w:p w:rsidR="00A921DF" w:rsidRPr="00E1511D" w:rsidRDefault="00A921DF" w:rsidP="00C422E2">
            <w:pPr>
              <w:widowControl w:val="0"/>
              <w:autoSpaceDE w:val="0"/>
              <w:autoSpaceDN w:val="0"/>
              <w:adjustRightInd w:val="0"/>
              <w:jc w:val="center"/>
              <w:rPr>
                <w:color w:val="000000"/>
                <w:sz w:val="20"/>
                <w:szCs w:val="20"/>
              </w:rPr>
            </w:pPr>
            <w:r w:rsidRPr="00E1511D">
              <w:rPr>
                <w:color w:val="000000"/>
                <w:sz w:val="20"/>
                <w:szCs w:val="20"/>
              </w:rPr>
              <w:t xml:space="preserve">Вх № </w:t>
            </w:r>
          </w:p>
        </w:tc>
        <w:tc>
          <w:tcPr>
            <w:tcW w:w="1577" w:type="dxa"/>
          </w:tcPr>
          <w:p w:rsidR="00A921DF" w:rsidRPr="00E1511D" w:rsidRDefault="00A921DF" w:rsidP="00A921DF">
            <w:pPr>
              <w:widowControl w:val="0"/>
              <w:autoSpaceDE w:val="0"/>
              <w:autoSpaceDN w:val="0"/>
              <w:adjustRightInd w:val="0"/>
              <w:jc w:val="center"/>
              <w:rPr>
                <w:color w:val="000000"/>
                <w:sz w:val="20"/>
                <w:szCs w:val="20"/>
              </w:rPr>
            </w:pPr>
            <w:r w:rsidRPr="00E1511D">
              <w:rPr>
                <w:color w:val="000000"/>
                <w:sz w:val="20"/>
                <w:szCs w:val="20"/>
              </w:rPr>
              <w:t>Дата выдачи</w:t>
            </w:r>
          </w:p>
        </w:tc>
        <w:tc>
          <w:tcPr>
            <w:tcW w:w="3101" w:type="dxa"/>
          </w:tcPr>
          <w:p w:rsidR="00A921DF" w:rsidRPr="00E1511D" w:rsidRDefault="00E1511D" w:rsidP="00E1511D">
            <w:pPr>
              <w:autoSpaceDE w:val="0"/>
              <w:autoSpaceDN w:val="0"/>
              <w:adjustRightInd w:val="0"/>
              <w:jc w:val="center"/>
              <w:rPr>
                <w:color w:val="000000"/>
                <w:sz w:val="20"/>
                <w:szCs w:val="20"/>
              </w:rPr>
            </w:pPr>
            <w:r w:rsidRPr="00E1511D">
              <w:rPr>
                <w:color w:val="000000"/>
                <w:sz w:val="20"/>
                <w:szCs w:val="20"/>
              </w:rPr>
              <w:t xml:space="preserve">Наименование юридического лица, ФИО индивидуального предпринимателя, самозанятого гражданина </w:t>
            </w:r>
            <w:r w:rsidR="00A921DF" w:rsidRPr="00E1511D">
              <w:rPr>
                <w:color w:val="000000"/>
                <w:sz w:val="20"/>
                <w:szCs w:val="20"/>
              </w:rPr>
              <w:t>получившего  временное разрешение,</w:t>
            </w:r>
          </w:p>
          <w:p w:rsidR="00A921DF" w:rsidRPr="00E1511D" w:rsidRDefault="00A921DF" w:rsidP="00A921DF">
            <w:pPr>
              <w:widowControl w:val="0"/>
              <w:autoSpaceDE w:val="0"/>
              <w:autoSpaceDN w:val="0"/>
              <w:adjustRightInd w:val="0"/>
              <w:jc w:val="center"/>
              <w:rPr>
                <w:color w:val="000000"/>
                <w:sz w:val="20"/>
                <w:szCs w:val="20"/>
              </w:rPr>
            </w:pPr>
            <w:r w:rsidRPr="00E1511D">
              <w:rPr>
                <w:color w:val="000000"/>
                <w:sz w:val="20"/>
                <w:szCs w:val="20"/>
              </w:rPr>
              <w:t>наименование организации</w:t>
            </w:r>
          </w:p>
        </w:tc>
        <w:tc>
          <w:tcPr>
            <w:tcW w:w="1984" w:type="dxa"/>
          </w:tcPr>
          <w:p w:rsidR="00A921DF" w:rsidRPr="00E1511D" w:rsidRDefault="00A921DF" w:rsidP="00C422E2">
            <w:pPr>
              <w:widowControl w:val="0"/>
              <w:autoSpaceDE w:val="0"/>
              <w:autoSpaceDN w:val="0"/>
              <w:adjustRightInd w:val="0"/>
              <w:jc w:val="center"/>
              <w:rPr>
                <w:color w:val="000000"/>
                <w:sz w:val="20"/>
                <w:szCs w:val="20"/>
              </w:rPr>
            </w:pPr>
            <w:r w:rsidRPr="00E1511D">
              <w:rPr>
                <w:color w:val="000000"/>
                <w:sz w:val="20"/>
                <w:szCs w:val="20"/>
              </w:rPr>
              <w:t>Подпись лица, получившего временное разрешение</w:t>
            </w:r>
          </w:p>
        </w:tc>
        <w:tc>
          <w:tcPr>
            <w:tcW w:w="2093" w:type="dxa"/>
          </w:tcPr>
          <w:p w:rsidR="00A921DF" w:rsidRPr="00E1511D" w:rsidRDefault="00A921DF" w:rsidP="00A921DF">
            <w:pPr>
              <w:widowControl w:val="0"/>
              <w:autoSpaceDE w:val="0"/>
              <w:autoSpaceDN w:val="0"/>
              <w:adjustRightInd w:val="0"/>
              <w:jc w:val="center"/>
              <w:rPr>
                <w:color w:val="000000"/>
                <w:sz w:val="20"/>
                <w:szCs w:val="20"/>
              </w:rPr>
            </w:pPr>
            <w:r w:rsidRPr="00E1511D">
              <w:rPr>
                <w:color w:val="000000"/>
                <w:sz w:val="20"/>
                <w:szCs w:val="20"/>
              </w:rPr>
              <w:t xml:space="preserve">ФИО , </w:t>
            </w:r>
          </w:p>
          <w:p w:rsidR="00A921DF" w:rsidRPr="00E1511D" w:rsidRDefault="00A921DF" w:rsidP="00A921DF">
            <w:pPr>
              <w:widowControl w:val="0"/>
              <w:autoSpaceDE w:val="0"/>
              <w:autoSpaceDN w:val="0"/>
              <w:adjustRightInd w:val="0"/>
              <w:jc w:val="center"/>
              <w:rPr>
                <w:color w:val="000000"/>
                <w:sz w:val="20"/>
                <w:szCs w:val="20"/>
              </w:rPr>
            </w:pPr>
            <w:r w:rsidRPr="00E1511D">
              <w:rPr>
                <w:color w:val="000000"/>
                <w:sz w:val="20"/>
                <w:szCs w:val="20"/>
              </w:rPr>
              <w:t>подпись лица, выдавшего временное разрешение</w:t>
            </w:r>
          </w:p>
        </w:tc>
      </w:tr>
      <w:tr w:rsidR="00A921DF" w:rsidTr="00A921DF">
        <w:tc>
          <w:tcPr>
            <w:tcW w:w="817" w:type="dxa"/>
          </w:tcPr>
          <w:p w:rsidR="00A921DF" w:rsidRDefault="00A921DF" w:rsidP="00C422E2">
            <w:pPr>
              <w:widowControl w:val="0"/>
              <w:autoSpaceDE w:val="0"/>
              <w:autoSpaceDN w:val="0"/>
              <w:adjustRightInd w:val="0"/>
              <w:jc w:val="center"/>
              <w:rPr>
                <w:color w:val="000000"/>
              </w:rPr>
            </w:pPr>
          </w:p>
        </w:tc>
        <w:tc>
          <w:tcPr>
            <w:tcW w:w="1577" w:type="dxa"/>
          </w:tcPr>
          <w:p w:rsidR="00A921DF" w:rsidRDefault="00A921DF" w:rsidP="00C422E2">
            <w:pPr>
              <w:widowControl w:val="0"/>
              <w:autoSpaceDE w:val="0"/>
              <w:autoSpaceDN w:val="0"/>
              <w:adjustRightInd w:val="0"/>
              <w:jc w:val="center"/>
              <w:rPr>
                <w:color w:val="000000"/>
              </w:rPr>
            </w:pPr>
          </w:p>
        </w:tc>
        <w:tc>
          <w:tcPr>
            <w:tcW w:w="3101" w:type="dxa"/>
          </w:tcPr>
          <w:p w:rsidR="00A921DF" w:rsidRDefault="00A921DF" w:rsidP="00C422E2">
            <w:pPr>
              <w:widowControl w:val="0"/>
              <w:autoSpaceDE w:val="0"/>
              <w:autoSpaceDN w:val="0"/>
              <w:adjustRightInd w:val="0"/>
              <w:jc w:val="center"/>
              <w:rPr>
                <w:color w:val="000000"/>
              </w:rPr>
            </w:pPr>
          </w:p>
        </w:tc>
        <w:tc>
          <w:tcPr>
            <w:tcW w:w="1984" w:type="dxa"/>
          </w:tcPr>
          <w:p w:rsidR="00A921DF" w:rsidRDefault="00A921DF" w:rsidP="00C422E2">
            <w:pPr>
              <w:widowControl w:val="0"/>
              <w:autoSpaceDE w:val="0"/>
              <w:autoSpaceDN w:val="0"/>
              <w:adjustRightInd w:val="0"/>
              <w:jc w:val="center"/>
              <w:rPr>
                <w:color w:val="000000"/>
              </w:rPr>
            </w:pPr>
          </w:p>
        </w:tc>
        <w:tc>
          <w:tcPr>
            <w:tcW w:w="2093" w:type="dxa"/>
          </w:tcPr>
          <w:p w:rsidR="00A921DF" w:rsidRDefault="00A921DF" w:rsidP="00C422E2">
            <w:pPr>
              <w:widowControl w:val="0"/>
              <w:autoSpaceDE w:val="0"/>
              <w:autoSpaceDN w:val="0"/>
              <w:adjustRightInd w:val="0"/>
              <w:jc w:val="center"/>
              <w:rPr>
                <w:color w:val="000000"/>
              </w:rPr>
            </w:pPr>
          </w:p>
        </w:tc>
      </w:tr>
      <w:tr w:rsidR="00A921DF" w:rsidTr="00A921DF">
        <w:tc>
          <w:tcPr>
            <w:tcW w:w="817" w:type="dxa"/>
          </w:tcPr>
          <w:p w:rsidR="00A921DF" w:rsidRDefault="00A921DF" w:rsidP="00C422E2">
            <w:pPr>
              <w:widowControl w:val="0"/>
              <w:autoSpaceDE w:val="0"/>
              <w:autoSpaceDN w:val="0"/>
              <w:adjustRightInd w:val="0"/>
              <w:jc w:val="center"/>
              <w:rPr>
                <w:color w:val="000000"/>
              </w:rPr>
            </w:pPr>
          </w:p>
        </w:tc>
        <w:tc>
          <w:tcPr>
            <w:tcW w:w="1577" w:type="dxa"/>
          </w:tcPr>
          <w:p w:rsidR="00A921DF" w:rsidRDefault="00A921DF" w:rsidP="00C422E2">
            <w:pPr>
              <w:widowControl w:val="0"/>
              <w:autoSpaceDE w:val="0"/>
              <w:autoSpaceDN w:val="0"/>
              <w:adjustRightInd w:val="0"/>
              <w:jc w:val="center"/>
              <w:rPr>
                <w:color w:val="000000"/>
              </w:rPr>
            </w:pPr>
          </w:p>
        </w:tc>
        <w:tc>
          <w:tcPr>
            <w:tcW w:w="3101" w:type="dxa"/>
          </w:tcPr>
          <w:p w:rsidR="00A921DF" w:rsidRDefault="00A921DF" w:rsidP="00C422E2">
            <w:pPr>
              <w:widowControl w:val="0"/>
              <w:autoSpaceDE w:val="0"/>
              <w:autoSpaceDN w:val="0"/>
              <w:adjustRightInd w:val="0"/>
              <w:jc w:val="center"/>
              <w:rPr>
                <w:color w:val="000000"/>
              </w:rPr>
            </w:pPr>
          </w:p>
        </w:tc>
        <w:tc>
          <w:tcPr>
            <w:tcW w:w="1984" w:type="dxa"/>
          </w:tcPr>
          <w:p w:rsidR="00A921DF" w:rsidRDefault="00A921DF" w:rsidP="00C422E2">
            <w:pPr>
              <w:widowControl w:val="0"/>
              <w:autoSpaceDE w:val="0"/>
              <w:autoSpaceDN w:val="0"/>
              <w:adjustRightInd w:val="0"/>
              <w:jc w:val="center"/>
              <w:rPr>
                <w:color w:val="000000"/>
              </w:rPr>
            </w:pPr>
          </w:p>
        </w:tc>
        <w:tc>
          <w:tcPr>
            <w:tcW w:w="2093" w:type="dxa"/>
          </w:tcPr>
          <w:p w:rsidR="00A921DF" w:rsidRDefault="00A921DF" w:rsidP="00C422E2">
            <w:pPr>
              <w:widowControl w:val="0"/>
              <w:autoSpaceDE w:val="0"/>
              <w:autoSpaceDN w:val="0"/>
              <w:adjustRightInd w:val="0"/>
              <w:jc w:val="center"/>
              <w:rPr>
                <w:color w:val="000000"/>
              </w:rPr>
            </w:pPr>
          </w:p>
        </w:tc>
      </w:tr>
      <w:tr w:rsidR="00A921DF" w:rsidTr="00A921DF">
        <w:tc>
          <w:tcPr>
            <w:tcW w:w="817" w:type="dxa"/>
          </w:tcPr>
          <w:p w:rsidR="00A921DF" w:rsidRDefault="00A921DF" w:rsidP="00C422E2">
            <w:pPr>
              <w:widowControl w:val="0"/>
              <w:autoSpaceDE w:val="0"/>
              <w:autoSpaceDN w:val="0"/>
              <w:adjustRightInd w:val="0"/>
              <w:jc w:val="center"/>
              <w:rPr>
                <w:color w:val="000000"/>
              </w:rPr>
            </w:pPr>
          </w:p>
        </w:tc>
        <w:tc>
          <w:tcPr>
            <w:tcW w:w="1577" w:type="dxa"/>
          </w:tcPr>
          <w:p w:rsidR="00A921DF" w:rsidRDefault="00A921DF" w:rsidP="00C422E2">
            <w:pPr>
              <w:widowControl w:val="0"/>
              <w:autoSpaceDE w:val="0"/>
              <w:autoSpaceDN w:val="0"/>
              <w:adjustRightInd w:val="0"/>
              <w:jc w:val="center"/>
              <w:rPr>
                <w:color w:val="000000"/>
              </w:rPr>
            </w:pPr>
          </w:p>
        </w:tc>
        <w:tc>
          <w:tcPr>
            <w:tcW w:w="3101" w:type="dxa"/>
          </w:tcPr>
          <w:p w:rsidR="00A921DF" w:rsidRDefault="00A921DF" w:rsidP="00C422E2">
            <w:pPr>
              <w:widowControl w:val="0"/>
              <w:autoSpaceDE w:val="0"/>
              <w:autoSpaceDN w:val="0"/>
              <w:adjustRightInd w:val="0"/>
              <w:jc w:val="center"/>
              <w:rPr>
                <w:color w:val="000000"/>
              </w:rPr>
            </w:pPr>
          </w:p>
        </w:tc>
        <w:tc>
          <w:tcPr>
            <w:tcW w:w="1984" w:type="dxa"/>
          </w:tcPr>
          <w:p w:rsidR="00A921DF" w:rsidRDefault="00A921DF" w:rsidP="00C422E2">
            <w:pPr>
              <w:widowControl w:val="0"/>
              <w:autoSpaceDE w:val="0"/>
              <w:autoSpaceDN w:val="0"/>
              <w:adjustRightInd w:val="0"/>
              <w:jc w:val="center"/>
              <w:rPr>
                <w:color w:val="000000"/>
              </w:rPr>
            </w:pPr>
          </w:p>
        </w:tc>
        <w:tc>
          <w:tcPr>
            <w:tcW w:w="2093" w:type="dxa"/>
          </w:tcPr>
          <w:p w:rsidR="00A921DF" w:rsidRDefault="00A921DF" w:rsidP="00C422E2">
            <w:pPr>
              <w:widowControl w:val="0"/>
              <w:autoSpaceDE w:val="0"/>
              <w:autoSpaceDN w:val="0"/>
              <w:adjustRightInd w:val="0"/>
              <w:jc w:val="center"/>
              <w:rPr>
                <w:color w:val="000000"/>
              </w:rPr>
            </w:pPr>
          </w:p>
        </w:tc>
      </w:tr>
      <w:tr w:rsidR="00A921DF" w:rsidTr="00A921DF">
        <w:tc>
          <w:tcPr>
            <w:tcW w:w="817" w:type="dxa"/>
          </w:tcPr>
          <w:p w:rsidR="00A921DF" w:rsidRDefault="00A921DF" w:rsidP="00C422E2">
            <w:pPr>
              <w:widowControl w:val="0"/>
              <w:autoSpaceDE w:val="0"/>
              <w:autoSpaceDN w:val="0"/>
              <w:adjustRightInd w:val="0"/>
              <w:jc w:val="center"/>
              <w:rPr>
                <w:color w:val="000000"/>
              </w:rPr>
            </w:pPr>
          </w:p>
        </w:tc>
        <w:tc>
          <w:tcPr>
            <w:tcW w:w="1577" w:type="dxa"/>
          </w:tcPr>
          <w:p w:rsidR="00A921DF" w:rsidRDefault="00A921DF" w:rsidP="00C422E2">
            <w:pPr>
              <w:widowControl w:val="0"/>
              <w:autoSpaceDE w:val="0"/>
              <w:autoSpaceDN w:val="0"/>
              <w:adjustRightInd w:val="0"/>
              <w:jc w:val="center"/>
              <w:rPr>
                <w:color w:val="000000"/>
              </w:rPr>
            </w:pPr>
          </w:p>
        </w:tc>
        <w:tc>
          <w:tcPr>
            <w:tcW w:w="3101" w:type="dxa"/>
          </w:tcPr>
          <w:p w:rsidR="00A921DF" w:rsidRDefault="00A921DF" w:rsidP="00C422E2">
            <w:pPr>
              <w:widowControl w:val="0"/>
              <w:autoSpaceDE w:val="0"/>
              <w:autoSpaceDN w:val="0"/>
              <w:adjustRightInd w:val="0"/>
              <w:jc w:val="center"/>
              <w:rPr>
                <w:color w:val="000000"/>
              </w:rPr>
            </w:pPr>
          </w:p>
        </w:tc>
        <w:tc>
          <w:tcPr>
            <w:tcW w:w="1984" w:type="dxa"/>
          </w:tcPr>
          <w:p w:rsidR="00A921DF" w:rsidRDefault="00A921DF" w:rsidP="00C422E2">
            <w:pPr>
              <w:widowControl w:val="0"/>
              <w:autoSpaceDE w:val="0"/>
              <w:autoSpaceDN w:val="0"/>
              <w:adjustRightInd w:val="0"/>
              <w:jc w:val="center"/>
              <w:rPr>
                <w:color w:val="000000"/>
              </w:rPr>
            </w:pPr>
          </w:p>
        </w:tc>
        <w:tc>
          <w:tcPr>
            <w:tcW w:w="2093" w:type="dxa"/>
          </w:tcPr>
          <w:p w:rsidR="00A921DF" w:rsidRDefault="00A921DF" w:rsidP="00C422E2">
            <w:pPr>
              <w:widowControl w:val="0"/>
              <w:autoSpaceDE w:val="0"/>
              <w:autoSpaceDN w:val="0"/>
              <w:adjustRightInd w:val="0"/>
              <w:jc w:val="center"/>
              <w:rPr>
                <w:color w:val="000000"/>
              </w:rPr>
            </w:pPr>
          </w:p>
        </w:tc>
      </w:tr>
      <w:tr w:rsidR="00A921DF" w:rsidTr="00A921DF">
        <w:tc>
          <w:tcPr>
            <w:tcW w:w="817" w:type="dxa"/>
          </w:tcPr>
          <w:p w:rsidR="00A921DF" w:rsidRDefault="00A921DF" w:rsidP="00C422E2">
            <w:pPr>
              <w:widowControl w:val="0"/>
              <w:autoSpaceDE w:val="0"/>
              <w:autoSpaceDN w:val="0"/>
              <w:adjustRightInd w:val="0"/>
              <w:jc w:val="center"/>
              <w:rPr>
                <w:color w:val="000000"/>
              </w:rPr>
            </w:pPr>
          </w:p>
        </w:tc>
        <w:tc>
          <w:tcPr>
            <w:tcW w:w="1577" w:type="dxa"/>
          </w:tcPr>
          <w:p w:rsidR="00A921DF" w:rsidRDefault="00A921DF" w:rsidP="00C422E2">
            <w:pPr>
              <w:widowControl w:val="0"/>
              <w:autoSpaceDE w:val="0"/>
              <w:autoSpaceDN w:val="0"/>
              <w:adjustRightInd w:val="0"/>
              <w:jc w:val="center"/>
              <w:rPr>
                <w:color w:val="000000"/>
              </w:rPr>
            </w:pPr>
          </w:p>
        </w:tc>
        <w:tc>
          <w:tcPr>
            <w:tcW w:w="3101" w:type="dxa"/>
          </w:tcPr>
          <w:p w:rsidR="00A921DF" w:rsidRDefault="00A921DF" w:rsidP="00C422E2">
            <w:pPr>
              <w:widowControl w:val="0"/>
              <w:autoSpaceDE w:val="0"/>
              <w:autoSpaceDN w:val="0"/>
              <w:adjustRightInd w:val="0"/>
              <w:jc w:val="center"/>
              <w:rPr>
                <w:color w:val="000000"/>
              </w:rPr>
            </w:pPr>
          </w:p>
        </w:tc>
        <w:tc>
          <w:tcPr>
            <w:tcW w:w="1984" w:type="dxa"/>
          </w:tcPr>
          <w:p w:rsidR="00A921DF" w:rsidRDefault="00A921DF" w:rsidP="00C422E2">
            <w:pPr>
              <w:widowControl w:val="0"/>
              <w:autoSpaceDE w:val="0"/>
              <w:autoSpaceDN w:val="0"/>
              <w:adjustRightInd w:val="0"/>
              <w:jc w:val="center"/>
              <w:rPr>
                <w:color w:val="000000"/>
              </w:rPr>
            </w:pPr>
          </w:p>
        </w:tc>
        <w:tc>
          <w:tcPr>
            <w:tcW w:w="2093" w:type="dxa"/>
          </w:tcPr>
          <w:p w:rsidR="00A921DF" w:rsidRDefault="00A921DF" w:rsidP="00C422E2">
            <w:pPr>
              <w:widowControl w:val="0"/>
              <w:autoSpaceDE w:val="0"/>
              <w:autoSpaceDN w:val="0"/>
              <w:adjustRightInd w:val="0"/>
              <w:jc w:val="center"/>
              <w:rPr>
                <w:color w:val="000000"/>
              </w:rPr>
            </w:pPr>
          </w:p>
        </w:tc>
      </w:tr>
      <w:tr w:rsidR="00A921DF" w:rsidTr="00A921DF">
        <w:tc>
          <w:tcPr>
            <w:tcW w:w="817" w:type="dxa"/>
          </w:tcPr>
          <w:p w:rsidR="00A921DF" w:rsidRDefault="00A921DF" w:rsidP="00C422E2">
            <w:pPr>
              <w:widowControl w:val="0"/>
              <w:autoSpaceDE w:val="0"/>
              <w:autoSpaceDN w:val="0"/>
              <w:adjustRightInd w:val="0"/>
              <w:jc w:val="center"/>
              <w:rPr>
                <w:color w:val="000000"/>
              </w:rPr>
            </w:pPr>
          </w:p>
        </w:tc>
        <w:tc>
          <w:tcPr>
            <w:tcW w:w="1577" w:type="dxa"/>
          </w:tcPr>
          <w:p w:rsidR="00A921DF" w:rsidRDefault="00A921DF" w:rsidP="00C422E2">
            <w:pPr>
              <w:widowControl w:val="0"/>
              <w:autoSpaceDE w:val="0"/>
              <w:autoSpaceDN w:val="0"/>
              <w:adjustRightInd w:val="0"/>
              <w:jc w:val="center"/>
              <w:rPr>
                <w:color w:val="000000"/>
              </w:rPr>
            </w:pPr>
          </w:p>
        </w:tc>
        <w:tc>
          <w:tcPr>
            <w:tcW w:w="3101" w:type="dxa"/>
          </w:tcPr>
          <w:p w:rsidR="00A921DF" w:rsidRDefault="00A921DF" w:rsidP="00C422E2">
            <w:pPr>
              <w:widowControl w:val="0"/>
              <w:autoSpaceDE w:val="0"/>
              <w:autoSpaceDN w:val="0"/>
              <w:adjustRightInd w:val="0"/>
              <w:jc w:val="center"/>
              <w:rPr>
                <w:color w:val="000000"/>
              </w:rPr>
            </w:pPr>
          </w:p>
        </w:tc>
        <w:tc>
          <w:tcPr>
            <w:tcW w:w="1984" w:type="dxa"/>
          </w:tcPr>
          <w:p w:rsidR="00A921DF" w:rsidRDefault="00A921DF" w:rsidP="00C422E2">
            <w:pPr>
              <w:widowControl w:val="0"/>
              <w:autoSpaceDE w:val="0"/>
              <w:autoSpaceDN w:val="0"/>
              <w:adjustRightInd w:val="0"/>
              <w:jc w:val="center"/>
              <w:rPr>
                <w:color w:val="000000"/>
              </w:rPr>
            </w:pPr>
          </w:p>
        </w:tc>
        <w:tc>
          <w:tcPr>
            <w:tcW w:w="2093" w:type="dxa"/>
          </w:tcPr>
          <w:p w:rsidR="00A921DF" w:rsidRDefault="00A921DF" w:rsidP="00C422E2">
            <w:pPr>
              <w:widowControl w:val="0"/>
              <w:autoSpaceDE w:val="0"/>
              <w:autoSpaceDN w:val="0"/>
              <w:adjustRightInd w:val="0"/>
              <w:jc w:val="center"/>
              <w:rPr>
                <w:color w:val="000000"/>
              </w:rPr>
            </w:pPr>
          </w:p>
        </w:tc>
      </w:tr>
    </w:tbl>
    <w:p w:rsidR="00A921DF" w:rsidRPr="0027393D" w:rsidRDefault="00A921DF" w:rsidP="005A66F4">
      <w:pPr>
        <w:widowControl w:val="0"/>
        <w:autoSpaceDE w:val="0"/>
        <w:autoSpaceDN w:val="0"/>
        <w:adjustRightInd w:val="0"/>
        <w:ind w:firstLine="720"/>
        <w:jc w:val="both"/>
        <w:rPr>
          <w:sz w:val="24"/>
        </w:rPr>
      </w:pPr>
    </w:p>
    <w:sectPr w:rsidR="00A921DF" w:rsidRPr="0027393D" w:rsidSect="00912311">
      <w:headerReference w:type="default" r:id="rId10"/>
      <w:pgSz w:w="11906" w:h="16838"/>
      <w:pgMar w:top="851" w:right="849" w:bottom="993"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460" w:rsidRDefault="00406460">
      <w:r>
        <w:separator/>
      </w:r>
    </w:p>
  </w:endnote>
  <w:endnote w:type="continuationSeparator" w:id="1">
    <w:p w:rsidR="00406460" w:rsidRDefault="004064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460" w:rsidRDefault="00406460">
      <w:r>
        <w:separator/>
      </w:r>
    </w:p>
  </w:footnote>
  <w:footnote w:type="continuationSeparator" w:id="1">
    <w:p w:rsidR="00406460" w:rsidRDefault="004064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19267"/>
      <w:docPartObj>
        <w:docPartGallery w:val="Page Numbers (Top of Page)"/>
        <w:docPartUnique/>
      </w:docPartObj>
    </w:sdtPr>
    <w:sdtContent>
      <w:p w:rsidR="00614B7B" w:rsidRDefault="00614B7B">
        <w:pPr>
          <w:pStyle w:val="a4"/>
          <w:jc w:val="center"/>
        </w:pPr>
        <w:fldSimple w:instr=" PAGE   \* MERGEFORMAT ">
          <w:r w:rsidR="004E666E">
            <w:rPr>
              <w:noProof/>
            </w:rPr>
            <w:t>25</w:t>
          </w:r>
        </w:fldSimple>
      </w:p>
    </w:sdtContent>
  </w:sdt>
  <w:p w:rsidR="00614B7B" w:rsidRDefault="00614B7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pt;height:.6pt;visibility:visible;mso-wrap-style:square" o:bullet="t">
        <v:imagedata r:id="rId1" o:title=""/>
      </v:shape>
    </w:pict>
  </w:numPicBullet>
  <w:abstractNum w:abstractNumId="0">
    <w:nsid w:val="05CB6EAE"/>
    <w:multiLevelType w:val="multilevel"/>
    <w:tmpl w:val="115C470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B2D7170"/>
    <w:multiLevelType w:val="hybridMultilevel"/>
    <w:tmpl w:val="75A6F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FE62020"/>
    <w:multiLevelType w:val="multilevel"/>
    <w:tmpl w:val="6AA01A5C"/>
    <w:lvl w:ilvl="0">
      <w:start w:val="4"/>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05E2130"/>
    <w:multiLevelType w:val="hybridMultilevel"/>
    <w:tmpl w:val="0FC41F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7521E3"/>
    <w:multiLevelType w:val="multilevel"/>
    <w:tmpl w:val="66FE7794"/>
    <w:lvl w:ilvl="0">
      <w:start w:val="1"/>
      <w:numFmt w:val="decimal"/>
      <w:lvlText w:val="%1"/>
      <w:lvlJc w:val="left"/>
      <w:pPr>
        <w:ind w:left="570" w:hanging="570"/>
      </w:pPr>
      <w:rPr>
        <w:rFonts w:hint="default"/>
      </w:rPr>
    </w:lvl>
    <w:lvl w:ilvl="1">
      <w:start w:val="1"/>
      <w:numFmt w:val="decimal"/>
      <w:lvlText w:val="%1.%2"/>
      <w:lvlJc w:val="left"/>
      <w:pPr>
        <w:ind w:left="930" w:hanging="57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9EB08AE"/>
    <w:multiLevelType w:val="hybridMultilevel"/>
    <w:tmpl w:val="B120ADFC"/>
    <w:lvl w:ilvl="0" w:tplc="B5A4C7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9D4055"/>
    <w:multiLevelType w:val="hybridMultilevel"/>
    <w:tmpl w:val="A9B62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3F1419"/>
    <w:multiLevelType w:val="hybridMultilevel"/>
    <w:tmpl w:val="B296C5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E5A246E"/>
    <w:multiLevelType w:val="hybridMultilevel"/>
    <w:tmpl w:val="9DE29726"/>
    <w:lvl w:ilvl="0" w:tplc="FAC29196">
      <w:start w:val="65535"/>
      <w:numFmt w:val="bullet"/>
      <w:lvlText w:val=""/>
      <w:lvlJc w:val="left"/>
      <w:pPr>
        <w:tabs>
          <w:tab w:val="num" w:pos="1440"/>
        </w:tabs>
        <w:ind w:left="1440" w:firstLine="0"/>
      </w:pPr>
      <w:rPr>
        <w:rFonts w:ascii="Symbol" w:hAnsi="Symbol"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1F107242"/>
    <w:multiLevelType w:val="multilevel"/>
    <w:tmpl w:val="5A9EE1D2"/>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1">
    <w:nsid w:val="21851314"/>
    <w:multiLevelType w:val="multilevel"/>
    <w:tmpl w:val="2AA0B178"/>
    <w:lvl w:ilvl="0">
      <w:start w:val="4"/>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21A27645"/>
    <w:multiLevelType w:val="hybridMultilevel"/>
    <w:tmpl w:val="E4124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8D358A"/>
    <w:multiLevelType w:val="hybridMultilevel"/>
    <w:tmpl w:val="AB1A8D70"/>
    <w:lvl w:ilvl="0" w:tplc="76C6E898">
      <w:start w:val="1"/>
      <w:numFmt w:val="decimal"/>
      <w:lvlText w:val="%1."/>
      <w:lvlJc w:val="left"/>
      <w:pPr>
        <w:ind w:left="720" w:hanging="360"/>
      </w:pPr>
      <w:rPr>
        <w:rFonts w:ascii="Times New Roman" w:hAnsi="Times New Roman" w:cs="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253A51"/>
    <w:multiLevelType w:val="multilevel"/>
    <w:tmpl w:val="05340028"/>
    <w:lvl w:ilvl="0">
      <w:start w:val="1"/>
      <w:numFmt w:val="decimal"/>
      <w:lvlText w:val="%1."/>
      <w:lvlJc w:val="left"/>
      <w:pPr>
        <w:ind w:left="450" w:hanging="45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5">
    <w:nsid w:val="2A791374"/>
    <w:multiLevelType w:val="hybridMultilevel"/>
    <w:tmpl w:val="48483DF4"/>
    <w:lvl w:ilvl="0" w:tplc="5A0E5E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D06088F"/>
    <w:multiLevelType w:val="hybridMultilevel"/>
    <w:tmpl w:val="2F762CF8"/>
    <w:lvl w:ilvl="0" w:tplc="07D26EE6">
      <w:start w:val="1"/>
      <w:numFmt w:val="bullet"/>
      <w:lvlText w:val=""/>
      <w:lvlJc w:val="left"/>
      <w:pPr>
        <w:tabs>
          <w:tab w:val="num" w:pos="5364"/>
        </w:tabs>
        <w:ind w:left="5426" w:hanging="62"/>
      </w:pPr>
      <w:rPr>
        <w:rFonts w:ascii="Symbol" w:hAnsi="Symbol" w:hint="default"/>
      </w:rPr>
    </w:lvl>
    <w:lvl w:ilvl="1" w:tplc="07D26EE6">
      <w:start w:val="1"/>
      <w:numFmt w:val="bullet"/>
      <w:lvlText w:val=""/>
      <w:lvlJc w:val="left"/>
      <w:pPr>
        <w:tabs>
          <w:tab w:val="num" w:pos="1789"/>
        </w:tabs>
        <w:ind w:left="1851" w:hanging="62"/>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D4C798A"/>
    <w:multiLevelType w:val="hybridMultilevel"/>
    <w:tmpl w:val="D5827612"/>
    <w:lvl w:ilvl="0" w:tplc="716A58EA">
      <w:start w:val="1"/>
      <w:numFmt w:val="bullet"/>
      <w:lvlText w:val="-"/>
      <w:lvlJc w:val="left"/>
      <w:pPr>
        <w:ind w:left="39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7236EF"/>
    <w:multiLevelType w:val="hybridMultilevel"/>
    <w:tmpl w:val="B1267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6DE2E0D"/>
    <w:multiLevelType w:val="hybridMultilevel"/>
    <w:tmpl w:val="09681850"/>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0">
    <w:nsid w:val="41743F39"/>
    <w:multiLevelType w:val="hybridMultilevel"/>
    <w:tmpl w:val="3EBABB22"/>
    <w:lvl w:ilvl="0" w:tplc="FAC29196">
      <w:start w:val="65535"/>
      <w:numFmt w:val="bullet"/>
      <w:lvlText w:val=""/>
      <w:lvlJc w:val="left"/>
      <w:pPr>
        <w:tabs>
          <w:tab w:val="num" w:pos="1440"/>
        </w:tabs>
        <w:ind w:left="1440" w:firstLine="0"/>
      </w:pPr>
      <w:rPr>
        <w:rFonts w:ascii="Symbol" w:hAnsi="Symbol"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449B3520"/>
    <w:multiLevelType w:val="hybridMultilevel"/>
    <w:tmpl w:val="3746DEC0"/>
    <w:lvl w:ilvl="0" w:tplc="D3108ED6">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8D70E4"/>
    <w:multiLevelType w:val="hybridMultilevel"/>
    <w:tmpl w:val="9634DE84"/>
    <w:lvl w:ilvl="0" w:tplc="6C9E7B16">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3">
    <w:nsid w:val="4A24030F"/>
    <w:multiLevelType w:val="multilevel"/>
    <w:tmpl w:val="084492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C8723B5"/>
    <w:multiLevelType w:val="hybridMultilevel"/>
    <w:tmpl w:val="3F74CC3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51B25830"/>
    <w:multiLevelType w:val="multilevel"/>
    <w:tmpl w:val="F2C87FE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6">
    <w:nsid w:val="53F934D2"/>
    <w:multiLevelType w:val="hybridMultilevel"/>
    <w:tmpl w:val="713C7000"/>
    <w:lvl w:ilvl="0" w:tplc="067AD86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nsid w:val="569266B8"/>
    <w:multiLevelType w:val="hybridMultilevel"/>
    <w:tmpl w:val="C280317E"/>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28">
    <w:nsid w:val="6399317D"/>
    <w:multiLevelType w:val="multilevel"/>
    <w:tmpl w:val="9444771C"/>
    <w:lvl w:ilvl="0">
      <w:start w:val="4"/>
      <w:numFmt w:val="decimal"/>
      <w:lvlText w:val="%1."/>
      <w:lvlJc w:val="left"/>
      <w:pPr>
        <w:ind w:left="450" w:hanging="450"/>
      </w:pPr>
      <w:rPr>
        <w:rFonts w:hint="default"/>
      </w:rPr>
    </w:lvl>
    <w:lvl w:ilvl="1">
      <w:start w:val="8"/>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6547086"/>
    <w:multiLevelType w:val="hybridMultilevel"/>
    <w:tmpl w:val="A2FC2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87C2957"/>
    <w:multiLevelType w:val="hybridMultilevel"/>
    <w:tmpl w:val="BD6EC0A0"/>
    <w:lvl w:ilvl="0" w:tplc="64F22DA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93609F2"/>
    <w:multiLevelType w:val="hybridMultilevel"/>
    <w:tmpl w:val="E21CDED8"/>
    <w:lvl w:ilvl="0" w:tplc="72CEA7A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9E36AFE"/>
    <w:multiLevelType w:val="hybridMultilevel"/>
    <w:tmpl w:val="CEBA4C96"/>
    <w:lvl w:ilvl="0" w:tplc="57D62E8A">
      <w:start w:val="1"/>
      <w:numFmt w:val="decimal"/>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33">
    <w:nsid w:val="6AC26786"/>
    <w:multiLevelType w:val="hybridMultilevel"/>
    <w:tmpl w:val="FD1E1C96"/>
    <w:lvl w:ilvl="0" w:tplc="D97E6FDA">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6C831DA"/>
    <w:multiLevelType w:val="hybridMultilevel"/>
    <w:tmpl w:val="7D92B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7E862DC"/>
    <w:multiLevelType w:val="hybridMultilevel"/>
    <w:tmpl w:val="4DB23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8AC3809"/>
    <w:multiLevelType w:val="multilevel"/>
    <w:tmpl w:val="CADE5448"/>
    <w:lvl w:ilvl="0">
      <w:start w:val="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nsid w:val="78FF30C8"/>
    <w:multiLevelType w:val="hybridMultilevel"/>
    <w:tmpl w:val="3E00E96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nsid w:val="7C663110"/>
    <w:multiLevelType w:val="hybridMultilevel"/>
    <w:tmpl w:val="79EEFE7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4"/>
  </w:num>
  <w:num w:numId="3">
    <w:abstractNumId w:val="17"/>
  </w:num>
  <w:num w:numId="4">
    <w:abstractNumId w:val="27"/>
  </w:num>
  <w:num w:numId="5">
    <w:abstractNumId w:val="5"/>
  </w:num>
  <w:num w:numId="6">
    <w:abstractNumId w:val="23"/>
  </w:num>
  <w:num w:numId="7">
    <w:abstractNumId w:val="7"/>
  </w:num>
  <w:num w:numId="8">
    <w:abstractNumId w:val="10"/>
  </w:num>
  <w:num w:numId="9">
    <w:abstractNumId w:val="14"/>
  </w:num>
  <w:num w:numId="10">
    <w:abstractNumId w:val="1"/>
  </w:num>
  <w:num w:numId="11">
    <w:abstractNumId w:val="4"/>
  </w:num>
  <w:num w:numId="12">
    <w:abstractNumId w:val="8"/>
  </w:num>
  <w:num w:numId="13">
    <w:abstractNumId w:val="29"/>
  </w:num>
  <w:num w:numId="14">
    <w:abstractNumId w:val="22"/>
  </w:num>
  <w:num w:numId="15">
    <w:abstractNumId w:val="36"/>
  </w:num>
  <w:num w:numId="16">
    <w:abstractNumId w:val="30"/>
  </w:num>
  <w:num w:numId="17">
    <w:abstractNumId w:val="15"/>
  </w:num>
  <w:num w:numId="18">
    <w:abstractNumId w:val="6"/>
  </w:num>
  <w:num w:numId="19">
    <w:abstractNumId w:val="3"/>
  </w:num>
  <w:num w:numId="20">
    <w:abstractNumId w:val="37"/>
  </w:num>
  <w:num w:numId="21">
    <w:abstractNumId w:val="11"/>
  </w:num>
  <w:num w:numId="22">
    <w:abstractNumId w:val="28"/>
  </w:num>
  <w:num w:numId="23">
    <w:abstractNumId w:val="31"/>
  </w:num>
  <w:num w:numId="24">
    <w:abstractNumId w:val="24"/>
  </w:num>
  <w:num w:numId="25">
    <w:abstractNumId w:val="26"/>
  </w:num>
  <w:num w:numId="26">
    <w:abstractNumId w:val="32"/>
  </w:num>
  <w:num w:numId="27">
    <w:abstractNumId w:val="35"/>
  </w:num>
  <w:num w:numId="28">
    <w:abstractNumId w:val="18"/>
  </w:num>
  <w:num w:numId="29">
    <w:abstractNumId w:val="12"/>
  </w:num>
  <w:num w:numId="30">
    <w:abstractNumId w:val="13"/>
  </w:num>
  <w:num w:numId="31">
    <w:abstractNumId w:val="21"/>
  </w:num>
  <w:num w:numId="32">
    <w:abstractNumId w:val="33"/>
  </w:num>
  <w:num w:numId="33">
    <w:abstractNumId w:val="38"/>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2"/>
  </w:num>
  <w:num w:numId="37">
    <w:abstractNumId w:val="9"/>
  </w:num>
  <w:num w:numId="38">
    <w:abstractNumId w:val="20"/>
  </w:num>
  <w:num w:numId="3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4A4323"/>
    <w:rsid w:val="000011BB"/>
    <w:rsid w:val="000020B3"/>
    <w:rsid w:val="00002BF8"/>
    <w:rsid w:val="00002EF3"/>
    <w:rsid w:val="00006DAE"/>
    <w:rsid w:val="00007A42"/>
    <w:rsid w:val="000109B3"/>
    <w:rsid w:val="00013E55"/>
    <w:rsid w:val="000202B0"/>
    <w:rsid w:val="00025989"/>
    <w:rsid w:val="00030FCD"/>
    <w:rsid w:val="0003227E"/>
    <w:rsid w:val="00032DE5"/>
    <w:rsid w:val="00035898"/>
    <w:rsid w:val="000374EA"/>
    <w:rsid w:val="00040DEB"/>
    <w:rsid w:val="00047AA5"/>
    <w:rsid w:val="000521EF"/>
    <w:rsid w:val="0005320B"/>
    <w:rsid w:val="000549E4"/>
    <w:rsid w:val="00057140"/>
    <w:rsid w:val="00061237"/>
    <w:rsid w:val="000631B1"/>
    <w:rsid w:val="0006374F"/>
    <w:rsid w:val="00063B18"/>
    <w:rsid w:val="00065CF0"/>
    <w:rsid w:val="0006603D"/>
    <w:rsid w:val="00066861"/>
    <w:rsid w:val="0007260E"/>
    <w:rsid w:val="000728E0"/>
    <w:rsid w:val="0007382F"/>
    <w:rsid w:val="00080C92"/>
    <w:rsid w:val="00085E56"/>
    <w:rsid w:val="0008651A"/>
    <w:rsid w:val="000875C8"/>
    <w:rsid w:val="00090931"/>
    <w:rsid w:val="00090BC4"/>
    <w:rsid w:val="000921F7"/>
    <w:rsid w:val="000939A5"/>
    <w:rsid w:val="00097402"/>
    <w:rsid w:val="000A41B2"/>
    <w:rsid w:val="000A475E"/>
    <w:rsid w:val="000B2673"/>
    <w:rsid w:val="000B282C"/>
    <w:rsid w:val="000C2D0E"/>
    <w:rsid w:val="000C775B"/>
    <w:rsid w:val="000C7F25"/>
    <w:rsid w:val="000D0ABC"/>
    <w:rsid w:val="000D423F"/>
    <w:rsid w:val="000D528C"/>
    <w:rsid w:val="000D5FC0"/>
    <w:rsid w:val="000E11CD"/>
    <w:rsid w:val="000E30EB"/>
    <w:rsid w:val="000F2AA2"/>
    <w:rsid w:val="000F4C28"/>
    <w:rsid w:val="000F7C1F"/>
    <w:rsid w:val="000F7F75"/>
    <w:rsid w:val="00100C60"/>
    <w:rsid w:val="001031BD"/>
    <w:rsid w:val="00103C34"/>
    <w:rsid w:val="00104047"/>
    <w:rsid w:val="0010453B"/>
    <w:rsid w:val="0010575D"/>
    <w:rsid w:val="00106A4F"/>
    <w:rsid w:val="00111236"/>
    <w:rsid w:val="00111961"/>
    <w:rsid w:val="001166DF"/>
    <w:rsid w:val="001239A7"/>
    <w:rsid w:val="00124200"/>
    <w:rsid w:val="0014024A"/>
    <w:rsid w:val="001402F7"/>
    <w:rsid w:val="001405D9"/>
    <w:rsid w:val="001462A9"/>
    <w:rsid w:val="001463CC"/>
    <w:rsid w:val="001465FF"/>
    <w:rsid w:val="001538D8"/>
    <w:rsid w:val="001574F6"/>
    <w:rsid w:val="001612F0"/>
    <w:rsid w:val="00162B91"/>
    <w:rsid w:val="00164C72"/>
    <w:rsid w:val="00167A62"/>
    <w:rsid w:val="00171C9F"/>
    <w:rsid w:val="00173C1C"/>
    <w:rsid w:val="001755AA"/>
    <w:rsid w:val="00181E7F"/>
    <w:rsid w:val="00184F9E"/>
    <w:rsid w:val="00187A7D"/>
    <w:rsid w:val="00191DF6"/>
    <w:rsid w:val="00192656"/>
    <w:rsid w:val="00195152"/>
    <w:rsid w:val="001A023F"/>
    <w:rsid w:val="001A1BA6"/>
    <w:rsid w:val="001A233B"/>
    <w:rsid w:val="001A5142"/>
    <w:rsid w:val="001B14FD"/>
    <w:rsid w:val="001B2501"/>
    <w:rsid w:val="001B2C88"/>
    <w:rsid w:val="001B3DE4"/>
    <w:rsid w:val="001B3EC5"/>
    <w:rsid w:val="001B498F"/>
    <w:rsid w:val="001B4B6C"/>
    <w:rsid w:val="001B5304"/>
    <w:rsid w:val="001C4E5D"/>
    <w:rsid w:val="001C7CD0"/>
    <w:rsid w:val="001D084F"/>
    <w:rsid w:val="001D118F"/>
    <w:rsid w:val="001D2DAA"/>
    <w:rsid w:val="001F2E4B"/>
    <w:rsid w:val="001F6756"/>
    <w:rsid w:val="001F6E3F"/>
    <w:rsid w:val="00203F7A"/>
    <w:rsid w:val="0020551C"/>
    <w:rsid w:val="00212155"/>
    <w:rsid w:val="002137D9"/>
    <w:rsid w:val="00214593"/>
    <w:rsid w:val="00217358"/>
    <w:rsid w:val="00217ECA"/>
    <w:rsid w:val="00222CF2"/>
    <w:rsid w:val="002255EE"/>
    <w:rsid w:val="002270B9"/>
    <w:rsid w:val="00230865"/>
    <w:rsid w:val="00232344"/>
    <w:rsid w:val="00235743"/>
    <w:rsid w:val="00237BB8"/>
    <w:rsid w:val="002410AB"/>
    <w:rsid w:val="00244BC3"/>
    <w:rsid w:val="002468E0"/>
    <w:rsid w:val="00246D97"/>
    <w:rsid w:val="00253C5C"/>
    <w:rsid w:val="00260D79"/>
    <w:rsid w:val="002614E5"/>
    <w:rsid w:val="00263C4A"/>
    <w:rsid w:val="00270167"/>
    <w:rsid w:val="00271DE2"/>
    <w:rsid w:val="0027268F"/>
    <w:rsid w:val="0028070D"/>
    <w:rsid w:val="00281F2F"/>
    <w:rsid w:val="00282D0E"/>
    <w:rsid w:val="00285054"/>
    <w:rsid w:val="00290E85"/>
    <w:rsid w:val="00294BFC"/>
    <w:rsid w:val="00297BDE"/>
    <w:rsid w:val="002A0E43"/>
    <w:rsid w:val="002A2BF1"/>
    <w:rsid w:val="002A2ED2"/>
    <w:rsid w:val="002A4019"/>
    <w:rsid w:val="002A428E"/>
    <w:rsid w:val="002A4AEF"/>
    <w:rsid w:val="002A5D73"/>
    <w:rsid w:val="002A7127"/>
    <w:rsid w:val="002B0C4E"/>
    <w:rsid w:val="002B10C6"/>
    <w:rsid w:val="002B156F"/>
    <w:rsid w:val="002B30A4"/>
    <w:rsid w:val="002B397F"/>
    <w:rsid w:val="002B4E65"/>
    <w:rsid w:val="002B7AC5"/>
    <w:rsid w:val="002C74CE"/>
    <w:rsid w:val="002D0611"/>
    <w:rsid w:val="002D2FF8"/>
    <w:rsid w:val="002D3850"/>
    <w:rsid w:val="002E0438"/>
    <w:rsid w:val="002E1B76"/>
    <w:rsid w:val="002E7E2E"/>
    <w:rsid w:val="002F3CE2"/>
    <w:rsid w:val="002F4F3B"/>
    <w:rsid w:val="002F691E"/>
    <w:rsid w:val="003005BD"/>
    <w:rsid w:val="00302150"/>
    <w:rsid w:val="00303F48"/>
    <w:rsid w:val="00320BC0"/>
    <w:rsid w:val="00321554"/>
    <w:rsid w:val="0033595B"/>
    <w:rsid w:val="00346CCC"/>
    <w:rsid w:val="003552F7"/>
    <w:rsid w:val="00356D51"/>
    <w:rsid w:val="00361158"/>
    <w:rsid w:val="0036149E"/>
    <w:rsid w:val="003668FF"/>
    <w:rsid w:val="003716CD"/>
    <w:rsid w:val="0037181C"/>
    <w:rsid w:val="00373992"/>
    <w:rsid w:val="00373AB7"/>
    <w:rsid w:val="00374931"/>
    <w:rsid w:val="00376C39"/>
    <w:rsid w:val="003772E5"/>
    <w:rsid w:val="0037795F"/>
    <w:rsid w:val="0038004A"/>
    <w:rsid w:val="0038158A"/>
    <w:rsid w:val="003832A7"/>
    <w:rsid w:val="0038617F"/>
    <w:rsid w:val="00386FAF"/>
    <w:rsid w:val="00394F41"/>
    <w:rsid w:val="00395579"/>
    <w:rsid w:val="00396850"/>
    <w:rsid w:val="003A1B8D"/>
    <w:rsid w:val="003A56AE"/>
    <w:rsid w:val="003B054B"/>
    <w:rsid w:val="003B08E7"/>
    <w:rsid w:val="003B3DA2"/>
    <w:rsid w:val="003B6B22"/>
    <w:rsid w:val="003C1822"/>
    <w:rsid w:val="003C40FC"/>
    <w:rsid w:val="003C62BF"/>
    <w:rsid w:val="003C647B"/>
    <w:rsid w:val="003C7A10"/>
    <w:rsid w:val="003C7A80"/>
    <w:rsid w:val="003C7F59"/>
    <w:rsid w:val="003D057C"/>
    <w:rsid w:val="003D7DFC"/>
    <w:rsid w:val="003E77D6"/>
    <w:rsid w:val="003F1E1A"/>
    <w:rsid w:val="003F2D18"/>
    <w:rsid w:val="003F6255"/>
    <w:rsid w:val="003F676A"/>
    <w:rsid w:val="004004FB"/>
    <w:rsid w:val="004035A3"/>
    <w:rsid w:val="00406460"/>
    <w:rsid w:val="00407662"/>
    <w:rsid w:val="0041143C"/>
    <w:rsid w:val="00411C80"/>
    <w:rsid w:val="0041632C"/>
    <w:rsid w:val="00417D6F"/>
    <w:rsid w:val="004200DC"/>
    <w:rsid w:val="00420794"/>
    <w:rsid w:val="00422BC0"/>
    <w:rsid w:val="00425EEA"/>
    <w:rsid w:val="0042600F"/>
    <w:rsid w:val="0043105B"/>
    <w:rsid w:val="00434555"/>
    <w:rsid w:val="00436458"/>
    <w:rsid w:val="00436E45"/>
    <w:rsid w:val="00437507"/>
    <w:rsid w:val="00442862"/>
    <w:rsid w:val="0044383E"/>
    <w:rsid w:val="004446EC"/>
    <w:rsid w:val="0044609D"/>
    <w:rsid w:val="00446163"/>
    <w:rsid w:val="00447195"/>
    <w:rsid w:val="0045171C"/>
    <w:rsid w:val="00452747"/>
    <w:rsid w:val="00453CBF"/>
    <w:rsid w:val="0045449E"/>
    <w:rsid w:val="0045473E"/>
    <w:rsid w:val="00455DE5"/>
    <w:rsid w:val="004649DB"/>
    <w:rsid w:val="004718FD"/>
    <w:rsid w:val="004722F8"/>
    <w:rsid w:val="004723DF"/>
    <w:rsid w:val="0048025E"/>
    <w:rsid w:val="0048668A"/>
    <w:rsid w:val="00487C67"/>
    <w:rsid w:val="004945EC"/>
    <w:rsid w:val="00495E60"/>
    <w:rsid w:val="004A11A3"/>
    <w:rsid w:val="004A4323"/>
    <w:rsid w:val="004A6AAE"/>
    <w:rsid w:val="004A7699"/>
    <w:rsid w:val="004B7C83"/>
    <w:rsid w:val="004C6F4E"/>
    <w:rsid w:val="004C74CE"/>
    <w:rsid w:val="004C7645"/>
    <w:rsid w:val="004D0953"/>
    <w:rsid w:val="004D311C"/>
    <w:rsid w:val="004E035C"/>
    <w:rsid w:val="004E3845"/>
    <w:rsid w:val="004E3E02"/>
    <w:rsid w:val="004E666E"/>
    <w:rsid w:val="004F19D4"/>
    <w:rsid w:val="004F33AD"/>
    <w:rsid w:val="004F4835"/>
    <w:rsid w:val="00505CB5"/>
    <w:rsid w:val="00506B01"/>
    <w:rsid w:val="0050772E"/>
    <w:rsid w:val="00510945"/>
    <w:rsid w:val="00513884"/>
    <w:rsid w:val="005312E7"/>
    <w:rsid w:val="0053388F"/>
    <w:rsid w:val="00534664"/>
    <w:rsid w:val="00535B12"/>
    <w:rsid w:val="00535F7C"/>
    <w:rsid w:val="00536719"/>
    <w:rsid w:val="0053733B"/>
    <w:rsid w:val="00551BEC"/>
    <w:rsid w:val="00552498"/>
    <w:rsid w:val="00565A2E"/>
    <w:rsid w:val="00571EE4"/>
    <w:rsid w:val="0058000F"/>
    <w:rsid w:val="0058147A"/>
    <w:rsid w:val="00583508"/>
    <w:rsid w:val="005839DC"/>
    <w:rsid w:val="00587456"/>
    <w:rsid w:val="0059084C"/>
    <w:rsid w:val="005925B0"/>
    <w:rsid w:val="00596824"/>
    <w:rsid w:val="005969B6"/>
    <w:rsid w:val="005A08B5"/>
    <w:rsid w:val="005A2CAB"/>
    <w:rsid w:val="005A66F4"/>
    <w:rsid w:val="005A6A16"/>
    <w:rsid w:val="005A6A48"/>
    <w:rsid w:val="005A6E75"/>
    <w:rsid w:val="005A729C"/>
    <w:rsid w:val="005B2470"/>
    <w:rsid w:val="005B2D6C"/>
    <w:rsid w:val="005B3A8A"/>
    <w:rsid w:val="005B78C0"/>
    <w:rsid w:val="005C12BD"/>
    <w:rsid w:val="005C6810"/>
    <w:rsid w:val="005C6E7A"/>
    <w:rsid w:val="005C79CA"/>
    <w:rsid w:val="005D0344"/>
    <w:rsid w:val="005D3265"/>
    <w:rsid w:val="005D4384"/>
    <w:rsid w:val="005D4696"/>
    <w:rsid w:val="005E090B"/>
    <w:rsid w:val="005E7D7B"/>
    <w:rsid w:val="005F1E37"/>
    <w:rsid w:val="005F56A7"/>
    <w:rsid w:val="005F7956"/>
    <w:rsid w:val="00601B9A"/>
    <w:rsid w:val="00603D5D"/>
    <w:rsid w:val="006137C0"/>
    <w:rsid w:val="00614B7B"/>
    <w:rsid w:val="00617318"/>
    <w:rsid w:val="00622564"/>
    <w:rsid w:val="00624BFF"/>
    <w:rsid w:val="00624F13"/>
    <w:rsid w:val="00633B23"/>
    <w:rsid w:val="006341D7"/>
    <w:rsid w:val="0063788E"/>
    <w:rsid w:val="006444A2"/>
    <w:rsid w:val="0064771F"/>
    <w:rsid w:val="00651E3F"/>
    <w:rsid w:val="00652758"/>
    <w:rsid w:val="0065459D"/>
    <w:rsid w:val="0065460A"/>
    <w:rsid w:val="006554DB"/>
    <w:rsid w:val="006622A0"/>
    <w:rsid w:val="006630F5"/>
    <w:rsid w:val="0066360B"/>
    <w:rsid w:val="006670FC"/>
    <w:rsid w:val="00667850"/>
    <w:rsid w:val="00674D84"/>
    <w:rsid w:val="00677D73"/>
    <w:rsid w:val="00685170"/>
    <w:rsid w:val="0068742A"/>
    <w:rsid w:val="0069305E"/>
    <w:rsid w:val="006A347C"/>
    <w:rsid w:val="006A3E42"/>
    <w:rsid w:val="006A4946"/>
    <w:rsid w:val="006A5B6D"/>
    <w:rsid w:val="006A5FD1"/>
    <w:rsid w:val="006B5429"/>
    <w:rsid w:val="006C13BC"/>
    <w:rsid w:val="006C21B3"/>
    <w:rsid w:val="006C4BE1"/>
    <w:rsid w:val="006C6056"/>
    <w:rsid w:val="006C6225"/>
    <w:rsid w:val="006D31FB"/>
    <w:rsid w:val="006D3DD5"/>
    <w:rsid w:val="006F0090"/>
    <w:rsid w:val="006F327C"/>
    <w:rsid w:val="006F5F87"/>
    <w:rsid w:val="006F6AEF"/>
    <w:rsid w:val="00701293"/>
    <w:rsid w:val="007017EA"/>
    <w:rsid w:val="00702A0C"/>
    <w:rsid w:val="00703C35"/>
    <w:rsid w:val="00705083"/>
    <w:rsid w:val="007052AD"/>
    <w:rsid w:val="007054B2"/>
    <w:rsid w:val="00707EF1"/>
    <w:rsid w:val="00714650"/>
    <w:rsid w:val="007157CF"/>
    <w:rsid w:val="0071658A"/>
    <w:rsid w:val="00721A83"/>
    <w:rsid w:val="00721FB8"/>
    <w:rsid w:val="00723B06"/>
    <w:rsid w:val="00730D16"/>
    <w:rsid w:val="00731AEF"/>
    <w:rsid w:val="00733BEA"/>
    <w:rsid w:val="007348F3"/>
    <w:rsid w:val="00742069"/>
    <w:rsid w:val="0074500A"/>
    <w:rsid w:val="00752D8F"/>
    <w:rsid w:val="00754BF0"/>
    <w:rsid w:val="007551BC"/>
    <w:rsid w:val="007600D0"/>
    <w:rsid w:val="00762849"/>
    <w:rsid w:val="00764EC5"/>
    <w:rsid w:val="0077294E"/>
    <w:rsid w:val="0077417E"/>
    <w:rsid w:val="00774AA7"/>
    <w:rsid w:val="0077563C"/>
    <w:rsid w:val="00780A40"/>
    <w:rsid w:val="007872CF"/>
    <w:rsid w:val="007A6373"/>
    <w:rsid w:val="007A67B3"/>
    <w:rsid w:val="007B185A"/>
    <w:rsid w:val="007B1EFF"/>
    <w:rsid w:val="007B46D6"/>
    <w:rsid w:val="007C0DD4"/>
    <w:rsid w:val="007C179F"/>
    <w:rsid w:val="007C4B5D"/>
    <w:rsid w:val="007C5E45"/>
    <w:rsid w:val="007D02E0"/>
    <w:rsid w:val="007D1BE0"/>
    <w:rsid w:val="007D2A9F"/>
    <w:rsid w:val="007D3D16"/>
    <w:rsid w:val="007D45C6"/>
    <w:rsid w:val="007D4A0A"/>
    <w:rsid w:val="007D6D8B"/>
    <w:rsid w:val="007E12B4"/>
    <w:rsid w:val="007F03DD"/>
    <w:rsid w:val="00803F87"/>
    <w:rsid w:val="00805AA5"/>
    <w:rsid w:val="00806CB3"/>
    <w:rsid w:val="00807CDC"/>
    <w:rsid w:val="00813473"/>
    <w:rsid w:val="008135CD"/>
    <w:rsid w:val="008156F3"/>
    <w:rsid w:val="008161C5"/>
    <w:rsid w:val="0081659F"/>
    <w:rsid w:val="00821365"/>
    <w:rsid w:val="0082165A"/>
    <w:rsid w:val="00825819"/>
    <w:rsid w:val="00830F71"/>
    <w:rsid w:val="0083349A"/>
    <w:rsid w:val="0083681B"/>
    <w:rsid w:val="008424D6"/>
    <w:rsid w:val="00844D78"/>
    <w:rsid w:val="00845980"/>
    <w:rsid w:val="00847963"/>
    <w:rsid w:val="0085544D"/>
    <w:rsid w:val="008557E0"/>
    <w:rsid w:val="00856D8F"/>
    <w:rsid w:val="00860743"/>
    <w:rsid w:val="008642C7"/>
    <w:rsid w:val="0086500B"/>
    <w:rsid w:val="00876CB4"/>
    <w:rsid w:val="00877241"/>
    <w:rsid w:val="00883DC7"/>
    <w:rsid w:val="00886BD2"/>
    <w:rsid w:val="0089058D"/>
    <w:rsid w:val="00890FC8"/>
    <w:rsid w:val="00891C87"/>
    <w:rsid w:val="00895D73"/>
    <w:rsid w:val="008963D4"/>
    <w:rsid w:val="008A438E"/>
    <w:rsid w:val="008A4E02"/>
    <w:rsid w:val="008A6E44"/>
    <w:rsid w:val="008A7A45"/>
    <w:rsid w:val="008B0BCB"/>
    <w:rsid w:val="008B1B45"/>
    <w:rsid w:val="008B5EE7"/>
    <w:rsid w:val="008C137D"/>
    <w:rsid w:val="008C2570"/>
    <w:rsid w:val="008C2D6C"/>
    <w:rsid w:val="008C31DB"/>
    <w:rsid w:val="008C6C78"/>
    <w:rsid w:val="008D0A8E"/>
    <w:rsid w:val="008D1511"/>
    <w:rsid w:val="008D6992"/>
    <w:rsid w:val="008D7301"/>
    <w:rsid w:val="008E3491"/>
    <w:rsid w:val="008E3C4B"/>
    <w:rsid w:val="008E46FF"/>
    <w:rsid w:val="008E5550"/>
    <w:rsid w:val="008F11EF"/>
    <w:rsid w:val="008F17A6"/>
    <w:rsid w:val="008F3484"/>
    <w:rsid w:val="008F4C40"/>
    <w:rsid w:val="008F6D24"/>
    <w:rsid w:val="009012F6"/>
    <w:rsid w:val="0090341C"/>
    <w:rsid w:val="00903B6E"/>
    <w:rsid w:val="00903BA1"/>
    <w:rsid w:val="00905D9E"/>
    <w:rsid w:val="00912311"/>
    <w:rsid w:val="0091793C"/>
    <w:rsid w:val="0092500D"/>
    <w:rsid w:val="00926526"/>
    <w:rsid w:val="00927475"/>
    <w:rsid w:val="0093014B"/>
    <w:rsid w:val="009306F8"/>
    <w:rsid w:val="00934C1B"/>
    <w:rsid w:val="009358A1"/>
    <w:rsid w:val="0093728A"/>
    <w:rsid w:val="00940805"/>
    <w:rsid w:val="00953066"/>
    <w:rsid w:val="009532C5"/>
    <w:rsid w:val="009547A2"/>
    <w:rsid w:val="00955A4B"/>
    <w:rsid w:val="0095695A"/>
    <w:rsid w:val="00956D7D"/>
    <w:rsid w:val="00956E55"/>
    <w:rsid w:val="00965104"/>
    <w:rsid w:val="0097129E"/>
    <w:rsid w:val="00972EC5"/>
    <w:rsid w:val="00976894"/>
    <w:rsid w:val="00977DB2"/>
    <w:rsid w:val="00977E7E"/>
    <w:rsid w:val="009820B6"/>
    <w:rsid w:val="009834BB"/>
    <w:rsid w:val="0098408C"/>
    <w:rsid w:val="009842D4"/>
    <w:rsid w:val="00986C5D"/>
    <w:rsid w:val="00991D1A"/>
    <w:rsid w:val="009939CB"/>
    <w:rsid w:val="00993EF8"/>
    <w:rsid w:val="009959E3"/>
    <w:rsid w:val="00997E98"/>
    <w:rsid w:val="009A0A53"/>
    <w:rsid w:val="009A3344"/>
    <w:rsid w:val="009A482D"/>
    <w:rsid w:val="009B312B"/>
    <w:rsid w:val="009B351C"/>
    <w:rsid w:val="009B6364"/>
    <w:rsid w:val="009C3AC4"/>
    <w:rsid w:val="009C5B9A"/>
    <w:rsid w:val="009D6B4F"/>
    <w:rsid w:val="009D7231"/>
    <w:rsid w:val="009E0587"/>
    <w:rsid w:val="009E14F8"/>
    <w:rsid w:val="009E3227"/>
    <w:rsid w:val="009E37E4"/>
    <w:rsid w:val="009E3D84"/>
    <w:rsid w:val="009E5270"/>
    <w:rsid w:val="009E581C"/>
    <w:rsid w:val="009E5C97"/>
    <w:rsid w:val="009E7161"/>
    <w:rsid w:val="009E78B0"/>
    <w:rsid w:val="009F0630"/>
    <w:rsid w:val="009F1147"/>
    <w:rsid w:val="009F28E3"/>
    <w:rsid w:val="009F4091"/>
    <w:rsid w:val="00A0120C"/>
    <w:rsid w:val="00A04956"/>
    <w:rsid w:val="00A04D60"/>
    <w:rsid w:val="00A04EF8"/>
    <w:rsid w:val="00A106DD"/>
    <w:rsid w:val="00A13049"/>
    <w:rsid w:val="00A13C47"/>
    <w:rsid w:val="00A154F2"/>
    <w:rsid w:val="00A17C4B"/>
    <w:rsid w:val="00A20451"/>
    <w:rsid w:val="00A20DFC"/>
    <w:rsid w:val="00A216DD"/>
    <w:rsid w:val="00A229B7"/>
    <w:rsid w:val="00A2365D"/>
    <w:rsid w:val="00A2381C"/>
    <w:rsid w:val="00A33C37"/>
    <w:rsid w:val="00A36F4D"/>
    <w:rsid w:val="00A372AB"/>
    <w:rsid w:val="00A40B39"/>
    <w:rsid w:val="00A45A95"/>
    <w:rsid w:val="00A50D72"/>
    <w:rsid w:val="00A52A5A"/>
    <w:rsid w:val="00A53F40"/>
    <w:rsid w:val="00A555A7"/>
    <w:rsid w:val="00A565F6"/>
    <w:rsid w:val="00A572F2"/>
    <w:rsid w:val="00A61040"/>
    <w:rsid w:val="00A65A09"/>
    <w:rsid w:val="00A66E2F"/>
    <w:rsid w:val="00A67CB9"/>
    <w:rsid w:val="00A73F98"/>
    <w:rsid w:val="00A7508A"/>
    <w:rsid w:val="00A754D0"/>
    <w:rsid w:val="00A81A4B"/>
    <w:rsid w:val="00A81ED7"/>
    <w:rsid w:val="00A826C7"/>
    <w:rsid w:val="00A8329A"/>
    <w:rsid w:val="00A83723"/>
    <w:rsid w:val="00A9105E"/>
    <w:rsid w:val="00A921DF"/>
    <w:rsid w:val="00A93673"/>
    <w:rsid w:val="00A9412C"/>
    <w:rsid w:val="00AA0A3A"/>
    <w:rsid w:val="00AA1300"/>
    <w:rsid w:val="00AA1BB3"/>
    <w:rsid w:val="00AA6A47"/>
    <w:rsid w:val="00AA71B9"/>
    <w:rsid w:val="00AA7B08"/>
    <w:rsid w:val="00AC01A7"/>
    <w:rsid w:val="00AC1059"/>
    <w:rsid w:val="00AD0DEF"/>
    <w:rsid w:val="00AE354C"/>
    <w:rsid w:val="00AE428C"/>
    <w:rsid w:val="00AE5EC4"/>
    <w:rsid w:val="00AE7598"/>
    <w:rsid w:val="00AF0488"/>
    <w:rsid w:val="00AF3269"/>
    <w:rsid w:val="00AF3676"/>
    <w:rsid w:val="00AF4032"/>
    <w:rsid w:val="00AF76E6"/>
    <w:rsid w:val="00AF7FD5"/>
    <w:rsid w:val="00B0219C"/>
    <w:rsid w:val="00B03D18"/>
    <w:rsid w:val="00B04A0F"/>
    <w:rsid w:val="00B05520"/>
    <w:rsid w:val="00B064DC"/>
    <w:rsid w:val="00B10B56"/>
    <w:rsid w:val="00B15FAA"/>
    <w:rsid w:val="00B16DBE"/>
    <w:rsid w:val="00B21BE5"/>
    <w:rsid w:val="00B22820"/>
    <w:rsid w:val="00B25271"/>
    <w:rsid w:val="00B26D15"/>
    <w:rsid w:val="00B33110"/>
    <w:rsid w:val="00B34752"/>
    <w:rsid w:val="00B36110"/>
    <w:rsid w:val="00B37207"/>
    <w:rsid w:val="00B3738D"/>
    <w:rsid w:val="00B37B71"/>
    <w:rsid w:val="00B40792"/>
    <w:rsid w:val="00B44400"/>
    <w:rsid w:val="00B460F1"/>
    <w:rsid w:val="00B47443"/>
    <w:rsid w:val="00B50E58"/>
    <w:rsid w:val="00B525C3"/>
    <w:rsid w:val="00B616B2"/>
    <w:rsid w:val="00B62C81"/>
    <w:rsid w:val="00B651FF"/>
    <w:rsid w:val="00B66747"/>
    <w:rsid w:val="00B727BC"/>
    <w:rsid w:val="00B73998"/>
    <w:rsid w:val="00B8237E"/>
    <w:rsid w:val="00B833D9"/>
    <w:rsid w:val="00B90AE0"/>
    <w:rsid w:val="00B94AE1"/>
    <w:rsid w:val="00B94B96"/>
    <w:rsid w:val="00B9623A"/>
    <w:rsid w:val="00BA2597"/>
    <w:rsid w:val="00BA3061"/>
    <w:rsid w:val="00BA33E5"/>
    <w:rsid w:val="00BA688B"/>
    <w:rsid w:val="00BB0B53"/>
    <w:rsid w:val="00BB1AE0"/>
    <w:rsid w:val="00BB2044"/>
    <w:rsid w:val="00BB4F20"/>
    <w:rsid w:val="00BC6D53"/>
    <w:rsid w:val="00BD0460"/>
    <w:rsid w:val="00BD115F"/>
    <w:rsid w:val="00BD13DE"/>
    <w:rsid w:val="00BD26B7"/>
    <w:rsid w:val="00BD3532"/>
    <w:rsid w:val="00BD6B75"/>
    <w:rsid w:val="00BD79AD"/>
    <w:rsid w:val="00BE232A"/>
    <w:rsid w:val="00BE2411"/>
    <w:rsid w:val="00BE2B5F"/>
    <w:rsid w:val="00BE64FE"/>
    <w:rsid w:val="00BF2A79"/>
    <w:rsid w:val="00BF3267"/>
    <w:rsid w:val="00BF3B03"/>
    <w:rsid w:val="00BF3C4E"/>
    <w:rsid w:val="00C00680"/>
    <w:rsid w:val="00C10046"/>
    <w:rsid w:val="00C10708"/>
    <w:rsid w:val="00C11317"/>
    <w:rsid w:val="00C115FC"/>
    <w:rsid w:val="00C11CB5"/>
    <w:rsid w:val="00C14C47"/>
    <w:rsid w:val="00C16F08"/>
    <w:rsid w:val="00C17A17"/>
    <w:rsid w:val="00C20AAE"/>
    <w:rsid w:val="00C221C6"/>
    <w:rsid w:val="00C22A03"/>
    <w:rsid w:val="00C2603A"/>
    <w:rsid w:val="00C27A91"/>
    <w:rsid w:val="00C3008E"/>
    <w:rsid w:val="00C34858"/>
    <w:rsid w:val="00C34B4B"/>
    <w:rsid w:val="00C35D0E"/>
    <w:rsid w:val="00C3604D"/>
    <w:rsid w:val="00C365F1"/>
    <w:rsid w:val="00C40745"/>
    <w:rsid w:val="00C41570"/>
    <w:rsid w:val="00C422E2"/>
    <w:rsid w:val="00C429E6"/>
    <w:rsid w:val="00C453C9"/>
    <w:rsid w:val="00C50290"/>
    <w:rsid w:val="00C531CD"/>
    <w:rsid w:val="00C54776"/>
    <w:rsid w:val="00C54EEC"/>
    <w:rsid w:val="00C55B0D"/>
    <w:rsid w:val="00C56FEA"/>
    <w:rsid w:val="00C571E3"/>
    <w:rsid w:val="00C62EC8"/>
    <w:rsid w:val="00C6531C"/>
    <w:rsid w:val="00C7023F"/>
    <w:rsid w:val="00C70DAC"/>
    <w:rsid w:val="00C8114F"/>
    <w:rsid w:val="00C86AB3"/>
    <w:rsid w:val="00C86E25"/>
    <w:rsid w:val="00C93BA7"/>
    <w:rsid w:val="00C95DF3"/>
    <w:rsid w:val="00C962BA"/>
    <w:rsid w:val="00C97720"/>
    <w:rsid w:val="00CA2CF3"/>
    <w:rsid w:val="00CA30AD"/>
    <w:rsid w:val="00CA3C08"/>
    <w:rsid w:val="00CA6DFD"/>
    <w:rsid w:val="00CB16F4"/>
    <w:rsid w:val="00CB1A3E"/>
    <w:rsid w:val="00CB553F"/>
    <w:rsid w:val="00CB5DF3"/>
    <w:rsid w:val="00CB61E6"/>
    <w:rsid w:val="00CB78CE"/>
    <w:rsid w:val="00CB7C96"/>
    <w:rsid w:val="00CC07DD"/>
    <w:rsid w:val="00CC0CE4"/>
    <w:rsid w:val="00CC11E8"/>
    <w:rsid w:val="00CC2025"/>
    <w:rsid w:val="00CC2B4A"/>
    <w:rsid w:val="00CC6958"/>
    <w:rsid w:val="00CD0266"/>
    <w:rsid w:val="00CD4773"/>
    <w:rsid w:val="00CD47D0"/>
    <w:rsid w:val="00CD4FDE"/>
    <w:rsid w:val="00CD53CF"/>
    <w:rsid w:val="00CD5861"/>
    <w:rsid w:val="00CD6317"/>
    <w:rsid w:val="00CD6C4D"/>
    <w:rsid w:val="00CD759F"/>
    <w:rsid w:val="00CE1E1A"/>
    <w:rsid w:val="00CE311E"/>
    <w:rsid w:val="00CE33B9"/>
    <w:rsid w:val="00CF69BA"/>
    <w:rsid w:val="00D01FCD"/>
    <w:rsid w:val="00D0242A"/>
    <w:rsid w:val="00D03653"/>
    <w:rsid w:val="00D05E23"/>
    <w:rsid w:val="00D06E6C"/>
    <w:rsid w:val="00D1017A"/>
    <w:rsid w:val="00D13770"/>
    <w:rsid w:val="00D13874"/>
    <w:rsid w:val="00D15F87"/>
    <w:rsid w:val="00D20A30"/>
    <w:rsid w:val="00D25D2C"/>
    <w:rsid w:val="00D40099"/>
    <w:rsid w:val="00D402B1"/>
    <w:rsid w:val="00D403E4"/>
    <w:rsid w:val="00D44DC1"/>
    <w:rsid w:val="00D44E10"/>
    <w:rsid w:val="00D51AEB"/>
    <w:rsid w:val="00D534D4"/>
    <w:rsid w:val="00D60D7F"/>
    <w:rsid w:val="00D630BB"/>
    <w:rsid w:val="00D63777"/>
    <w:rsid w:val="00D66810"/>
    <w:rsid w:val="00D76509"/>
    <w:rsid w:val="00D81FC3"/>
    <w:rsid w:val="00D82F38"/>
    <w:rsid w:val="00D84917"/>
    <w:rsid w:val="00D85AA6"/>
    <w:rsid w:val="00DA31A8"/>
    <w:rsid w:val="00DA73FC"/>
    <w:rsid w:val="00DB03AB"/>
    <w:rsid w:val="00DB0664"/>
    <w:rsid w:val="00DB31C2"/>
    <w:rsid w:val="00DC036A"/>
    <w:rsid w:val="00DD17D0"/>
    <w:rsid w:val="00DD424C"/>
    <w:rsid w:val="00DD55BB"/>
    <w:rsid w:val="00DD6457"/>
    <w:rsid w:val="00DD7919"/>
    <w:rsid w:val="00DE0C01"/>
    <w:rsid w:val="00DE33E3"/>
    <w:rsid w:val="00DE4CCF"/>
    <w:rsid w:val="00DF5A74"/>
    <w:rsid w:val="00DF741F"/>
    <w:rsid w:val="00E00114"/>
    <w:rsid w:val="00E025E2"/>
    <w:rsid w:val="00E06F16"/>
    <w:rsid w:val="00E1511D"/>
    <w:rsid w:val="00E1692C"/>
    <w:rsid w:val="00E22CAC"/>
    <w:rsid w:val="00E23426"/>
    <w:rsid w:val="00E245B8"/>
    <w:rsid w:val="00E339F4"/>
    <w:rsid w:val="00E34589"/>
    <w:rsid w:val="00E34B12"/>
    <w:rsid w:val="00E35F6E"/>
    <w:rsid w:val="00E37DC4"/>
    <w:rsid w:val="00E4056E"/>
    <w:rsid w:val="00E44BBD"/>
    <w:rsid w:val="00E505D8"/>
    <w:rsid w:val="00E51A15"/>
    <w:rsid w:val="00E56AEF"/>
    <w:rsid w:val="00E576FC"/>
    <w:rsid w:val="00E6463B"/>
    <w:rsid w:val="00E650CF"/>
    <w:rsid w:val="00E65BB7"/>
    <w:rsid w:val="00E71373"/>
    <w:rsid w:val="00E767DD"/>
    <w:rsid w:val="00E8136C"/>
    <w:rsid w:val="00E82940"/>
    <w:rsid w:val="00E855FD"/>
    <w:rsid w:val="00E8767B"/>
    <w:rsid w:val="00E9068A"/>
    <w:rsid w:val="00E92104"/>
    <w:rsid w:val="00E935E4"/>
    <w:rsid w:val="00E97469"/>
    <w:rsid w:val="00EA1FE4"/>
    <w:rsid w:val="00EB2A46"/>
    <w:rsid w:val="00EB3B10"/>
    <w:rsid w:val="00EC5CF5"/>
    <w:rsid w:val="00ED04EA"/>
    <w:rsid w:val="00ED1E09"/>
    <w:rsid w:val="00ED23F4"/>
    <w:rsid w:val="00ED342D"/>
    <w:rsid w:val="00ED5B17"/>
    <w:rsid w:val="00EE0C31"/>
    <w:rsid w:val="00EE2165"/>
    <w:rsid w:val="00EE26BD"/>
    <w:rsid w:val="00EE7542"/>
    <w:rsid w:val="00EF03F6"/>
    <w:rsid w:val="00EF2F99"/>
    <w:rsid w:val="00EF3330"/>
    <w:rsid w:val="00F0022A"/>
    <w:rsid w:val="00F02183"/>
    <w:rsid w:val="00F02D6B"/>
    <w:rsid w:val="00F040CA"/>
    <w:rsid w:val="00F04518"/>
    <w:rsid w:val="00F06612"/>
    <w:rsid w:val="00F22448"/>
    <w:rsid w:val="00F278A2"/>
    <w:rsid w:val="00F301CC"/>
    <w:rsid w:val="00F30D05"/>
    <w:rsid w:val="00F32D0D"/>
    <w:rsid w:val="00F33E41"/>
    <w:rsid w:val="00F34508"/>
    <w:rsid w:val="00F37F5B"/>
    <w:rsid w:val="00F40940"/>
    <w:rsid w:val="00F42846"/>
    <w:rsid w:val="00F46941"/>
    <w:rsid w:val="00F47621"/>
    <w:rsid w:val="00F50740"/>
    <w:rsid w:val="00F50E63"/>
    <w:rsid w:val="00F541F9"/>
    <w:rsid w:val="00F54FC8"/>
    <w:rsid w:val="00F562E7"/>
    <w:rsid w:val="00F6156E"/>
    <w:rsid w:val="00F63926"/>
    <w:rsid w:val="00F673F4"/>
    <w:rsid w:val="00F73618"/>
    <w:rsid w:val="00F83616"/>
    <w:rsid w:val="00F8385C"/>
    <w:rsid w:val="00F83AED"/>
    <w:rsid w:val="00F921C0"/>
    <w:rsid w:val="00F940C8"/>
    <w:rsid w:val="00F94D47"/>
    <w:rsid w:val="00F97F41"/>
    <w:rsid w:val="00FA2480"/>
    <w:rsid w:val="00FA4F6D"/>
    <w:rsid w:val="00FA5594"/>
    <w:rsid w:val="00FC282C"/>
    <w:rsid w:val="00FC290E"/>
    <w:rsid w:val="00FC3F59"/>
    <w:rsid w:val="00FC6463"/>
    <w:rsid w:val="00FD1E65"/>
    <w:rsid w:val="00FD696F"/>
    <w:rsid w:val="00FD6A16"/>
    <w:rsid w:val="00FE2C9A"/>
    <w:rsid w:val="00FE30D3"/>
    <w:rsid w:val="00FE5587"/>
    <w:rsid w:val="00FE572E"/>
    <w:rsid w:val="00FE5DC6"/>
    <w:rsid w:val="00FE6499"/>
    <w:rsid w:val="00FF34CD"/>
    <w:rsid w:val="00FF378D"/>
    <w:rsid w:val="00FF68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1E6"/>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244B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9D6B4F"/>
    <w:pPr>
      <w:keepNext/>
      <w:spacing w:line="360" w:lineRule="auto"/>
      <w:ind w:left="180"/>
      <w:outlineLvl w:val="1"/>
    </w:pPr>
    <w:rPr>
      <w:sz w:val="32"/>
      <w:szCs w:val="20"/>
    </w:rPr>
  </w:style>
  <w:style w:type="paragraph" w:styleId="3">
    <w:name w:val="heading 3"/>
    <w:basedOn w:val="a"/>
    <w:link w:val="30"/>
    <w:uiPriority w:val="9"/>
    <w:qFormat/>
    <w:rsid w:val="00B90AE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B61E6"/>
    <w:rPr>
      <w:rFonts w:cs="Times New Roman"/>
    </w:rPr>
  </w:style>
  <w:style w:type="paragraph" w:styleId="a4">
    <w:name w:val="header"/>
    <w:basedOn w:val="a"/>
    <w:link w:val="a5"/>
    <w:uiPriority w:val="99"/>
    <w:rsid w:val="00CB61E6"/>
    <w:pPr>
      <w:tabs>
        <w:tab w:val="center" w:pos="4153"/>
        <w:tab w:val="right" w:pos="8306"/>
      </w:tabs>
    </w:pPr>
    <w:rPr>
      <w:rFonts w:eastAsia="Calibri"/>
      <w:sz w:val="20"/>
      <w:szCs w:val="20"/>
    </w:rPr>
  </w:style>
  <w:style w:type="character" w:customStyle="1" w:styleId="a5">
    <w:name w:val="Верхний колонтитул Знак"/>
    <w:basedOn w:val="a0"/>
    <w:link w:val="a4"/>
    <w:uiPriority w:val="99"/>
    <w:rsid w:val="00CB61E6"/>
    <w:rPr>
      <w:rFonts w:ascii="Times New Roman" w:eastAsia="Calibri" w:hAnsi="Times New Roman" w:cs="Times New Roman"/>
      <w:sz w:val="20"/>
      <w:szCs w:val="20"/>
      <w:lang w:eastAsia="ru-RU"/>
    </w:rPr>
  </w:style>
  <w:style w:type="table" w:customStyle="1" w:styleId="11">
    <w:name w:val="Сетка таблицы1"/>
    <w:basedOn w:val="a1"/>
    <w:next w:val="a6"/>
    <w:uiPriority w:val="59"/>
    <w:rsid w:val="00CB61E6"/>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6">
    <w:name w:val="Table Grid"/>
    <w:basedOn w:val="a1"/>
    <w:uiPriority w:val="59"/>
    <w:rsid w:val="00CB61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847963"/>
    <w:rPr>
      <w:rFonts w:ascii="Segoe UI" w:hAnsi="Segoe UI" w:cs="Segoe UI"/>
      <w:sz w:val="18"/>
      <w:szCs w:val="18"/>
    </w:rPr>
  </w:style>
  <w:style w:type="character" w:customStyle="1" w:styleId="a8">
    <w:name w:val="Текст выноски Знак"/>
    <w:basedOn w:val="a0"/>
    <w:link w:val="a7"/>
    <w:uiPriority w:val="99"/>
    <w:semiHidden/>
    <w:rsid w:val="00847963"/>
    <w:rPr>
      <w:rFonts w:ascii="Segoe UI" w:eastAsia="Times New Roman" w:hAnsi="Segoe UI" w:cs="Segoe UI"/>
      <w:sz w:val="18"/>
      <w:szCs w:val="18"/>
      <w:lang w:eastAsia="ru-RU"/>
    </w:rPr>
  </w:style>
  <w:style w:type="paragraph" w:styleId="a9">
    <w:name w:val="caption"/>
    <w:basedOn w:val="a"/>
    <w:next w:val="a"/>
    <w:qFormat/>
    <w:rsid w:val="005F7956"/>
    <w:pPr>
      <w:spacing w:line="360" w:lineRule="auto"/>
      <w:jc w:val="both"/>
    </w:pPr>
    <w:rPr>
      <w:b/>
      <w:szCs w:val="20"/>
    </w:rPr>
  </w:style>
  <w:style w:type="character" w:customStyle="1" w:styleId="20">
    <w:name w:val="Заголовок 2 Знак"/>
    <w:basedOn w:val="a0"/>
    <w:link w:val="2"/>
    <w:uiPriority w:val="9"/>
    <w:rsid w:val="009D6B4F"/>
    <w:rPr>
      <w:rFonts w:ascii="Times New Roman" w:eastAsia="Times New Roman" w:hAnsi="Times New Roman" w:cs="Times New Roman"/>
      <w:sz w:val="32"/>
      <w:szCs w:val="20"/>
    </w:rPr>
  </w:style>
  <w:style w:type="paragraph" w:styleId="aa">
    <w:name w:val="Body Text Indent"/>
    <w:basedOn w:val="a"/>
    <w:link w:val="ab"/>
    <w:rsid w:val="009D6B4F"/>
    <w:pPr>
      <w:spacing w:after="120"/>
      <w:ind w:left="283"/>
    </w:pPr>
    <w:rPr>
      <w:sz w:val="20"/>
      <w:szCs w:val="20"/>
    </w:rPr>
  </w:style>
  <w:style w:type="character" w:customStyle="1" w:styleId="ab">
    <w:name w:val="Основной текст с отступом Знак"/>
    <w:basedOn w:val="a0"/>
    <w:link w:val="aa"/>
    <w:rsid w:val="009D6B4F"/>
    <w:rPr>
      <w:rFonts w:ascii="Times New Roman" w:eastAsia="Times New Roman" w:hAnsi="Times New Roman" w:cs="Times New Roman"/>
      <w:sz w:val="20"/>
      <w:szCs w:val="20"/>
      <w:lang w:eastAsia="ru-RU"/>
    </w:rPr>
  </w:style>
  <w:style w:type="paragraph" w:styleId="ac">
    <w:name w:val="Body Text"/>
    <w:basedOn w:val="a"/>
    <w:link w:val="ad"/>
    <w:uiPriority w:val="99"/>
    <w:semiHidden/>
    <w:unhideWhenUsed/>
    <w:rsid w:val="00244BC3"/>
    <w:pPr>
      <w:spacing w:after="120"/>
    </w:pPr>
  </w:style>
  <w:style w:type="character" w:customStyle="1" w:styleId="ad">
    <w:name w:val="Основной текст Знак"/>
    <w:basedOn w:val="a0"/>
    <w:link w:val="ac"/>
    <w:uiPriority w:val="99"/>
    <w:semiHidden/>
    <w:rsid w:val="00244BC3"/>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244BC3"/>
    <w:rPr>
      <w:rFonts w:asciiTheme="majorHAnsi" w:eastAsiaTheme="majorEastAsia" w:hAnsiTheme="majorHAnsi" w:cstheme="majorBidi"/>
      <w:color w:val="2E74B5" w:themeColor="accent1" w:themeShade="BF"/>
      <w:sz w:val="32"/>
      <w:szCs w:val="32"/>
      <w:lang w:eastAsia="ru-RU"/>
    </w:rPr>
  </w:style>
  <w:style w:type="paragraph" w:styleId="ae">
    <w:name w:val="List Paragraph"/>
    <w:basedOn w:val="a"/>
    <w:uiPriority w:val="99"/>
    <w:qFormat/>
    <w:rsid w:val="00446163"/>
    <w:pPr>
      <w:spacing w:after="200" w:line="276" w:lineRule="auto"/>
      <w:ind w:left="720"/>
      <w:contextualSpacing/>
    </w:pPr>
    <w:rPr>
      <w:rFonts w:ascii="Calibri" w:eastAsia="Calibri" w:hAnsi="Calibri"/>
      <w:sz w:val="22"/>
      <w:szCs w:val="22"/>
      <w:lang w:eastAsia="en-US"/>
    </w:rPr>
  </w:style>
  <w:style w:type="paragraph" w:styleId="af">
    <w:name w:val="No Spacing"/>
    <w:uiPriority w:val="1"/>
    <w:qFormat/>
    <w:rsid w:val="00956D7D"/>
    <w:pPr>
      <w:spacing w:after="0" w:line="240" w:lineRule="auto"/>
    </w:pPr>
  </w:style>
  <w:style w:type="paragraph" w:customStyle="1" w:styleId="ConsPlusNonformat">
    <w:name w:val="ConsPlusNonformat"/>
    <w:uiPriority w:val="99"/>
    <w:rsid w:val="005925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0">
    <w:name w:val="Hyperlink"/>
    <w:basedOn w:val="a0"/>
    <w:uiPriority w:val="99"/>
    <w:unhideWhenUsed/>
    <w:rsid w:val="00EE7542"/>
    <w:rPr>
      <w:color w:val="0563C1" w:themeColor="hyperlink"/>
      <w:u w:val="single"/>
    </w:rPr>
  </w:style>
  <w:style w:type="paragraph" w:styleId="af1">
    <w:name w:val="annotation text"/>
    <w:basedOn w:val="a"/>
    <w:link w:val="af2"/>
    <w:semiHidden/>
    <w:rsid w:val="00B37207"/>
    <w:rPr>
      <w:sz w:val="20"/>
      <w:szCs w:val="20"/>
    </w:rPr>
  </w:style>
  <w:style w:type="character" w:customStyle="1" w:styleId="af2">
    <w:name w:val="Текст примечания Знак"/>
    <w:basedOn w:val="a0"/>
    <w:link w:val="af1"/>
    <w:semiHidden/>
    <w:rsid w:val="00B37207"/>
    <w:rPr>
      <w:rFonts w:ascii="Times New Roman" w:eastAsia="Times New Roman" w:hAnsi="Times New Roman" w:cs="Times New Roman"/>
      <w:sz w:val="20"/>
      <w:szCs w:val="20"/>
      <w:lang w:eastAsia="ru-RU"/>
    </w:rPr>
  </w:style>
  <w:style w:type="paragraph" w:customStyle="1" w:styleId="Default">
    <w:name w:val="Default"/>
    <w:rsid w:val="008C31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0">
    <w:name w:val="Заголовок 3 Знак"/>
    <w:basedOn w:val="a0"/>
    <w:link w:val="3"/>
    <w:uiPriority w:val="9"/>
    <w:rsid w:val="00B90AE0"/>
    <w:rPr>
      <w:rFonts w:ascii="Times New Roman" w:eastAsia="Times New Roman" w:hAnsi="Times New Roman" w:cs="Times New Roman"/>
      <w:b/>
      <w:bCs/>
      <w:sz w:val="27"/>
      <w:szCs w:val="27"/>
      <w:lang w:eastAsia="ru-RU"/>
    </w:rPr>
  </w:style>
  <w:style w:type="paragraph" w:customStyle="1" w:styleId="headertext">
    <w:name w:val="headertext"/>
    <w:basedOn w:val="a"/>
    <w:rsid w:val="00B90AE0"/>
    <w:pPr>
      <w:spacing w:before="100" w:beforeAutospacing="1" w:after="100" w:afterAutospacing="1"/>
    </w:pPr>
    <w:rPr>
      <w:sz w:val="24"/>
    </w:rPr>
  </w:style>
  <w:style w:type="paragraph" w:customStyle="1" w:styleId="formattext">
    <w:name w:val="formattext"/>
    <w:basedOn w:val="a"/>
    <w:rsid w:val="00B90AE0"/>
    <w:pPr>
      <w:spacing w:before="100" w:beforeAutospacing="1" w:after="100" w:afterAutospacing="1"/>
    </w:pPr>
    <w:rPr>
      <w:sz w:val="24"/>
    </w:rPr>
  </w:style>
  <w:style w:type="character" w:customStyle="1" w:styleId="apple-converted-space">
    <w:name w:val="apple-converted-space"/>
    <w:basedOn w:val="a0"/>
    <w:rsid w:val="00B90AE0"/>
  </w:style>
  <w:style w:type="paragraph" w:styleId="af3">
    <w:name w:val="Normal (Web)"/>
    <w:basedOn w:val="a"/>
    <w:uiPriority w:val="99"/>
    <w:unhideWhenUsed/>
    <w:rsid w:val="00B90AE0"/>
    <w:pPr>
      <w:spacing w:before="100" w:beforeAutospacing="1" w:after="100" w:afterAutospacing="1"/>
    </w:pPr>
    <w:rPr>
      <w:sz w:val="24"/>
    </w:rPr>
  </w:style>
  <w:style w:type="character" w:styleId="af4">
    <w:name w:val="Strong"/>
    <w:basedOn w:val="a0"/>
    <w:uiPriority w:val="22"/>
    <w:qFormat/>
    <w:rsid w:val="00B90AE0"/>
    <w:rPr>
      <w:b/>
      <w:bCs/>
    </w:rPr>
  </w:style>
  <w:style w:type="paragraph" w:customStyle="1" w:styleId="pboth">
    <w:name w:val="pboth"/>
    <w:basedOn w:val="a"/>
    <w:rsid w:val="00B90AE0"/>
    <w:pPr>
      <w:spacing w:before="100" w:beforeAutospacing="1" w:after="100" w:afterAutospacing="1"/>
    </w:pPr>
    <w:rPr>
      <w:sz w:val="24"/>
    </w:rPr>
  </w:style>
  <w:style w:type="paragraph" w:styleId="HTML">
    <w:name w:val="HTML Preformatted"/>
    <w:basedOn w:val="a"/>
    <w:link w:val="HTML0"/>
    <w:uiPriority w:val="99"/>
    <w:semiHidden/>
    <w:unhideWhenUsed/>
    <w:rsid w:val="00B90A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B90AE0"/>
    <w:rPr>
      <w:rFonts w:ascii="Courier New" w:eastAsia="Times New Roman" w:hAnsi="Courier New" w:cs="Courier New"/>
      <w:sz w:val="20"/>
      <w:szCs w:val="20"/>
      <w:lang w:eastAsia="ru-RU"/>
    </w:rPr>
  </w:style>
  <w:style w:type="paragraph" w:customStyle="1" w:styleId="pright">
    <w:name w:val="pright"/>
    <w:basedOn w:val="a"/>
    <w:rsid w:val="00B90AE0"/>
    <w:pPr>
      <w:spacing w:before="100" w:beforeAutospacing="1" w:after="100" w:afterAutospacing="1"/>
    </w:pPr>
    <w:rPr>
      <w:sz w:val="24"/>
    </w:rPr>
  </w:style>
  <w:style w:type="paragraph" w:customStyle="1" w:styleId="pcenter">
    <w:name w:val="pcenter"/>
    <w:basedOn w:val="a"/>
    <w:rsid w:val="00B90AE0"/>
    <w:pPr>
      <w:spacing w:before="100" w:beforeAutospacing="1" w:after="100" w:afterAutospacing="1"/>
    </w:pPr>
    <w:rPr>
      <w:sz w:val="24"/>
    </w:rPr>
  </w:style>
  <w:style w:type="paragraph" w:customStyle="1" w:styleId="s1">
    <w:name w:val="s_1"/>
    <w:basedOn w:val="a"/>
    <w:rsid w:val="00B90AE0"/>
    <w:pPr>
      <w:spacing w:before="100" w:beforeAutospacing="1" w:after="100" w:afterAutospacing="1"/>
    </w:pPr>
    <w:rPr>
      <w:sz w:val="24"/>
    </w:rPr>
  </w:style>
  <w:style w:type="character" w:customStyle="1" w:styleId="s10">
    <w:name w:val="s_10"/>
    <w:basedOn w:val="a0"/>
    <w:rsid w:val="00B90AE0"/>
  </w:style>
  <w:style w:type="paragraph" w:customStyle="1" w:styleId="s16">
    <w:name w:val="s_16"/>
    <w:basedOn w:val="a"/>
    <w:rsid w:val="00B90AE0"/>
    <w:pPr>
      <w:spacing w:before="100" w:beforeAutospacing="1" w:after="100" w:afterAutospacing="1"/>
    </w:pPr>
    <w:rPr>
      <w:sz w:val="24"/>
    </w:rPr>
  </w:style>
  <w:style w:type="paragraph" w:styleId="af5">
    <w:name w:val="Document Map"/>
    <w:basedOn w:val="a"/>
    <w:link w:val="af6"/>
    <w:uiPriority w:val="99"/>
    <w:semiHidden/>
    <w:unhideWhenUsed/>
    <w:rsid w:val="00B90AE0"/>
    <w:rPr>
      <w:rFonts w:ascii="Tahoma" w:eastAsiaTheme="minorHAnsi" w:hAnsi="Tahoma" w:cs="Tahoma"/>
      <w:sz w:val="16"/>
      <w:szCs w:val="16"/>
      <w:lang w:eastAsia="en-US"/>
    </w:rPr>
  </w:style>
  <w:style w:type="character" w:customStyle="1" w:styleId="af6">
    <w:name w:val="Схема документа Знак"/>
    <w:basedOn w:val="a0"/>
    <w:link w:val="af5"/>
    <w:uiPriority w:val="99"/>
    <w:semiHidden/>
    <w:rsid w:val="00B90AE0"/>
    <w:rPr>
      <w:rFonts w:ascii="Tahoma" w:hAnsi="Tahoma" w:cs="Tahoma"/>
      <w:sz w:val="16"/>
      <w:szCs w:val="16"/>
    </w:rPr>
  </w:style>
  <w:style w:type="paragraph" w:customStyle="1" w:styleId="ConsPlusNormal">
    <w:name w:val="ConsPlusNormal"/>
    <w:rsid w:val="003668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_"/>
    <w:link w:val="22"/>
    <w:rsid w:val="002255EE"/>
    <w:rPr>
      <w:rFonts w:ascii="Calibri" w:eastAsia="Calibri" w:hAnsi="Calibri" w:cs="Calibri"/>
      <w:shd w:val="clear" w:color="auto" w:fill="FFFFFF"/>
    </w:rPr>
  </w:style>
  <w:style w:type="paragraph" w:customStyle="1" w:styleId="22">
    <w:name w:val="Основной текст (2)"/>
    <w:basedOn w:val="a"/>
    <w:link w:val="21"/>
    <w:rsid w:val="002255EE"/>
    <w:pPr>
      <w:widowControl w:val="0"/>
      <w:shd w:val="clear" w:color="auto" w:fill="FFFFFF"/>
      <w:spacing w:before="420" w:after="120" w:line="317" w:lineRule="exact"/>
      <w:ind w:hanging="340"/>
      <w:jc w:val="both"/>
    </w:pPr>
    <w:rPr>
      <w:rFonts w:ascii="Calibri" w:eastAsia="Calibri" w:hAnsi="Calibri" w:cs="Calibri"/>
      <w:sz w:val="22"/>
      <w:szCs w:val="22"/>
      <w:lang w:eastAsia="en-US"/>
    </w:rPr>
  </w:style>
  <w:style w:type="paragraph" w:customStyle="1" w:styleId="af7">
    <w:name w:val="Знак Знак Знак Знак Знак Знак Знак Знак Знак Знак"/>
    <w:basedOn w:val="a"/>
    <w:rsid w:val="00731AEF"/>
    <w:pPr>
      <w:spacing w:before="100" w:beforeAutospacing="1" w:after="100" w:afterAutospacing="1"/>
    </w:pPr>
    <w:rPr>
      <w:rFonts w:ascii="Tahoma" w:hAnsi="Tahoma"/>
      <w:sz w:val="20"/>
      <w:szCs w:val="20"/>
      <w:lang w:val="en-US" w:eastAsia="en-US"/>
    </w:rPr>
  </w:style>
  <w:style w:type="paragraph" w:customStyle="1" w:styleId="text-center">
    <w:name w:val="text-center"/>
    <w:basedOn w:val="a"/>
    <w:rsid w:val="00C10708"/>
    <w:pPr>
      <w:spacing w:before="100" w:beforeAutospacing="1" w:after="100" w:afterAutospacing="1"/>
    </w:pPr>
    <w:rPr>
      <w:sz w:val="24"/>
    </w:rPr>
  </w:style>
  <w:style w:type="paragraph" w:customStyle="1" w:styleId="210">
    <w:name w:val="21"/>
    <w:basedOn w:val="a"/>
    <w:rsid w:val="00C10708"/>
    <w:pPr>
      <w:spacing w:before="100" w:beforeAutospacing="1" w:after="100" w:afterAutospacing="1"/>
    </w:pPr>
    <w:rPr>
      <w:sz w:val="24"/>
    </w:rPr>
  </w:style>
  <w:style w:type="character" w:customStyle="1" w:styleId="23">
    <w:name w:val="2"/>
    <w:basedOn w:val="a0"/>
    <w:rsid w:val="00C10708"/>
  </w:style>
  <w:style w:type="paragraph" w:styleId="af8">
    <w:name w:val="footer"/>
    <w:basedOn w:val="a"/>
    <w:link w:val="af9"/>
    <w:uiPriority w:val="99"/>
    <w:semiHidden/>
    <w:unhideWhenUsed/>
    <w:rsid w:val="00FC290E"/>
    <w:pPr>
      <w:tabs>
        <w:tab w:val="center" w:pos="4677"/>
        <w:tab w:val="right" w:pos="9355"/>
      </w:tabs>
    </w:pPr>
  </w:style>
  <w:style w:type="character" w:customStyle="1" w:styleId="af9">
    <w:name w:val="Нижний колонтитул Знак"/>
    <w:basedOn w:val="a0"/>
    <w:link w:val="af8"/>
    <w:uiPriority w:val="99"/>
    <w:semiHidden/>
    <w:rsid w:val="00FC290E"/>
    <w:rPr>
      <w:rFonts w:ascii="Times New Roman" w:eastAsia="Times New Roman" w:hAnsi="Times New Roman" w:cs="Times New Roman"/>
      <w:sz w:val="28"/>
      <w:szCs w:val="24"/>
      <w:lang w:eastAsia="ru-RU"/>
    </w:rPr>
  </w:style>
  <w:style w:type="paragraph" w:customStyle="1" w:styleId="12">
    <w:name w:val="Без интервала1"/>
    <w:uiPriority w:val="99"/>
    <w:rsid w:val="00536719"/>
    <w:pPr>
      <w:spacing w:after="0" w:line="240" w:lineRule="auto"/>
    </w:pPr>
    <w:rPr>
      <w:rFonts w:ascii="Calibri" w:eastAsia="Times New Roman" w:hAnsi="Calibri" w:cs="Times New Roman"/>
    </w:rPr>
  </w:style>
  <w:style w:type="paragraph" w:customStyle="1" w:styleId="24">
    <w:name w:val="Без интервала2"/>
    <w:uiPriority w:val="99"/>
    <w:rsid w:val="00536719"/>
    <w:pPr>
      <w:spacing w:after="0" w:line="240" w:lineRule="auto"/>
    </w:pPr>
    <w:rPr>
      <w:rFonts w:ascii="Calibri" w:eastAsia="Times New Roman" w:hAnsi="Calibri" w:cs="Times New Roman"/>
    </w:rPr>
  </w:style>
  <w:style w:type="paragraph" w:customStyle="1" w:styleId="ConsPlusTitle">
    <w:name w:val="ConsPlusTitle"/>
    <w:rsid w:val="00536719"/>
    <w:pPr>
      <w:widowControl w:val="0"/>
      <w:autoSpaceDE w:val="0"/>
      <w:autoSpaceDN w:val="0"/>
      <w:spacing w:after="0" w:line="240" w:lineRule="auto"/>
    </w:pPr>
    <w:rPr>
      <w:rFonts w:ascii="Calibri" w:eastAsiaTheme="minorEastAsia" w:hAnsi="Calibri" w:cs="Calibri"/>
      <w:b/>
      <w:lang w:eastAsia="ru-RU"/>
    </w:rPr>
  </w:style>
  <w:style w:type="paragraph" w:customStyle="1" w:styleId="31">
    <w:name w:val="Без интервала3"/>
    <w:rsid w:val="00536719"/>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142431089">
      <w:bodyDiv w:val="1"/>
      <w:marLeft w:val="0"/>
      <w:marRight w:val="0"/>
      <w:marTop w:val="0"/>
      <w:marBottom w:val="0"/>
      <w:divBdr>
        <w:top w:val="none" w:sz="0" w:space="0" w:color="auto"/>
        <w:left w:val="none" w:sz="0" w:space="0" w:color="auto"/>
        <w:bottom w:val="none" w:sz="0" w:space="0" w:color="auto"/>
        <w:right w:val="none" w:sz="0" w:space="0" w:color="auto"/>
      </w:divBdr>
      <w:divsChild>
        <w:div w:id="1144203358">
          <w:marLeft w:val="0"/>
          <w:marRight w:val="0"/>
          <w:marTop w:val="0"/>
          <w:marBottom w:val="0"/>
          <w:divBdr>
            <w:top w:val="none" w:sz="0" w:space="0" w:color="auto"/>
            <w:left w:val="none" w:sz="0" w:space="0" w:color="auto"/>
            <w:bottom w:val="none" w:sz="0" w:space="0" w:color="auto"/>
            <w:right w:val="none" w:sz="0" w:space="0" w:color="auto"/>
          </w:divBdr>
        </w:div>
        <w:div w:id="653028246">
          <w:marLeft w:val="0"/>
          <w:marRight w:val="0"/>
          <w:marTop w:val="0"/>
          <w:marBottom w:val="0"/>
          <w:divBdr>
            <w:top w:val="none" w:sz="0" w:space="0" w:color="auto"/>
            <w:left w:val="none" w:sz="0" w:space="0" w:color="auto"/>
            <w:bottom w:val="none" w:sz="0" w:space="0" w:color="auto"/>
            <w:right w:val="none" w:sz="0" w:space="0" w:color="auto"/>
          </w:divBdr>
        </w:div>
        <w:div w:id="219169975">
          <w:marLeft w:val="0"/>
          <w:marRight w:val="0"/>
          <w:marTop w:val="0"/>
          <w:marBottom w:val="0"/>
          <w:divBdr>
            <w:top w:val="none" w:sz="0" w:space="0" w:color="auto"/>
            <w:left w:val="none" w:sz="0" w:space="0" w:color="auto"/>
            <w:bottom w:val="none" w:sz="0" w:space="0" w:color="auto"/>
            <w:right w:val="none" w:sz="0" w:space="0" w:color="auto"/>
          </w:divBdr>
        </w:div>
        <w:div w:id="710687835">
          <w:marLeft w:val="0"/>
          <w:marRight w:val="0"/>
          <w:marTop w:val="0"/>
          <w:marBottom w:val="0"/>
          <w:divBdr>
            <w:top w:val="none" w:sz="0" w:space="0" w:color="auto"/>
            <w:left w:val="none" w:sz="0" w:space="0" w:color="auto"/>
            <w:bottom w:val="none" w:sz="0" w:space="0" w:color="auto"/>
            <w:right w:val="none" w:sz="0" w:space="0" w:color="auto"/>
          </w:divBdr>
        </w:div>
        <w:div w:id="2142459476">
          <w:marLeft w:val="0"/>
          <w:marRight w:val="0"/>
          <w:marTop w:val="0"/>
          <w:marBottom w:val="0"/>
          <w:divBdr>
            <w:top w:val="none" w:sz="0" w:space="0" w:color="auto"/>
            <w:left w:val="none" w:sz="0" w:space="0" w:color="auto"/>
            <w:bottom w:val="none" w:sz="0" w:space="0" w:color="auto"/>
            <w:right w:val="none" w:sz="0" w:space="0" w:color="auto"/>
          </w:divBdr>
        </w:div>
      </w:divsChild>
    </w:div>
    <w:div w:id="215745116">
      <w:bodyDiv w:val="1"/>
      <w:marLeft w:val="0"/>
      <w:marRight w:val="0"/>
      <w:marTop w:val="0"/>
      <w:marBottom w:val="0"/>
      <w:divBdr>
        <w:top w:val="none" w:sz="0" w:space="0" w:color="auto"/>
        <w:left w:val="none" w:sz="0" w:space="0" w:color="auto"/>
        <w:bottom w:val="none" w:sz="0" w:space="0" w:color="auto"/>
        <w:right w:val="none" w:sz="0" w:space="0" w:color="auto"/>
      </w:divBdr>
    </w:div>
    <w:div w:id="521940721">
      <w:bodyDiv w:val="1"/>
      <w:marLeft w:val="0"/>
      <w:marRight w:val="0"/>
      <w:marTop w:val="0"/>
      <w:marBottom w:val="0"/>
      <w:divBdr>
        <w:top w:val="none" w:sz="0" w:space="0" w:color="auto"/>
        <w:left w:val="none" w:sz="0" w:space="0" w:color="auto"/>
        <w:bottom w:val="none" w:sz="0" w:space="0" w:color="auto"/>
        <w:right w:val="none" w:sz="0" w:space="0" w:color="auto"/>
      </w:divBdr>
    </w:div>
    <w:div w:id="551695293">
      <w:bodyDiv w:val="1"/>
      <w:marLeft w:val="0"/>
      <w:marRight w:val="0"/>
      <w:marTop w:val="0"/>
      <w:marBottom w:val="0"/>
      <w:divBdr>
        <w:top w:val="none" w:sz="0" w:space="0" w:color="auto"/>
        <w:left w:val="none" w:sz="0" w:space="0" w:color="auto"/>
        <w:bottom w:val="none" w:sz="0" w:space="0" w:color="auto"/>
        <w:right w:val="none" w:sz="0" w:space="0" w:color="auto"/>
      </w:divBdr>
    </w:div>
    <w:div w:id="987978254">
      <w:bodyDiv w:val="1"/>
      <w:marLeft w:val="0"/>
      <w:marRight w:val="0"/>
      <w:marTop w:val="0"/>
      <w:marBottom w:val="0"/>
      <w:divBdr>
        <w:top w:val="none" w:sz="0" w:space="0" w:color="auto"/>
        <w:left w:val="none" w:sz="0" w:space="0" w:color="auto"/>
        <w:bottom w:val="none" w:sz="0" w:space="0" w:color="auto"/>
        <w:right w:val="none" w:sz="0" w:space="0" w:color="auto"/>
      </w:divBdr>
      <w:divsChild>
        <w:div w:id="1021710826">
          <w:marLeft w:val="0"/>
          <w:marRight w:val="0"/>
          <w:marTop w:val="0"/>
          <w:marBottom w:val="0"/>
          <w:divBdr>
            <w:top w:val="none" w:sz="0" w:space="0" w:color="auto"/>
            <w:left w:val="none" w:sz="0" w:space="0" w:color="auto"/>
            <w:bottom w:val="none" w:sz="0" w:space="0" w:color="auto"/>
            <w:right w:val="none" w:sz="0" w:space="0" w:color="auto"/>
          </w:divBdr>
        </w:div>
        <w:div w:id="1522934447">
          <w:marLeft w:val="0"/>
          <w:marRight w:val="0"/>
          <w:marTop w:val="0"/>
          <w:marBottom w:val="0"/>
          <w:divBdr>
            <w:top w:val="none" w:sz="0" w:space="0" w:color="auto"/>
            <w:left w:val="none" w:sz="0" w:space="0" w:color="auto"/>
            <w:bottom w:val="none" w:sz="0" w:space="0" w:color="auto"/>
            <w:right w:val="none" w:sz="0" w:space="0" w:color="auto"/>
          </w:divBdr>
        </w:div>
        <w:div w:id="878514315">
          <w:marLeft w:val="0"/>
          <w:marRight w:val="0"/>
          <w:marTop w:val="0"/>
          <w:marBottom w:val="0"/>
          <w:divBdr>
            <w:top w:val="none" w:sz="0" w:space="0" w:color="auto"/>
            <w:left w:val="none" w:sz="0" w:space="0" w:color="auto"/>
            <w:bottom w:val="none" w:sz="0" w:space="0" w:color="auto"/>
            <w:right w:val="none" w:sz="0" w:space="0" w:color="auto"/>
          </w:divBdr>
        </w:div>
        <w:div w:id="734205186">
          <w:marLeft w:val="0"/>
          <w:marRight w:val="0"/>
          <w:marTop w:val="0"/>
          <w:marBottom w:val="0"/>
          <w:divBdr>
            <w:top w:val="none" w:sz="0" w:space="0" w:color="auto"/>
            <w:left w:val="none" w:sz="0" w:space="0" w:color="auto"/>
            <w:bottom w:val="none" w:sz="0" w:space="0" w:color="auto"/>
            <w:right w:val="none" w:sz="0" w:space="0" w:color="auto"/>
          </w:divBdr>
        </w:div>
        <w:div w:id="63070496">
          <w:marLeft w:val="0"/>
          <w:marRight w:val="0"/>
          <w:marTop w:val="0"/>
          <w:marBottom w:val="0"/>
          <w:divBdr>
            <w:top w:val="none" w:sz="0" w:space="0" w:color="auto"/>
            <w:left w:val="none" w:sz="0" w:space="0" w:color="auto"/>
            <w:bottom w:val="none" w:sz="0" w:space="0" w:color="auto"/>
            <w:right w:val="none" w:sz="0" w:space="0" w:color="auto"/>
          </w:divBdr>
        </w:div>
      </w:divsChild>
    </w:div>
    <w:div w:id="1092623364">
      <w:bodyDiv w:val="1"/>
      <w:marLeft w:val="0"/>
      <w:marRight w:val="0"/>
      <w:marTop w:val="0"/>
      <w:marBottom w:val="0"/>
      <w:divBdr>
        <w:top w:val="none" w:sz="0" w:space="0" w:color="auto"/>
        <w:left w:val="none" w:sz="0" w:space="0" w:color="auto"/>
        <w:bottom w:val="none" w:sz="0" w:space="0" w:color="auto"/>
        <w:right w:val="none" w:sz="0" w:space="0" w:color="auto"/>
      </w:divBdr>
    </w:div>
    <w:div w:id="1442341682">
      <w:bodyDiv w:val="1"/>
      <w:marLeft w:val="0"/>
      <w:marRight w:val="0"/>
      <w:marTop w:val="0"/>
      <w:marBottom w:val="0"/>
      <w:divBdr>
        <w:top w:val="none" w:sz="0" w:space="0" w:color="auto"/>
        <w:left w:val="none" w:sz="0" w:space="0" w:color="auto"/>
        <w:bottom w:val="none" w:sz="0" w:space="0" w:color="auto"/>
        <w:right w:val="none" w:sz="0" w:space="0" w:color="auto"/>
      </w:divBdr>
      <w:divsChild>
        <w:div w:id="534584084">
          <w:marLeft w:val="0"/>
          <w:marRight w:val="-2"/>
          <w:marTop w:val="0"/>
          <w:marBottom w:val="0"/>
          <w:divBdr>
            <w:top w:val="none" w:sz="0" w:space="0" w:color="auto"/>
            <w:left w:val="none" w:sz="0" w:space="0" w:color="auto"/>
            <w:bottom w:val="none" w:sz="0" w:space="0" w:color="auto"/>
            <w:right w:val="none" w:sz="0" w:space="0" w:color="auto"/>
          </w:divBdr>
        </w:div>
        <w:div w:id="1314527393">
          <w:marLeft w:val="0"/>
          <w:marRight w:val="-2"/>
          <w:marTop w:val="0"/>
          <w:marBottom w:val="0"/>
          <w:divBdr>
            <w:top w:val="none" w:sz="0" w:space="0" w:color="auto"/>
            <w:left w:val="none" w:sz="0" w:space="0" w:color="auto"/>
            <w:bottom w:val="none" w:sz="0" w:space="0" w:color="auto"/>
            <w:right w:val="none" w:sz="0" w:space="0" w:color="auto"/>
          </w:divBdr>
        </w:div>
      </w:divsChild>
    </w:div>
    <w:div w:id="1676761201">
      <w:bodyDiv w:val="1"/>
      <w:marLeft w:val="0"/>
      <w:marRight w:val="0"/>
      <w:marTop w:val="0"/>
      <w:marBottom w:val="0"/>
      <w:divBdr>
        <w:top w:val="none" w:sz="0" w:space="0" w:color="auto"/>
        <w:left w:val="none" w:sz="0" w:space="0" w:color="auto"/>
        <w:bottom w:val="none" w:sz="0" w:space="0" w:color="auto"/>
        <w:right w:val="none" w:sz="0" w:space="0" w:color="auto"/>
      </w:divBdr>
    </w:div>
    <w:div w:id="1980567375">
      <w:bodyDiv w:val="1"/>
      <w:marLeft w:val="0"/>
      <w:marRight w:val="0"/>
      <w:marTop w:val="0"/>
      <w:marBottom w:val="0"/>
      <w:divBdr>
        <w:top w:val="none" w:sz="0" w:space="0" w:color="auto"/>
        <w:left w:val="none" w:sz="0" w:space="0" w:color="auto"/>
        <w:bottom w:val="none" w:sz="0" w:space="0" w:color="auto"/>
        <w:right w:val="none" w:sz="0" w:space="0" w:color="auto"/>
      </w:divBdr>
    </w:div>
    <w:div w:id="210672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kalinin-adm.r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60E04-D9F2-4484-8E34-53A22BC7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26</Pages>
  <Words>8337</Words>
  <Characters>47524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Высоцкая Оксана Владимировна</cp:lastModifiedBy>
  <cp:revision>13</cp:revision>
  <cp:lastPrinted>2025-10-16T12:37:00Z</cp:lastPrinted>
  <dcterms:created xsi:type="dcterms:W3CDTF">2025-10-14T09:55:00Z</dcterms:created>
  <dcterms:modified xsi:type="dcterms:W3CDTF">2025-10-17T07:35:00Z</dcterms:modified>
</cp:coreProperties>
</file>