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FF" w:rsidRDefault="003832FF" w:rsidP="0038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1B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C923F0" w:rsidRDefault="003832FF" w:rsidP="0038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A1B8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 проекту постановления </w:t>
      </w:r>
      <w:r w:rsidR="00E40C1C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дминистрации </w:t>
      </w:r>
    </w:p>
    <w:p w:rsidR="003832FF" w:rsidRDefault="00E40C1C" w:rsidP="0038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Калининского муниципального округа</w:t>
      </w:r>
    </w:p>
    <w:p w:rsidR="00647A8B" w:rsidRPr="00647A8B" w:rsidRDefault="00E40C1C" w:rsidP="00647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>«</w:t>
      </w:r>
      <w:r w:rsidR="00647A8B"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Об утверждении Порядка размещения </w:t>
      </w:r>
      <w:proofErr w:type="gramStart"/>
      <w:r w:rsidR="00647A8B"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>нестационарных</w:t>
      </w:r>
      <w:proofErr w:type="gramEnd"/>
      <w:r w:rsidR="00647A8B"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647A8B" w:rsidRPr="00647A8B" w:rsidRDefault="00647A8B" w:rsidP="00647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торговых объектов на территории </w:t>
      </w:r>
    </w:p>
    <w:p w:rsidR="00E40C1C" w:rsidRDefault="00647A8B" w:rsidP="00647A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47A8B">
        <w:rPr>
          <w:rFonts w:ascii="Times New Roman" w:hAnsi="Times New Roman" w:cs="Times New Roman"/>
          <w:b/>
          <w:sz w:val="28"/>
          <w:szCs w:val="28"/>
          <w:lang w:eastAsia="ru-RU"/>
        </w:rPr>
        <w:t>Калининского муниципального округа Тверской области</w:t>
      </w:r>
      <w:r w:rsidR="00E40C1C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5C210B" w:rsidRDefault="005C210B" w:rsidP="003832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2FF" w:rsidRPr="00C5190D" w:rsidRDefault="003832FF" w:rsidP="003832F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проекта правового акта</w:t>
      </w:r>
      <w:r w:rsidRPr="00C5190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40C1C" w:rsidRDefault="003832FF" w:rsidP="003832F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2FF">
        <w:rPr>
          <w:rFonts w:ascii="Times New Roman" w:hAnsi="Times New Roman"/>
          <w:sz w:val="28"/>
          <w:szCs w:val="28"/>
          <w:lang w:eastAsia="ru-RU"/>
        </w:rPr>
        <w:t xml:space="preserve">Предлагаемый к рассмотрению проект постановления </w:t>
      </w:r>
      <w:r w:rsidR="00E40C1C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3832FF">
        <w:rPr>
          <w:rFonts w:ascii="Times New Roman" w:hAnsi="Times New Roman" w:cs="Times New Roman"/>
          <w:sz w:val="28"/>
          <w:szCs w:val="28"/>
          <w:lang w:eastAsia="ru-RU"/>
        </w:rPr>
        <w:t xml:space="preserve">дминистрации </w:t>
      </w:r>
    </w:p>
    <w:p w:rsidR="00647A8B" w:rsidRDefault="00E40C1C" w:rsidP="00B6150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C1C">
        <w:rPr>
          <w:rFonts w:ascii="Times New Roman" w:hAnsi="Times New Roman" w:cs="Times New Roman"/>
          <w:sz w:val="28"/>
          <w:szCs w:val="28"/>
          <w:lang w:eastAsia="ru-RU"/>
        </w:rPr>
        <w:t>Калининского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40C1C">
        <w:rPr>
          <w:rFonts w:ascii="Times New Roman" w:hAnsi="Times New Roman" w:cs="Times New Roman"/>
          <w:sz w:val="28"/>
          <w:szCs w:val="28"/>
        </w:rPr>
        <w:t>«</w:t>
      </w:r>
      <w:r w:rsidR="00647A8B" w:rsidRPr="0062481E">
        <w:rPr>
          <w:rFonts w:ascii="Times New Roman" w:hAnsi="Times New Roman" w:cs="Times New Roman"/>
          <w:sz w:val="28"/>
          <w:szCs w:val="28"/>
        </w:rPr>
        <w:t>Порядок размещения нестационарных торговых объектов на территории Калининского муниципального округа Тверской области</w:t>
      </w:r>
      <w:r w:rsidRPr="00E40C1C">
        <w:rPr>
          <w:rFonts w:ascii="Times New Roman" w:hAnsi="Times New Roman" w:cs="Times New Roman"/>
          <w:sz w:val="28"/>
          <w:szCs w:val="28"/>
        </w:rPr>
        <w:t>»</w:t>
      </w:r>
      <w:r w:rsidRPr="00E40C1C">
        <w:rPr>
          <w:rFonts w:ascii="Times New Roman" w:hAnsi="Times New Roman"/>
          <w:sz w:val="28"/>
          <w:szCs w:val="28"/>
        </w:rPr>
        <w:t xml:space="preserve"> </w:t>
      </w:r>
      <w:r w:rsidRPr="003832FF">
        <w:rPr>
          <w:rFonts w:ascii="Times New Roman" w:hAnsi="Times New Roman"/>
          <w:sz w:val="28"/>
          <w:szCs w:val="28"/>
        </w:rPr>
        <w:t>(далее – проект) подготовлен в</w:t>
      </w:r>
      <w:r>
        <w:rPr>
          <w:rFonts w:ascii="Times New Roman" w:hAnsi="Times New Roman"/>
          <w:sz w:val="28"/>
          <w:szCs w:val="28"/>
        </w:rPr>
        <w:t xml:space="preserve"> целях </w:t>
      </w:r>
      <w:r w:rsidRPr="007504DA">
        <w:rPr>
          <w:rFonts w:ascii="Times New Roman" w:hAnsi="Times New Roman" w:cs="Times New Roman"/>
          <w:sz w:val="28"/>
          <w:szCs w:val="28"/>
        </w:rPr>
        <w:t xml:space="preserve">исполнения требований </w:t>
      </w:r>
      <w:r w:rsidR="00647A8B" w:rsidRPr="007504DA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647A8B" w:rsidRPr="0062481E">
        <w:rPr>
          <w:rFonts w:ascii="Times New Roman" w:hAnsi="Times New Roman" w:cs="Times New Roman"/>
          <w:sz w:val="28"/>
          <w:szCs w:val="28"/>
        </w:rPr>
        <w:t xml:space="preserve">законом от 06.10.2003 </w:t>
      </w:r>
      <w:r w:rsidR="00647A8B">
        <w:rPr>
          <w:rFonts w:ascii="Times New Roman" w:hAnsi="Times New Roman" w:cs="Times New Roman"/>
          <w:sz w:val="28"/>
          <w:szCs w:val="28"/>
        </w:rPr>
        <w:t xml:space="preserve">   </w:t>
      </w:r>
      <w:r w:rsidR="00647A8B" w:rsidRPr="0062481E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Федеральным законом  от 28.12.2009 № 381-ФЗ «Об основах государственного регулирования торговой деятельности в Российской Федерации»</w:t>
      </w:r>
      <w:r w:rsidR="00647A8B">
        <w:rPr>
          <w:rFonts w:ascii="Times New Roman" w:hAnsi="Times New Roman" w:cs="Times New Roman"/>
          <w:sz w:val="28"/>
          <w:szCs w:val="28"/>
        </w:rPr>
        <w:t xml:space="preserve">, в соответствии со </w:t>
      </w:r>
      <w:r w:rsidR="00647A8B" w:rsidRPr="0062481E">
        <w:rPr>
          <w:rFonts w:ascii="Times New Roman" w:hAnsi="Times New Roman" w:cs="Times New Roman"/>
          <w:sz w:val="28"/>
          <w:szCs w:val="28"/>
        </w:rPr>
        <w:t>статьями 38 и 41 Устава Калининского</w:t>
      </w:r>
      <w:proofErr w:type="gramEnd"/>
      <w:r w:rsidR="00647A8B" w:rsidRPr="0062481E">
        <w:rPr>
          <w:rFonts w:ascii="Times New Roman" w:hAnsi="Times New Roman" w:cs="Times New Roman"/>
          <w:sz w:val="28"/>
          <w:szCs w:val="28"/>
        </w:rPr>
        <w:t xml:space="preserve"> муниципального округа  Тверской области</w:t>
      </w:r>
      <w:r w:rsidR="00647A8B">
        <w:rPr>
          <w:rFonts w:ascii="Times New Roman" w:hAnsi="Times New Roman" w:cs="Times New Roman"/>
          <w:sz w:val="28"/>
          <w:szCs w:val="28"/>
        </w:rPr>
        <w:t>.</w:t>
      </w:r>
    </w:p>
    <w:p w:rsidR="00B61508" w:rsidRPr="0079170F" w:rsidRDefault="00B61508" w:rsidP="00791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0F">
        <w:rPr>
          <w:rFonts w:ascii="Times New Roman" w:hAnsi="Times New Roman"/>
          <w:sz w:val="28"/>
          <w:szCs w:val="28"/>
        </w:rPr>
        <w:t>В рамках п</w:t>
      </w:r>
      <w:r w:rsidR="00E40C1C" w:rsidRPr="0079170F">
        <w:rPr>
          <w:rFonts w:ascii="Times New Roman" w:hAnsi="Times New Roman"/>
          <w:sz w:val="28"/>
          <w:szCs w:val="28"/>
        </w:rPr>
        <w:t>роект</w:t>
      </w:r>
      <w:r w:rsidRPr="0079170F">
        <w:rPr>
          <w:rFonts w:ascii="Times New Roman" w:hAnsi="Times New Roman"/>
          <w:sz w:val="28"/>
          <w:szCs w:val="28"/>
        </w:rPr>
        <w:t>а</w:t>
      </w:r>
      <w:r w:rsidR="0079170F" w:rsidRPr="0079170F">
        <w:rPr>
          <w:rFonts w:ascii="Times New Roman" w:hAnsi="Times New Roman"/>
          <w:sz w:val="28"/>
          <w:szCs w:val="28"/>
        </w:rPr>
        <w:t xml:space="preserve"> устанавливаются</w:t>
      </w:r>
      <w:r w:rsidRPr="0079170F">
        <w:rPr>
          <w:rFonts w:ascii="Times New Roman" w:hAnsi="Times New Roman"/>
          <w:sz w:val="28"/>
          <w:szCs w:val="28"/>
        </w:rPr>
        <w:t>:</w:t>
      </w:r>
    </w:p>
    <w:p w:rsidR="00647A8B" w:rsidRPr="0079170F" w:rsidRDefault="0079170F" w:rsidP="007917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170F">
        <w:rPr>
          <w:rFonts w:ascii="Times New Roman" w:hAnsi="Times New Roman"/>
          <w:sz w:val="28"/>
          <w:szCs w:val="28"/>
        </w:rPr>
        <w:t xml:space="preserve">- </w:t>
      </w:r>
      <w:r w:rsidR="00647A8B" w:rsidRPr="0079170F">
        <w:rPr>
          <w:rFonts w:ascii="Times New Roman" w:hAnsi="Times New Roman"/>
          <w:sz w:val="28"/>
          <w:szCs w:val="28"/>
        </w:rPr>
        <w:t>требования к НТО, их размещению и эксплуатации;</w:t>
      </w:r>
    </w:p>
    <w:p w:rsidR="00647A8B" w:rsidRPr="0079170F" w:rsidRDefault="0079170F" w:rsidP="0079170F">
      <w:pPr>
        <w:pStyle w:val="1"/>
        <w:ind w:firstLine="709"/>
        <w:jc w:val="both"/>
        <w:rPr>
          <w:rFonts w:ascii="Times New Roman" w:eastAsia="Calibri" w:hAnsi="Times New Roman" w:cs="Calibri"/>
          <w:sz w:val="28"/>
          <w:szCs w:val="28"/>
        </w:rPr>
      </w:pPr>
      <w:r w:rsidRPr="0079170F">
        <w:rPr>
          <w:rFonts w:ascii="Times New Roman" w:eastAsia="Calibri" w:hAnsi="Times New Roman" w:cs="Calibri"/>
          <w:sz w:val="28"/>
          <w:szCs w:val="28"/>
        </w:rPr>
        <w:t>- п</w:t>
      </w:r>
      <w:r w:rsidR="00647A8B" w:rsidRPr="0079170F">
        <w:rPr>
          <w:rFonts w:ascii="Times New Roman" w:eastAsia="Calibri" w:hAnsi="Times New Roman" w:cs="Calibri"/>
          <w:sz w:val="28"/>
          <w:szCs w:val="28"/>
        </w:rPr>
        <w:t>орядок обращения  субъекта торговли  за получением права на размещение НТО</w:t>
      </w:r>
      <w:r w:rsidRPr="0079170F">
        <w:rPr>
          <w:rFonts w:ascii="Times New Roman" w:eastAsia="Calibri" w:hAnsi="Times New Roman" w:cs="Calibri"/>
          <w:sz w:val="28"/>
          <w:szCs w:val="28"/>
        </w:rPr>
        <w:t>;</w:t>
      </w:r>
    </w:p>
    <w:p w:rsidR="0079170F" w:rsidRPr="0079170F" w:rsidRDefault="0079170F" w:rsidP="00791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70F">
        <w:rPr>
          <w:rFonts w:ascii="Times New Roman" w:hAnsi="Times New Roman"/>
          <w:sz w:val="28"/>
          <w:szCs w:val="28"/>
        </w:rPr>
        <w:tab/>
        <w:t>- п</w:t>
      </w:r>
      <w:r w:rsidR="00647A8B" w:rsidRPr="0079170F">
        <w:rPr>
          <w:rFonts w:ascii="Times New Roman" w:hAnsi="Times New Roman"/>
          <w:sz w:val="28"/>
          <w:szCs w:val="28"/>
        </w:rPr>
        <w:t xml:space="preserve">орядок досрочного прекращения действия Договора </w:t>
      </w:r>
      <w:r w:rsidRPr="0079170F">
        <w:rPr>
          <w:rFonts w:ascii="Times New Roman" w:hAnsi="Times New Roman"/>
          <w:sz w:val="28"/>
          <w:szCs w:val="28"/>
        </w:rPr>
        <w:t>на размещения нестационарного торгового объекта;</w:t>
      </w:r>
    </w:p>
    <w:p w:rsidR="00647A8B" w:rsidRDefault="0079170F" w:rsidP="00791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170F">
        <w:rPr>
          <w:rFonts w:ascii="Times New Roman" w:hAnsi="Times New Roman"/>
          <w:sz w:val="28"/>
          <w:szCs w:val="28"/>
        </w:rPr>
        <w:tab/>
        <w:t>- п</w:t>
      </w:r>
      <w:r w:rsidR="00647A8B" w:rsidRPr="00647A8B">
        <w:rPr>
          <w:rFonts w:ascii="Times New Roman" w:hAnsi="Times New Roman"/>
          <w:sz w:val="28"/>
          <w:szCs w:val="28"/>
        </w:rPr>
        <w:t>рядок демонтажа нестационарного торгового объекта</w:t>
      </w:r>
      <w:r>
        <w:rPr>
          <w:rFonts w:ascii="Times New Roman" w:hAnsi="Times New Roman"/>
          <w:sz w:val="28"/>
          <w:szCs w:val="28"/>
        </w:rPr>
        <w:t>;</w:t>
      </w:r>
    </w:p>
    <w:p w:rsidR="00647A8B" w:rsidRPr="0079170F" w:rsidRDefault="0079170F" w:rsidP="00791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- </w:t>
      </w:r>
      <w:r w:rsidR="00647A8B" w:rsidRPr="0079170F">
        <w:rPr>
          <w:rFonts w:ascii="Times New Roman" w:hAnsi="Times New Roman"/>
          <w:sz w:val="28"/>
          <w:szCs w:val="28"/>
        </w:rPr>
        <w:t>Правила согласования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647A8B" w:rsidRPr="0079170F">
        <w:rPr>
          <w:rFonts w:ascii="Times New Roman" w:hAnsi="Times New Roman"/>
          <w:sz w:val="28"/>
          <w:szCs w:val="28"/>
        </w:rPr>
        <w:t>размещения сезонных нестационарных торговых объектов на территории Калининского муниципального округа Тверской области</w:t>
      </w:r>
      <w:r w:rsidRPr="0079170F">
        <w:rPr>
          <w:rFonts w:ascii="Times New Roman" w:hAnsi="Times New Roman"/>
          <w:sz w:val="28"/>
          <w:szCs w:val="28"/>
        </w:rPr>
        <w:t>.</w:t>
      </w:r>
    </w:p>
    <w:p w:rsidR="00647A8B" w:rsidRDefault="00647A8B" w:rsidP="00B61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32FF" w:rsidRPr="00C5190D" w:rsidRDefault="003832FF" w:rsidP="003832FF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Обоснование необходимости принятия проекта правового акта</w:t>
      </w:r>
      <w:r w:rsidRPr="00C5190D">
        <w:rPr>
          <w:rFonts w:ascii="Times New Roman" w:hAnsi="Times New Roman" w:cs="Times New Roman"/>
          <w:b/>
          <w:sz w:val="28"/>
          <w:szCs w:val="28"/>
        </w:rPr>
        <w:t>.</w:t>
      </w:r>
    </w:p>
    <w:p w:rsidR="00501E5A" w:rsidRDefault="00B61508" w:rsidP="00B6152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разработан в связи с </w:t>
      </w:r>
      <w:r w:rsidR="00501E5A">
        <w:rPr>
          <w:rFonts w:ascii="Times New Roman" w:hAnsi="Times New Roman" w:cs="Times New Roman"/>
          <w:sz w:val="28"/>
          <w:szCs w:val="28"/>
        </w:rPr>
        <w:t>приведением в соответствие с действующим законодательством и в целях внесения юридико-технических правок.</w:t>
      </w:r>
    </w:p>
    <w:p w:rsidR="00501E5A" w:rsidRDefault="00501E5A" w:rsidP="00B6152E">
      <w:pPr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832FF" w:rsidRPr="00C5190D" w:rsidRDefault="003832FF" w:rsidP="003832FF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5190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Возможные последствия принятия правового акта</w:t>
      </w:r>
      <w:r w:rsidRPr="00C5190D">
        <w:rPr>
          <w:rFonts w:ascii="Times New Roman" w:hAnsi="Times New Roman" w:cs="Times New Roman"/>
          <w:b/>
          <w:sz w:val="28"/>
          <w:szCs w:val="28"/>
        </w:rPr>
        <w:t>.</w:t>
      </w:r>
    </w:p>
    <w:p w:rsidR="00501E5A" w:rsidRDefault="00501E5A" w:rsidP="00461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настоящего момента на территории муниципального образования действовало постановление Администрации </w:t>
      </w:r>
      <w:r w:rsidRPr="002B7AC5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 от 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B7AC5">
        <w:rPr>
          <w:rFonts w:ascii="Times New Roman" w:hAnsi="Times New Roman" w:cs="Times New Roman"/>
          <w:sz w:val="28"/>
          <w:szCs w:val="28"/>
        </w:rPr>
        <w:t>.08.2024 № 3</w:t>
      </w:r>
      <w:r>
        <w:rPr>
          <w:rFonts w:ascii="Times New Roman" w:hAnsi="Times New Roman" w:cs="Times New Roman"/>
          <w:sz w:val="28"/>
          <w:szCs w:val="28"/>
        </w:rPr>
        <w:t>57</w:t>
      </w:r>
      <w:r w:rsidRPr="002B7AC5">
        <w:rPr>
          <w:rFonts w:ascii="Times New Roman" w:hAnsi="Times New Roman" w:cs="Times New Roman"/>
          <w:sz w:val="28"/>
          <w:szCs w:val="28"/>
        </w:rPr>
        <w:t>5 «</w:t>
      </w:r>
      <w:r w:rsidRPr="00536719">
        <w:rPr>
          <w:rFonts w:ascii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территории Калининского муниципального округа Тверской области</w:t>
      </w:r>
      <w:r w:rsidRPr="002B7AC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6138F" w:rsidRPr="007A2FDD" w:rsidRDefault="0074188D" w:rsidP="004613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6138F">
        <w:rPr>
          <w:rFonts w:ascii="Times New Roman" w:hAnsi="Times New Roman" w:cs="Times New Roman"/>
          <w:sz w:val="28"/>
          <w:szCs w:val="28"/>
        </w:rPr>
        <w:t>астоящий п</w:t>
      </w:r>
      <w:r w:rsidR="0046138F" w:rsidRPr="007A2FDD">
        <w:rPr>
          <w:rFonts w:ascii="Times New Roman" w:hAnsi="Times New Roman" w:cs="Times New Roman"/>
          <w:sz w:val="28"/>
          <w:szCs w:val="28"/>
        </w:rPr>
        <w:t>роект</w:t>
      </w:r>
      <w:r w:rsidR="0046138F">
        <w:rPr>
          <w:rFonts w:ascii="Times New Roman" w:hAnsi="Times New Roman" w:cs="Times New Roman"/>
          <w:sz w:val="28"/>
          <w:szCs w:val="28"/>
        </w:rPr>
        <w:t xml:space="preserve"> постановления </w:t>
      </w:r>
      <w:r w:rsidR="0046138F" w:rsidRPr="007A2FDD">
        <w:rPr>
          <w:rFonts w:ascii="Times New Roman" w:hAnsi="Times New Roman" w:cs="Times New Roman"/>
          <w:sz w:val="28"/>
          <w:szCs w:val="28"/>
        </w:rPr>
        <w:t>не ухудшает положение субъектов предпринимательской деятельности</w:t>
      </w:r>
      <w:r w:rsidR="00501E5A">
        <w:rPr>
          <w:rFonts w:ascii="Times New Roman" w:hAnsi="Times New Roman" w:cs="Times New Roman"/>
          <w:sz w:val="28"/>
          <w:szCs w:val="28"/>
        </w:rPr>
        <w:t>.</w:t>
      </w:r>
    </w:p>
    <w:p w:rsidR="00C923F0" w:rsidRDefault="00060E46" w:rsidP="00060E4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539">
        <w:rPr>
          <w:rFonts w:ascii="Times New Roman" w:hAnsi="Times New Roman"/>
          <w:sz w:val="28"/>
        </w:rPr>
        <w:t xml:space="preserve">Принятие проекта постановления </w:t>
      </w:r>
      <w:r w:rsidR="0074188D">
        <w:rPr>
          <w:rFonts w:ascii="Times New Roman" w:hAnsi="Times New Roman"/>
          <w:sz w:val="28"/>
        </w:rPr>
        <w:t xml:space="preserve">не повлечет </w:t>
      </w:r>
      <w:r w:rsidR="00C923F0">
        <w:rPr>
          <w:rFonts w:ascii="Times New Roman" w:hAnsi="Times New Roman"/>
          <w:sz w:val="28"/>
          <w:szCs w:val="28"/>
        </w:rPr>
        <w:t xml:space="preserve">избыточных обязанностей, запретов и ограничений </w:t>
      </w:r>
      <w:r w:rsidR="00C923F0" w:rsidRPr="00B16012">
        <w:rPr>
          <w:rFonts w:ascii="Times New Roman" w:hAnsi="Times New Roman"/>
          <w:sz w:val="28"/>
          <w:szCs w:val="28"/>
        </w:rPr>
        <w:t>для субъектов предпринимательской и инвестиционной деятельности, а также положений, способствующих возникновению необоснованных расходов су</w:t>
      </w:r>
      <w:r w:rsidR="00C923F0">
        <w:rPr>
          <w:rFonts w:ascii="Times New Roman" w:hAnsi="Times New Roman"/>
          <w:sz w:val="28"/>
          <w:szCs w:val="28"/>
        </w:rPr>
        <w:t xml:space="preserve">бъектов предпринимательской, </w:t>
      </w:r>
      <w:r w:rsidR="00C923F0" w:rsidRPr="00B16012">
        <w:rPr>
          <w:rFonts w:ascii="Times New Roman" w:hAnsi="Times New Roman"/>
          <w:sz w:val="28"/>
          <w:szCs w:val="28"/>
        </w:rPr>
        <w:lastRenderedPageBreak/>
        <w:t>инвестиционной деятельности</w:t>
      </w:r>
      <w:r w:rsidR="00C923F0">
        <w:rPr>
          <w:rFonts w:ascii="Times New Roman" w:hAnsi="Times New Roman"/>
          <w:sz w:val="28"/>
          <w:szCs w:val="28"/>
        </w:rPr>
        <w:t xml:space="preserve"> и бюджета Калининского муниципального округа Тверской области.</w:t>
      </w:r>
    </w:p>
    <w:p w:rsidR="003832FF" w:rsidRDefault="003832FF" w:rsidP="00383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5190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Оценка соответствия проекта правового акта федеральному и региональному законодательству.</w:t>
      </w:r>
    </w:p>
    <w:p w:rsidR="003832FF" w:rsidRDefault="003832FF" w:rsidP="003832F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73FC">
        <w:rPr>
          <w:rFonts w:ascii="Times New Roman" w:hAnsi="Times New Roman"/>
          <w:sz w:val="28"/>
          <w:szCs w:val="28"/>
          <w:lang w:eastAsia="ru-RU"/>
        </w:rPr>
        <w:t>Проект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6C73FC">
        <w:rPr>
          <w:rFonts w:ascii="Times New Roman" w:hAnsi="Times New Roman"/>
          <w:sz w:val="28"/>
          <w:szCs w:val="28"/>
          <w:lang w:eastAsia="ru-RU"/>
        </w:rPr>
        <w:t xml:space="preserve">не противоречит федеральному законодательству. </w:t>
      </w:r>
    </w:p>
    <w:p w:rsidR="00501E5A" w:rsidRDefault="003832FF" w:rsidP="00501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Принятие проекта </w:t>
      </w:r>
      <w:r w:rsidR="0074188D">
        <w:rPr>
          <w:rFonts w:ascii="Times New Roman" w:hAnsi="Times New Roman" w:cs="Times New Roman"/>
          <w:color w:val="000000"/>
          <w:sz w:val="28"/>
          <w:szCs w:val="28"/>
        </w:rPr>
        <w:t xml:space="preserve">потребует признания </w:t>
      </w:r>
      <w:proofErr w:type="gramStart"/>
      <w:r w:rsidR="0074188D">
        <w:rPr>
          <w:rFonts w:ascii="Times New Roman" w:hAnsi="Times New Roman" w:cs="Times New Roman"/>
          <w:color w:val="000000"/>
          <w:sz w:val="28"/>
          <w:szCs w:val="28"/>
        </w:rPr>
        <w:t>утратившим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силу</w:t>
      </w:r>
      <w:r w:rsidR="007418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88D" w:rsidRPr="004A03E3">
        <w:rPr>
          <w:rFonts w:ascii="Times New Roman" w:hAnsi="Times New Roman" w:cs="Times New Roman"/>
          <w:sz w:val="28"/>
          <w:szCs w:val="28"/>
        </w:rPr>
        <w:t>постановлени</w:t>
      </w:r>
      <w:r w:rsidR="00501E5A">
        <w:rPr>
          <w:rFonts w:ascii="Times New Roman" w:hAnsi="Times New Roman" w:cs="Times New Roman"/>
          <w:sz w:val="28"/>
          <w:szCs w:val="28"/>
        </w:rPr>
        <w:t>я</w:t>
      </w:r>
      <w:r w:rsidR="0074188D" w:rsidRPr="004A03E3">
        <w:rPr>
          <w:rFonts w:ascii="Times New Roman" w:hAnsi="Times New Roman" w:cs="Times New Roman"/>
          <w:sz w:val="28"/>
          <w:szCs w:val="28"/>
        </w:rPr>
        <w:t xml:space="preserve"> </w:t>
      </w:r>
      <w:r w:rsidR="00501E5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01E5A" w:rsidRPr="002B7AC5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 от 2</w:t>
      </w:r>
      <w:r w:rsidR="00501E5A">
        <w:rPr>
          <w:rFonts w:ascii="Times New Roman" w:hAnsi="Times New Roman" w:cs="Times New Roman"/>
          <w:sz w:val="28"/>
          <w:szCs w:val="28"/>
        </w:rPr>
        <w:t>1</w:t>
      </w:r>
      <w:r w:rsidR="00501E5A" w:rsidRPr="002B7AC5">
        <w:rPr>
          <w:rFonts w:ascii="Times New Roman" w:hAnsi="Times New Roman" w:cs="Times New Roman"/>
          <w:sz w:val="28"/>
          <w:szCs w:val="28"/>
        </w:rPr>
        <w:t>.08.2024 № 3</w:t>
      </w:r>
      <w:r w:rsidR="00501E5A">
        <w:rPr>
          <w:rFonts w:ascii="Times New Roman" w:hAnsi="Times New Roman" w:cs="Times New Roman"/>
          <w:sz w:val="28"/>
          <w:szCs w:val="28"/>
        </w:rPr>
        <w:t>57</w:t>
      </w:r>
      <w:r w:rsidR="00501E5A" w:rsidRPr="002B7AC5">
        <w:rPr>
          <w:rFonts w:ascii="Times New Roman" w:hAnsi="Times New Roman" w:cs="Times New Roman"/>
          <w:sz w:val="28"/>
          <w:szCs w:val="28"/>
        </w:rPr>
        <w:t>5 «</w:t>
      </w:r>
      <w:r w:rsidR="00501E5A" w:rsidRPr="00536719">
        <w:rPr>
          <w:rFonts w:ascii="Times New Roman" w:hAnsi="Times New Roman" w:cs="Times New Roman"/>
          <w:sz w:val="28"/>
          <w:szCs w:val="28"/>
        </w:rPr>
        <w:t>Об утверждении Порядка размещения нестационарных торговых объектов на территории Калининского муниципального округа Тверской области</w:t>
      </w:r>
      <w:r w:rsidR="00501E5A" w:rsidRPr="002B7AC5">
        <w:rPr>
          <w:rFonts w:ascii="Times New Roman" w:hAnsi="Times New Roman" w:cs="Times New Roman"/>
          <w:sz w:val="28"/>
          <w:szCs w:val="28"/>
        </w:rPr>
        <w:t>»</w:t>
      </w:r>
      <w:r w:rsidR="00501E5A">
        <w:rPr>
          <w:rFonts w:ascii="Times New Roman" w:hAnsi="Times New Roman" w:cs="Times New Roman"/>
          <w:sz w:val="28"/>
          <w:szCs w:val="28"/>
        </w:rPr>
        <w:t>.</w:t>
      </w:r>
    </w:p>
    <w:p w:rsidR="003832FF" w:rsidRDefault="003832FF" w:rsidP="003832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5190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Финансово-экономическое обоснование проекта правового акта</w:t>
      </w:r>
      <w:r w:rsidRPr="00C5190D">
        <w:rPr>
          <w:rFonts w:ascii="Times New Roman" w:hAnsi="Times New Roman" w:cs="Times New Roman"/>
          <w:b/>
          <w:sz w:val="28"/>
          <w:szCs w:val="28"/>
        </w:rPr>
        <w:t>.</w:t>
      </w:r>
    </w:p>
    <w:p w:rsidR="00060E46" w:rsidRPr="00060E46" w:rsidRDefault="00060E46" w:rsidP="00060E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E46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дополнительного финансирования из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74188D">
        <w:rPr>
          <w:rFonts w:ascii="Times New Roman" w:hAnsi="Times New Roman" w:cs="Times New Roman"/>
          <w:sz w:val="28"/>
          <w:szCs w:val="28"/>
        </w:rPr>
        <w:t>Калининского муниципального округа Тверской области.</w:t>
      </w:r>
    </w:p>
    <w:p w:rsidR="00C923F0" w:rsidRDefault="00C923F0" w:rsidP="00383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78E0" w:rsidRDefault="003832FF" w:rsidP="00383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246D">
        <w:rPr>
          <w:rFonts w:ascii="Times New Roman" w:hAnsi="Times New Roman"/>
          <w:sz w:val="28"/>
          <w:szCs w:val="28"/>
        </w:rPr>
        <w:t xml:space="preserve">Проект имеет </w:t>
      </w:r>
      <w:r w:rsidR="002D78E0">
        <w:rPr>
          <w:rFonts w:ascii="Times New Roman" w:hAnsi="Times New Roman"/>
          <w:sz w:val="28"/>
          <w:szCs w:val="28"/>
        </w:rPr>
        <w:t>среднюю</w:t>
      </w:r>
      <w:r w:rsidRPr="000D246D">
        <w:rPr>
          <w:rFonts w:ascii="Times New Roman" w:hAnsi="Times New Roman"/>
          <w:sz w:val="28"/>
          <w:szCs w:val="28"/>
        </w:rPr>
        <w:t xml:space="preserve"> степень</w:t>
      </w:r>
      <w:r>
        <w:rPr>
          <w:rFonts w:ascii="Times New Roman" w:hAnsi="Times New Roman"/>
          <w:sz w:val="28"/>
          <w:szCs w:val="28"/>
        </w:rPr>
        <w:t xml:space="preserve"> регулирующего воздействия</w:t>
      </w:r>
      <w:bookmarkStart w:id="0" w:name="_GoBack"/>
      <w:bookmarkEnd w:id="0"/>
      <w:r w:rsidRPr="000D246D">
        <w:rPr>
          <w:rFonts w:ascii="Times New Roman" w:hAnsi="Times New Roman"/>
          <w:sz w:val="28"/>
          <w:szCs w:val="28"/>
        </w:rPr>
        <w:t xml:space="preserve">, так как содержит положения, </w:t>
      </w:r>
      <w:r w:rsidR="0083296E">
        <w:rPr>
          <w:rFonts w:ascii="Times New Roman" w:hAnsi="Times New Roman"/>
          <w:sz w:val="28"/>
          <w:szCs w:val="28"/>
        </w:rPr>
        <w:t>ранее предусмотренные нормативным правовым документам муниципально</w:t>
      </w:r>
      <w:r w:rsidR="002D78E0">
        <w:rPr>
          <w:rFonts w:ascii="Times New Roman" w:hAnsi="Times New Roman"/>
          <w:sz w:val="28"/>
          <w:szCs w:val="28"/>
        </w:rPr>
        <w:t>го образования Тверской области.</w:t>
      </w:r>
    </w:p>
    <w:p w:rsidR="002D78E0" w:rsidRDefault="002D78E0" w:rsidP="00383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07654" w:rsidRDefault="00507654" w:rsidP="003832FF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923F0" w:rsidRDefault="00C923F0" w:rsidP="003832FF">
      <w:pPr>
        <w:spacing w:after="0" w:line="240" w:lineRule="auto"/>
        <w:ind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832FF" w:rsidRDefault="00C923F0" w:rsidP="0050765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507654" w:rsidRPr="00507654">
        <w:rPr>
          <w:rFonts w:ascii="Times New Roman" w:hAnsi="Times New Roman" w:cs="Times New Roman"/>
          <w:b/>
          <w:sz w:val="28"/>
          <w:szCs w:val="28"/>
        </w:rPr>
        <w:t xml:space="preserve">аместитель главы администрации                      </w:t>
      </w:r>
      <w:r w:rsidR="0050765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Р.С. Жуков</w:t>
      </w:r>
    </w:p>
    <w:p w:rsidR="00507654" w:rsidRDefault="00507654" w:rsidP="00507654">
      <w:pPr>
        <w:rPr>
          <w:rFonts w:ascii="Times New Roman" w:hAnsi="Times New Roman" w:cs="Times New Roman"/>
          <w:b/>
          <w:sz w:val="28"/>
          <w:szCs w:val="28"/>
        </w:rPr>
      </w:pPr>
    </w:p>
    <w:p w:rsidR="002F6943" w:rsidRDefault="002F6943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923F0" w:rsidRDefault="00C923F0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F6943" w:rsidRDefault="002F6943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7654" w:rsidRPr="002F6943" w:rsidRDefault="00507654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943">
        <w:rPr>
          <w:rFonts w:ascii="Times New Roman" w:hAnsi="Times New Roman" w:cs="Times New Roman"/>
          <w:sz w:val="20"/>
          <w:szCs w:val="20"/>
        </w:rPr>
        <w:t>Игнатьева Нат</w:t>
      </w:r>
      <w:r w:rsidR="002F6943" w:rsidRPr="002F6943">
        <w:rPr>
          <w:rFonts w:ascii="Times New Roman" w:hAnsi="Times New Roman" w:cs="Times New Roman"/>
          <w:sz w:val="20"/>
          <w:szCs w:val="20"/>
        </w:rPr>
        <w:t>а</w:t>
      </w:r>
      <w:r w:rsidRPr="002F6943">
        <w:rPr>
          <w:rFonts w:ascii="Times New Roman" w:hAnsi="Times New Roman" w:cs="Times New Roman"/>
          <w:sz w:val="20"/>
          <w:szCs w:val="20"/>
        </w:rPr>
        <w:t>лья Дмитриевна</w:t>
      </w:r>
    </w:p>
    <w:p w:rsidR="00507654" w:rsidRPr="002F6943" w:rsidRDefault="00507654" w:rsidP="002F694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F6943">
        <w:rPr>
          <w:rFonts w:ascii="Times New Roman" w:hAnsi="Times New Roman" w:cs="Times New Roman"/>
          <w:sz w:val="20"/>
          <w:szCs w:val="20"/>
        </w:rPr>
        <w:t xml:space="preserve">8 (4822) </w:t>
      </w:r>
      <w:r w:rsidR="00501E5A">
        <w:rPr>
          <w:rFonts w:ascii="Times New Roman" w:hAnsi="Times New Roman" w:cs="Times New Roman"/>
          <w:sz w:val="20"/>
          <w:szCs w:val="20"/>
        </w:rPr>
        <w:t xml:space="preserve">45 38 39, </w:t>
      </w:r>
      <w:proofErr w:type="spellStart"/>
      <w:r w:rsidR="00501E5A">
        <w:rPr>
          <w:rFonts w:ascii="Times New Roman" w:hAnsi="Times New Roman" w:cs="Times New Roman"/>
          <w:sz w:val="20"/>
          <w:szCs w:val="20"/>
        </w:rPr>
        <w:t>доб</w:t>
      </w:r>
      <w:proofErr w:type="spellEnd"/>
      <w:r w:rsidR="00501E5A">
        <w:rPr>
          <w:rFonts w:ascii="Times New Roman" w:hAnsi="Times New Roman" w:cs="Times New Roman"/>
          <w:sz w:val="20"/>
          <w:szCs w:val="20"/>
        </w:rPr>
        <w:t>. 1081</w:t>
      </w:r>
    </w:p>
    <w:sectPr w:rsidR="00507654" w:rsidRPr="002F6943" w:rsidSect="002F6943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1C9E" w:rsidRDefault="00831C9E" w:rsidP="00507654">
      <w:pPr>
        <w:spacing w:after="0" w:line="240" w:lineRule="auto"/>
      </w:pPr>
      <w:r>
        <w:separator/>
      </w:r>
    </w:p>
  </w:endnote>
  <w:endnote w:type="continuationSeparator" w:id="0">
    <w:p w:rsidR="00831C9E" w:rsidRDefault="00831C9E" w:rsidP="00507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1C9E" w:rsidRDefault="00831C9E" w:rsidP="00507654">
      <w:pPr>
        <w:spacing w:after="0" w:line="240" w:lineRule="auto"/>
      </w:pPr>
      <w:r>
        <w:separator/>
      </w:r>
    </w:p>
  </w:footnote>
  <w:footnote w:type="continuationSeparator" w:id="0">
    <w:p w:rsidR="00831C9E" w:rsidRDefault="00831C9E" w:rsidP="00507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575157"/>
    <w:multiLevelType w:val="hybridMultilevel"/>
    <w:tmpl w:val="5B1CD40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32FF"/>
    <w:rsid w:val="00002F53"/>
    <w:rsid w:val="00034219"/>
    <w:rsid w:val="00060E46"/>
    <w:rsid w:val="000C324F"/>
    <w:rsid w:val="00213183"/>
    <w:rsid w:val="002D78E0"/>
    <w:rsid w:val="002F6943"/>
    <w:rsid w:val="00303A0C"/>
    <w:rsid w:val="003832FF"/>
    <w:rsid w:val="003E0B27"/>
    <w:rsid w:val="004142E6"/>
    <w:rsid w:val="0046138F"/>
    <w:rsid w:val="004A4665"/>
    <w:rsid w:val="004D35DB"/>
    <w:rsid w:val="00501E5A"/>
    <w:rsid w:val="00507654"/>
    <w:rsid w:val="005959C8"/>
    <w:rsid w:val="005C210B"/>
    <w:rsid w:val="00645E00"/>
    <w:rsid w:val="00647A8B"/>
    <w:rsid w:val="0074188D"/>
    <w:rsid w:val="00770943"/>
    <w:rsid w:val="0079170F"/>
    <w:rsid w:val="00826F97"/>
    <w:rsid w:val="00831C9E"/>
    <w:rsid w:val="0083296E"/>
    <w:rsid w:val="00971DD6"/>
    <w:rsid w:val="00A70FD5"/>
    <w:rsid w:val="00B109EF"/>
    <w:rsid w:val="00B61508"/>
    <w:rsid w:val="00B6152E"/>
    <w:rsid w:val="00BA0CDD"/>
    <w:rsid w:val="00C87D30"/>
    <w:rsid w:val="00C923F0"/>
    <w:rsid w:val="00E40C1C"/>
    <w:rsid w:val="00E80299"/>
    <w:rsid w:val="00ED3B8F"/>
    <w:rsid w:val="00F22539"/>
    <w:rsid w:val="00FB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2FF"/>
    <w:pPr>
      <w:spacing w:after="200" w:line="276" w:lineRule="auto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2FF"/>
    <w:pPr>
      <w:ind w:left="720"/>
      <w:contextualSpacing/>
    </w:pPr>
    <w:rPr>
      <w:rFonts w:cs="Times New Roman"/>
    </w:rPr>
  </w:style>
  <w:style w:type="paragraph" w:styleId="a4">
    <w:name w:val="No Spacing"/>
    <w:link w:val="a5"/>
    <w:uiPriority w:val="99"/>
    <w:qFormat/>
    <w:rsid w:val="003832FF"/>
    <w:pPr>
      <w:jc w:val="left"/>
    </w:pPr>
    <w:rPr>
      <w:rFonts w:ascii="Calibri" w:eastAsia="Times New Roman" w:hAnsi="Calibri" w:cs="Calibri"/>
    </w:rPr>
  </w:style>
  <w:style w:type="character" w:customStyle="1" w:styleId="a5">
    <w:name w:val="Без интервала Знак"/>
    <w:link w:val="a4"/>
    <w:uiPriority w:val="99"/>
    <w:locked/>
    <w:rsid w:val="003832FF"/>
    <w:rPr>
      <w:rFonts w:ascii="Calibri" w:eastAsia="Times New Roman" w:hAnsi="Calibri" w:cs="Calibri"/>
    </w:rPr>
  </w:style>
  <w:style w:type="paragraph" w:customStyle="1" w:styleId="ConsPlusNormal">
    <w:name w:val="ConsPlusNormal"/>
    <w:uiPriority w:val="99"/>
    <w:rsid w:val="003832FF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50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07654"/>
    <w:rPr>
      <w:rFonts w:ascii="Calibri" w:eastAsia="Calibri" w:hAnsi="Calibri" w:cs="Calibri"/>
    </w:rPr>
  </w:style>
  <w:style w:type="paragraph" w:styleId="a8">
    <w:name w:val="footer"/>
    <w:basedOn w:val="a"/>
    <w:link w:val="a9"/>
    <w:uiPriority w:val="99"/>
    <w:semiHidden/>
    <w:unhideWhenUsed/>
    <w:rsid w:val="00507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07654"/>
    <w:rPr>
      <w:rFonts w:ascii="Calibri" w:eastAsia="Calibri" w:hAnsi="Calibri" w:cs="Calibri"/>
    </w:rPr>
  </w:style>
  <w:style w:type="paragraph" w:customStyle="1" w:styleId="1">
    <w:name w:val="Без интервала1"/>
    <w:uiPriority w:val="99"/>
    <w:rsid w:val="00647A8B"/>
    <w:pPr>
      <w:jc w:val="left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699982-91F5-4145-B620-327747A1A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babkina.nv</dc:creator>
  <cp:lastModifiedBy>adm-user-095</cp:lastModifiedBy>
  <cp:revision>5</cp:revision>
  <cp:lastPrinted>2020-01-21T08:01:00Z</cp:lastPrinted>
  <dcterms:created xsi:type="dcterms:W3CDTF">2020-04-21T12:07:00Z</dcterms:created>
  <dcterms:modified xsi:type="dcterms:W3CDTF">2025-10-30T13:42:00Z</dcterms:modified>
</cp:coreProperties>
</file>