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8B0531">
        <w:rPr>
          <w:sz w:val="28"/>
          <w:szCs w:val="28"/>
        </w:rPr>
        <w:t>69:10:0162301:</w:t>
      </w:r>
      <w:r w:rsidR="003D1863">
        <w:rPr>
          <w:sz w:val="28"/>
          <w:szCs w:val="28"/>
        </w:rPr>
        <w:t>55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8B0531" w:rsidRPr="003817E6">
        <w:rPr>
          <w:sz w:val="28"/>
          <w:szCs w:val="28"/>
        </w:rPr>
        <w:t>Тверская область, р-н. Калининский, с/п. Славновское,</w:t>
      </w:r>
      <w:r w:rsidR="003D1863">
        <w:rPr>
          <w:sz w:val="28"/>
          <w:szCs w:val="28"/>
        </w:rPr>
        <w:t xml:space="preserve"> с/т "Помисово", д. 55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D1863">
        <w:rPr>
          <w:sz w:val="28"/>
          <w:szCs w:val="28"/>
          <w:lang w:eastAsia="zh-CN"/>
        </w:rPr>
        <w:t>Бахареву Наталью Геннадьевну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D1863">
        <w:rPr>
          <w:sz w:val="28"/>
          <w:szCs w:val="28"/>
          <w:shd w:val="clear" w:color="auto" w:fill="FFFFFF"/>
        </w:rPr>
        <w:t>Бахаревой Н.Г.</w:t>
      </w:r>
      <w:r w:rsidR="00065DDA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51A49">
        <w:rPr>
          <w:sz w:val="28"/>
          <w:szCs w:val="28"/>
        </w:rPr>
        <w:t>69:10:0162301:</w:t>
      </w:r>
      <w:r w:rsidR="003D1863">
        <w:rPr>
          <w:sz w:val="28"/>
          <w:szCs w:val="28"/>
        </w:rPr>
        <w:t>55</w:t>
      </w:r>
      <w:r w:rsidR="008B053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44D21">
        <w:rPr>
          <w:sz w:val="28"/>
          <w:szCs w:val="28"/>
        </w:rPr>
        <w:t>свидетельством на право собственности на землю серия РФ-ХХ</w:t>
      </w:r>
      <w:r w:rsidR="00F44D21">
        <w:rPr>
          <w:sz w:val="28"/>
          <w:szCs w:val="28"/>
          <w:lang w:val="en-US"/>
        </w:rPr>
        <w:t>III</w:t>
      </w:r>
      <w:r w:rsidR="00F44D21" w:rsidRPr="003817E6">
        <w:rPr>
          <w:sz w:val="28"/>
          <w:szCs w:val="28"/>
        </w:rPr>
        <w:t xml:space="preserve"> </w:t>
      </w:r>
      <w:r w:rsidR="00F44D21">
        <w:rPr>
          <w:sz w:val="28"/>
          <w:szCs w:val="28"/>
        </w:rPr>
        <w:t>№09029</w:t>
      </w:r>
      <w:r w:rsidR="003D1863">
        <w:rPr>
          <w:sz w:val="28"/>
          <w:szCs w:val="28"/>
        </w:rPr>
        <w:t>20</w:t>
      </w:r>
      <w:r w:rsidR="00F44D21">
        <w:rPr>
          <w:sz w:val="28"/>
          <w:szCs w:val="28"/>
        </w:rPr>
        <w:t xml:space="preserve"> от 22.08.1997 выданного Комитетом по земельным ресурсам и землеустройству Калининского района</w:t>
      </w:r>
      <w:r w:rsidR="00876BE9">
        <w:rPr>
          <w:sz w:val="28"/>
          <w:szCs w:val="28"/>
          <w:shd w:val="clear" w:color="auto" w:fill="FFFFFF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8D" w:rsidRDefault="00EB598D" w:rsidP="00224A10">
      <w:r>
        <w:separator/>
      </w:r>
    </w:p>
  </w:endnote>
  <w:endnote w:type="continuationSeparator" w:id="1">
    <w:p w:rsidR="00EB598D" w:rsidRDefault="00EB598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8D" w:rsidRDefault="00EB598D" w:rsidP="00224A10">
      <w:r>
        <w:separator/>
      </w:r>
    </w:p>
  </w:footnote>
  <w:footnote w:type="continuationSeparator" w:id="1">
    <w:p w:rsidR="00EB598D" w:rsidRDefault="00EB598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2035B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863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078C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B0A1B"/>
    <w:rsid w:val="00CB21CC"/>
    <w:rsid w:val="00CB24B3"/>
    <w:rsid w:val="00CB3278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598D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89</cp:revision>
  <cp:lastPrinted>2024-05-22T07:56:00Z</cp:lastPrinted>
  <dcterms:created xsi:type="dcterms:W3CDTF">2023-05-31T09:29:00Z</dcterms:created>
  <dcterms:modified xsi:type="dcterms:W3CDTF">2024-07-10T11:02:00Z</dcterms:modified>
</cp:coreProperties>
</file>