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93" w:rsidRDefault="00920B93" w:rsidP="00920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671" w:rsidRDefault="005D6671" w:rsidP="005D6671">
      <w:pPr>
        <w:pStyle w:val="a3"/>
        <w:shd w:val="clear" w:color="auto" w:fill="auto"/>
        <w:spacing w:after="0" w:line="240" w:lineRule="auto"/>
        <w:jc w:val="center"/>
      </w:pPr>
      <w:r>
        <w:t xml:space="preserve">СОГЛАШЕНИЕ  № </w:t>
      </w:r>
      <w:r w:rsidR="00767424">
        <w:t>2ФУ/13</w:t>
      </w: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jc w:val="center"/>
      </w:pPr>
      <w:r w:rsidRPr="001C63FB">
        <w:t>о передаче (принятии) осуществления полномочий</w:t>
      </w: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jc w:val="center"/>
      </w:pPr>
      <w:r w:rsidRPr="001C63FB">
        <w:t>по исполнению бюджета поселения</w:t>
      </w:r>
      <w:r>
        <w:t xml:space="preserve"> в 20</w:t>
      </w:r>
      <w:r w:rsidR="00973FCE">
        <w:t>2</w:t>
      </w:r>
      <w:r w:rsidR="0089104E">
        <w:t>2</w:t>
      </w:r>
      <w:r>
        <w:t xml:space="preserve"> году</w:t>
      </w:r>
    </w:p>
    <w:p w:rsidR="005D6671" w:rsidRPr="001C63FB" w:rsidRDefault="005D6671" w:rsidP="005D6671">
      <w:pPr>
        <w:pStyle w:val="a3"/>
        <w:shd w:val="clear" w:color="auto" w:fill="auto"/>
        <w:tabs>
          <w:tab w:val="left" w:leader="underscore" w:pos="6378"/>
          <w:tab w:val="left" w:pos="8390"/>
        </w:tabs>
        <w:spacing w:after="0" w:line="240" w:lineRule="auto"/>
        <w:jc w:val="right"/>
      </w:pPr>
    </w:p>
    <w:p w:rsidR="005D6671" w:rsidRPr="001C63FB" w:rsidRDefault="005D6671" w:rsidP="00A13856">
      <w:pPr>
        <w:pStyle w:val="a3"/>
        <w:shd w:val="clear" w:color="auto" w:fill="auto"/>
        <w:tabs>
          <w:tab w:val="left" w:pos="-2268"/>
        </w:tabs>
        <w:spacing w:after="0" w:line="240" w:lineRule="auto"/>
        <w:jc w:val="center"/>
      </w:pPr>
      <w:r w:rsidRPr="001C63FB">
        <w:t xml:space="preserve">г. Тверь                                     </w:t>
      </w:r>
      <w:r w:rsidR="00A13856">
        <w:t xml:space="preserve">                 </w:t>
      </w:r>
      <w:r w:rsidRPr="001C63FB">
        <w:t xml:space="preserve">                 </w:t>
      </w:r>
      <w:r>
        <w:t xml:space="preserve">              </w:t>
      </w:r>
      <w:r w:rsidRPr="001C63FB">
        <w:t xml:space="preserve">    </w:t>
      </w:r>
      <w:r w:rsidR="00767424">
        <w:t>от  « 20 » января 2022 года</w:t>
      </w:r>
    </w:p>
    <w:p w:rsidR="005D6671" w:rsidRDefault="005D6671" w:rsidP="005D6671">
      <w:pPr>
        <w:pStyle w:val="a3"/>
        <w:shd w:val="clear" w:color="auto" w:fill="auto"/>
        <w:tabs>
          <w:tab w:val="left" w:leader="underscore" w:pos="6378"/>
          <w:tab w:val="left" w:pos="8390"/>
        </w:tabs>
        <w:spacing w:after="0" w:line="240" w:lineRule="auto"/>
        <w:jc w:val="right"/>
      </w:pPr>
    </w:p>
    <w:p w:rsidR="002D14AC" w:rsidRPr="001C63FB" w:rsidRDefault="002D14AC" w:rsidP="005D6671">
      <w:pPr>
        <w:pStyle w:val="a3"/>
        <w:shd w:val="clear" w:color="auto" w:fill="auto"/>
        <w:tabs>
          <w:tab w:val="left" w:leader="underscore" w:pos="6378"/>
          <w:tab w:val="left" w:pos="8390"/>
        </w:tabs>
        <w:spacing w:after="0" w:line="240" w:lineRule="auto"/>
        <w:jc w:val="right"/>
      </w:pPr>
    </w:p>
    <w:p w:rsidR="005D6671" w:rsidRPr="001C63FB" w:rsidRDefault="005215B7" w:rsidP="005D6671">
      <w:pPr>
        <w:pStyle w:val="a3"/>
        <w:shd w:val="clear" w:color="auto" w:fill="auto"/>
        <w:tabs>
          <w:tab w:val="left" w:leader="underscore" w:pos="9390"/>
        </w:tabs>
        <w:spacing w:after="0" w:line="240" w:lineRule="auto"/>
        <w:ind w:firstLine="709"/>
        <w:jc w:val="both"/>
      </w:pPr>
      <w:r w:rsidRPr="00587212">
        <w:t>Администрация муниципального образования «Щербининское сельское поселение» в лице главы муниципального образования Семакова Александра Александровича</w:t>
      </w:r>
      <w:r w:rsidR="005D6671" w:rsidRPr="001C63FB">
        <w:t>, действующего на основании Устава поселения</w:t>
      </w:r>
      <w:r w:rsidR="00B33B4A">
        <w:t xml:space="preserve"> (далее -</w:t>
      </w:r>
      <w:r w:rsidR="005D6671" w:rsidRPr="001C63FB">
        <w:t xml:space="preserve"> «Поселение»</w:t>
      </w:r>
      <w:r w:rsidR="00B33B4A">
        <w:t>)</w:t>
      </w:r>
      <w:r w:rsidR="005D6671" w:rsidRPr="001C63FB">
        <w:t xml:space="preserve">, с одной стороны, и администрация муниципального образования Тверской области «Калининский район» в лице главы </w:t>
      </w:r>
      <w:r w:rsidR="00822263">
        <w:t>Калининского района</w:t>
      </w:r>
      <w:r w:rsidR="005D6671" w:rsidRPr="001C63FB">
        <w:t xml:space="preserve"> </w:t>
      </w:r>
      <w:r w:rsidR="00822263">
        <w:t>Зайцева А.А.</w:t>
      </w:r>
      <w:r w:rsidR="005D6671" w:rsidRPr="001C63FB">
        <w:t>, действующего на основании Устава муниципального образования Тверской области «Калининский район»</w:t>
      </w:r>
      <w:r w:rsidR="00AB0D79">
        <w:t xml:space="preserve">(далее - </w:t>
      </w:r>
      <w:r w:rsidR="005D6671" w:rsidRPr="001C63FB">
        <w:t>«Район»</w:t>
      </w:r>
      <w:r w:rsidR="00AB0D79">
        <w:t>)</w:t>
      </w:r>
      <w:r w:rsidR="005D6671" w:rsidRPr="001C63FB">
        <w:t xml:space="preserve">, с другой стороны, вместе именуемые «Стороны», на основании решения Совета депутатов </w:t>
      </w:r>
      <w:r>
        <w:t>Щербининского</w:t>
      </w:r>
      <w:r w:rsidR="00F82B35" w:rsidRPr="00BC3FC8">
        <w:t xml:space="preserve"> сельского поселения</w:t>
      </w:r>
      <w:r w:rsidR="00F82B35">
        <w:t xml:space="preserve"> </w:t>
      </w:r>
      <w:r w:rsidR="005D6671" w:rsidRPr="001C63FB">
        <w:t xml:space="preserve">от </w:t>
      </w:r>
      <w:r>
        <w:t>23</w:t>
      </w:r>
      <w:r w:rsidR="00F82B35">
        <w:t>.11.2021</w:t>
      </w:r>
      <w:r w:rsidR="005D6671" w:rsidRPr="001C63FB">
        <w:t xml:space="preserve"> № </w:t>
      </w:r>
      <w:r>
        <w:t>132</w:t>
      </w:r>
      <w:r w:rsidR="005D6671">
        <w:t xml:space="preserve"> «О передаче полномочий </w:t>
      </w:r>
      <w:r w:rsidR="00F41273">
        <w:t xml:space="preserve">по решению вопросов местного значения </w:t>
      </w:r>
      <w:r w:rsidR="005D6671">
        <w:t xml:space="preserve">в части исполнения бюджета поселения», </w:t>
      </w:r>
      <w:r w:rsidR="005D6671" w:rsidRPr="001C63FB">
        <w:t>решени</w:t>
      </w:r>
      <w:r w:rsidR="005D6671">
        <w:t>й</w:t>
      </w:r>
      <w:r w:rsidR="005D6671" w:rsidRPr="001C63FB">
        <w:t xml:space="preserve"> Собрания депутатов муниципального образования Тверской области «Калининский район» от 25.03.2015 № 7</w:t>
      </w:r>
      <w:r w:rsidR="005D6671">
        <w:t>8</w:t>
      </w:r>
      <w:r w:rsidR="005D6671" w:rsidRPr="001C63FB">
        <w:t xml:space="preserve"> </w:t>
      </w:r>
      <w:r w:rsidR="005D6671">
        <w:t xml:space="preserve">«Об утверждении Порядка заключения Соглашений администрацией </w:t>
      </w:r>
      <w:r w:rsidR="005D6671" w:rsidRPr="001C63FB">
        <w:t xml:space="preserve">муниципального образования Тверской области «Калининский район» </w:t>
      </w:r>
      <w:r w:rsidR="005D6671">
        <w:t xml:space="preserve">с органами местного самоуправления отдельных поселений Калининского района </w:t>
      </w:r>
      <w:r w:rsidR="005D6671" w:rsidRPr="001C63FB">
        <w:t xml:space="preserve">Тверской области </w:t>
      </w:r>
      <w:r w:rsidR="005D6671">
        <w:t xml:space="preserve">о передаче (принятии) части полномочий по решению вопросов местного значения» и от </w:t>
      </w:r>
      <w:r w:rsidR="00F82B35">
        <w:t>23.12.</w:t>
      </w:r>
      <w:r w:rsidR="00512898">
        <w:t>2021</w:t>
      </w:r>
      <w:r w:rsidR="005D6671">
        <w:t xml:space="preserve"> № </w:t>
      </w:r>
      <w:r w:rsidR="00512898">
        <w:t>199</w:t>
      </w:r>
      <w:r w:rsidR="005D6671">
        <w:t xml:space="preserve"> </w:t>
      </w:r>
      <w:r w:rsidR="005D6671" w:rsidRPr="001C63FB">
        <w:t>«</w:t>
      </w:r>
      <w:r w:rsidR="001923E3" w:rsidRPr="001923E3">
        <w:rPr>
          <w:rFonts w:eastAsia="Times New Roman"/>
          <w:bCs/>
          <w:bdr w:val="none" w:sz="0" w:space="0" w:color="auto" w:frame="1"/>
        </w:rPr>
        <w:t>О принятии полномочий органов местного самоуправления поселений Калининского района по исполнению бюджетов поселений в 20</w:t>
      </w:r>
      <w:r w:rsidR="00822263">
        <w:rPr>
          <w:rFonts w:eastAsia="Times New Roman"/>
          <w:bCs/>
          <w:bdr w:val="none" w:sz="0" w:space="0" w:color="auto" w:frame="1"/>
        </w:rPr>
        <w:t>2</w:t>
      </w:r>
      <w:r w:rsidR="00AB7908">
        <w:rPr>
          <w:rFonts w:eastAsia="Times New Roman"/>
          <w:bCs/>
          <w:bdr w:val="none" w:sz="0" w:space="0" w:color="auto" w:frame="1"/>
        </w:rPr>
        <w:t>2</w:t>
      </w:r>
      <w:r w:rsidR="001923E3" w:rsidRPr="001923E3">
        <w:rPr>
          <w:rFonts w:eastAsia="Times New Roman"/>
          <w:bCs/>
          <w:bdr w:val="none" w:sz="0" w:space="0" w:color="auto" w:frame="1"/>
        </w:rPr>
        <w:t xml:space="preserve"> году</w:t>
      </w:r>
      <w:r w:rsidR="005D6671" w:rsidRPr="001C63FB">
        <w:t>», заключили настоящее Соглашение о нижеследующем:</w:t>
      </w:r>
    </w:p>
    <w:p w:rsidR="005D6671" w:rsidRDefault="005D6671" w:rsidP="005D6671">
      <w:pPr>
        <w:pStyle w:val="a3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p w:rsidR="00C82591" w:rsidRDefault="00C82591" w:rsidP="005D6671">
      <w:pPr>
        <w:pStyle w:val="a3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p w:rsidR="005D6671" w:rsidRPr="001C63FB" w:rsidRDefault="005D6671" w:rsidP="005D6671">
      <w:pPr>
        <w:pStyle w:val="110"/>
        <w:shd w:val="clear" w:color="auto" w:fill="auto"/>
        <w:spacing w:before="0" w:after="0" w:line="240" w:lineRule="auto"/>
        <w:rPr>
          <w:b w:val="0"/>
        </w:rPr>
      </w:pPr>
      <w:bookmarkStart w:id="0" w:name="bookmark0"/>
      <w:r w:rsidRPr="001C63FB">
        <w:rPr>
          <w:b w:val="0"/>
        </w:rPr>
        <w:t>1. Предмет Соглашения</w:t>
      </w:r>
      <w:bookmarkEnd w:id="0"/>
    </w:p>
    <w:p w:rsidR="00452157" w:rsidRPr="001923E3" w:rsidRDefault="00452157" w:rsidP="005D6671">
      <w:pPr>
        <w:pStyle w:val="110"/>
        <w:shd w:val="clear" w:color="auto" w:fill="auto"/>
        <w:spacing w:before="0" w:after="0" w:line="240" w:lineRule="auto"/>
        <w:jc w:val="both"/>
        <w:rPr>
          <w:b w:val="0"/>
          <w:sz w:val="16"/>
          <w:szCs w:val="16"/>
        </w:rPr>
      </w:pP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1C63FB">
        <w:t>1.1. Предметом настоящего Соглашения является передача Поселением</w:t>
      </w:r>
      <w:r>
        <w:t xml:space="preserve"> </w:t>
      </w:r>
      <w:r w:rsidRPr="001C63FB">
        <w:t>Району полномочий по исполнению бюджета поселения в соответствии с частью 4 статьи 15 Федерального закона от 06.10.2003 №</w:t>
      </w:r>
      <w:r w:rsidR="00AB0D79">
        <w:t xml:space="preserve"> </w:t>
      </w:r>
      <w:r w:rsidRPr="001C63FB">
        <w:t>131-ФЗ «Об общих принципах организации местного самоуправления в Российской Федерации».</w:t>
      </w: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1C63FB">
        <w:t xml:space="preserve">1.2. Непосредственное осуществление полномочий в соответствии с настоящим Соглашением производится финансовым управлением администрации муниципального образования Тверской области «Калининский район» (далее – финансовое управление) в соответствии с Бюджетным кодексом Российской Федерации, иными нормативными правовыми актами, регулирующими бюджетные правоотношения, принятыми органами государственной власти Российской Федерации, органами государственной власти Тверской области, органами местного самоуправления </w:t>
      </w:r>
      <w:r>
        <w:t>п</w:t>
      </w:r>
      <w:r w:rsidRPr="001C63FB">
        <w:t xml:space="preserve">оселения и </w:t>
      </w:r>
      <w:r>
        <w:t>Калининского района.</w:t>
      </w: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1C63FB">
        <w:t>1.3. Переданные полномочия  осуществляются во взаимодействии с Министерством финансов Тверской области, налоговыми органами, Управлением Федерального казначейства по Тверской области.</w:t>
      </w:r>
    </w:p>
    <w:p w:rsidR="005D6671" w:rsidRDefault="005D6671" w:rsidP="00A13856">
      <w:pPr>
        <w:pStyle w:val="30"/>
        <w:shd w:val="clear" w:color="auto" w:fill="auto"/>
        <w:spacing w:before="0" w:after="0" w:line="240" w:lineRule="auto"/>
        <w:ind w:firstLine="709"/>
        <w:jc w:val="left"/>
        <w:rPr>
          <w:b w:val="0"/>
        </w:rPr>
      </w:pPr>
      <w:r w:rsidRPr="001B067D">
        <w:rPr>
          <w:b w:val="0"/>
        </w:rPr>
        <w:t>1.4. Срок исполнения полномочий: с 01.01.20</w:t>
      </w:r>
      <w:r w:rsidR="00822263">
        <w:rPr>
          <w:b w:val="0"/>
        </w:rPr>
        <w:t>2</w:t>
      </w:r>
      <w:r w:rsidR="00AB7908">
        <w:rPr>
          <w:b w:val="0"/>
        </w:rPr>
        <w:t>2</w:t>
      </w:r>
      <w:r w:rsidR="001923E3">
        <w:rPr>
          <w:b w:val="0"/>
        </w:rPr>
        <w:t xml:space="preserve"> </w:t>
      </w:r>
      <w:r w:rsidRPr="001B067D">
        <w:rPr>
          <w:b w:val="0"/>
        </w:rPr>
        <w:t>г</w:t>
      </w:r>
      <w:r w:rsidR="001923E3">
        <w:rPr>
          <w:b w:val="0"/>
        </w:rPr>
        <w:t>ода</w:t>
      </w:r>
      <w:r w:rsidRPr="001B067D">
        <w:rPr>
          <w:b w:val="0"/>
        </w:rPr>
        <w:t xml:space="preserve"> по 31.12.20</w:t>
      </w:r>
      <w:r w:rsidR="00822263">
        <w:rPr>
          <w:b w:val="0"/>
        </w:rPr>
        <w:t>2</w:t>
      </w:r>
      <w:r w:rsidR="00AB7908">
        <w:rPr>
          <w:b w:val="0"/>
        </w:rPr>
        <w:t>2</w:t>
      </w:r>
      <w:r w:rsidR="001923E3">
        <w:rPr>
          <w:b w:val="0"/>
        </w:rPr>
        <w:t xml:space="preserve"> </w:t>
      </w:r>
      <w:r w:rsidRPr="001B067D">
        <w:rPr>
          <w:b w:val="0"/>
        </w:rPr>
        <w:t>г</w:t>
      </w:r>
      <w:r w:rsidR="001923E3">
        <w:rPr>
          <w:b w:val="0"/>
        </w:rPr>
        <w:t>ода</w:t>
      </w:r>
      <w:r w:rsidRPr="001B067D">
        <w:rPr>
          <w:b w:val="0"/>
        </w:rPr>
        <w:t xml:space="preserve">.  </w:t>
      </w:r>
    </w:p>
    <w:p w:rsidR="001923E3" w:rsidRDefault="001923E3" w:rsidP="005D6671">
      <w:pPr>
        <w:pStyle w:val="30"/>
        <w:shd w:val="clear" w:color="auto" w:fill="auto"/>
        <w:spacing w:before="0" w:after="0" w:line="240" w:lineRule="auto"/>
        <w:jc w:val="left"/>
        <w:rPr>
          <w:rStyle w:val="31"/>
          <w:b/>
          <w:i w:val="0"/>
          <w:sz w:val="16"/>
          <w:szCs w:val="16"/>
        </w:rPr>
      </w:pPr>
    </w:p>
    <w:p w:rsidR="002D14AC" w:rsidRPr="001923E3" w:rsidRDefault="002D14AC" w:rsidP="005D6671">
      <w:pPr>
        <w:pStyle w:val="30"/>
        <w:shd w:val="clear" w:color="auto" w:fill="auto"/>
        <w:spacing w:before="0" w:after="0" w:line="240" w:lineRule="auto"/>
        <w:jc w:val="left"/>
        <w:rPr>
          <w:rStyle w:val="31"/>
          <w:b/>
          <w:i w:val="0"/>
          <w:sz w:val="16"/>
          <w:szCs w:val="16"/>
        </w:rPr>
      </w:pPr>
    </w:p>
    <w:p w:rsidR="005D6671" w:rsidRPr="001923E3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</w:rPr>
      </w:pPr>
      <w:r w:rsidRPr="001923E3">
        <w:rPr>
          <w:rStyle w:val="31"/>
          <w:i w:val="0"/>
        </w:rPr>
        <w:t>2. Состав передаваемых полномочий</w:t>
      </w:r>
    </w:p>
    <w:p w:rsidR="005D6671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564C28" w:rsidRPr="002645D6" w:rsidRDefault="00564C28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791721" w:rsidRDefault="005D6671" w:rsidP="00DC2CD9">
      <w:pPr>
        <w:pStyle w:val="30"/>
        <w:shd w:val="clear" w:color="auto" w:fill="auto"/>
        <w:spacing w:before="0" w:after="0" w:line="240" w:lineRule="auto"/>
        <w:ind w:firstLine="709"/>
        <w:jc w:val="both"/>
      </w:pPr>
      <w:r w:rsidRPr="00B1569A">
        <w:rPr>
          <w:rStyle w:val="31"/>
          <w:i w:val="0"/>
        </w:rPr>
        <w:t xml:space="preserve">2.1. Исполнение бюджета поселения по доходам </w:t>
      </w:r>
      <w:r w:rsidR="00DC2CD9">
        <w:rPr>
          <w:rStyle w:val="31"/>
          <w:i w:val="0"/>
        </w:rPr>
        <w:t xml:space="preserve">в соответствии со </w:t>
      </w:r>
      <w:r w:rsidR="00DC2CD9" w:rsidRPr="00B1569A">
        <w:rPr>
          <w:rStyle w:val="31"/>
          <w:i w:val="0"/>
        </w:rPr>
        <w:t>ст</w:t>
      </w:r>
      <w:r w:rsidR="00DC2CD9">
        <w:rPr>
          <w:rStyle w:val="31"/>
          <w:i w:val="0"/>
        </w:rPr>
        <w:t>атьей</w:t>
      </w:r>
      <w:r w:rsidR="00DC2CD9" w:rsidRPr="00B1569A">
        <w:rPr>
          <w:rStyle w:val="31"/>
          <w:i w:val="0"/>
        </w:rPr>
        <w:t xml:space="preserve"> 21</w:t>
      </w:r>
      <w:r w:rsidR="00DC2CD9">
        <w:rPr>
          <w:rStyle w:val="31"/>
          <w:i w:val="0"/>
        </w:rPr>
        <w:t xml:space="preserve">8 Бюджетного кодекса </w:t>
      </w:r>
      <w:r w:rsidR="00DC2CD9" w:rsidRPr="00DC2CD9">
        <w:rPr>
          <w:b w:val="0"/>
        </w:rPr>
        <w:t>Российской Федерации</w:t>
      </w:r>
      <w:r w:rsidR="00DC2CD9">
        <w:rPr>
          <w:rStyle w:val="31"/>
          <w:i w:val="0"/>
        </w:rPr>
        <w:t xml:space="preserve"> </w:t>
      </w:r>
      <w:r w:rsidRPr="00B1569A">
        <w:rPr>
          <w:rStyle w:val="31"/>
          <w:i w:val="0"/>
        </w:rPr>
        <w:t>в части</w:t>
      </w:r>
      <w:r w:rsidR="00DC2CD9">
        <w:rPr>
          <w:rStyle w:val="31"/>
          <w:i w:val="0"/>
        </w:rPr>
        <w:t>:</w:t>
      </w:r>
      <w:r w:rsidRPr="00B1569A">
        <w:rPr>
          <w:rStyle w:val="31"/>
          <w:i w:val="0"/>
        </w:rPr>
        <w:t xml:space="preserve"> </w:t>
      </w:r>
    </w:p>
    <w:p w:rsidR="00791721" w:rsidRPr="00DC2CD9" w:rsidRDefault="00791721" w:rsidP="00FA6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2CD9">
        <w:rPr>
          <w:rFonts w:ascii="Times New Roman" w:hAnsi="Times New Roman" w:cs="Times New Roman"/>
          <w:sz w:val="24"/>
          <w:szCs w:val="24"/>
        </w:rPr>
        <w:t>зачислени</w:t>
      </w:r>
      <w:r w:rsidR="00DC2CD9" w:rsidRPr="00DC2CD9">
        <w:rPr>
          <w:rFonts w:ascii="Times New Roman" w:hAnsi="Times New Roman" w:cs="Times New Roman"/>
          <w:sz w:val="24"/>
          <w:szCs w:val="24"/>
        </w:rPr>
        <w:t>я</w:t>
      </w:r>
      <w:r w:rsidRPr="00DC2CD9">
        <w:rPr>
          <w:rFonts w:ascii="Times New Roman" w:hAnsi="Times New Roman" w:cs="Times New Roman"/>
          <w:sz w:val="24"/>
          <w:szCs w:val="24"/>
        </w:rPr>
        <w:t xml:space="preserve"> на единый счет бюджета </w:t>
      </w:r>
      <w:r w:rsidR="00DC2CD9" w:rsidRPr="00DC2CD9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DC2CD9">
        <w:rPr>
          <w:rFonts w:ascii="Times New Roman" w:hAnsi="Times New Roman" w:cs="Times New Roman"/>
          <w:sz w:val="24"/>
          <w:szCs w:val="24"/>
        </w:rPr>
        <w:t xml:space="preserve">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</w:t>
      </w:r>
      <w:r w:rsidR="00DC2CD9" w:rsidRPr="00DC2CD9">
        <w:rPr>
          <w:rStyle w:val="31"/>
          <w:b w:val="0"/>
          <w:i w:val="0"/>
        </w:rPr>
        <w:t>Бюджетн</w:t>
      </w:r>
      <w:r w:rsidR="00DC2CD9">
        <w:rPr>
          <w:rStyle w:val="31"/>
          <w:b w:val="0"/>
          <w:i w:val="0"/>
        </w:rPr>
        <w:t>ым</w:t>
      </w:r>
      <w:r w:rsidR="00DC2CD9" w:rsidRPr="00DC2CD9">
        <w:rPr>
          <w:rStyle w:val="31"/>
          <w:b w:val="0"/>
          <w:i w:val="0"/>
        </w:rPr>
        <w:t xml:space="preserve"> кодексом</w:t>
      </w:r>
      <w:r w:rsidR="00DC2CD9" w:rsidRPr="00DC2CD9">
        <w:rPr>
          <w:rStyle w:val="31"/>
          <w:i w:val="0"/>
        </w:rPr>
        <w:t xml:space="preserve"> </w:t>
      </w:r>
      <w:r w:rsidR="00DC2CD9" w:rsidRPr="00DC2CD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C2CD9">
        <w:rPr>
          <w:rFonts w:ascii="Times New Roman" w:hAnsi="Times New Roman" w:cs="Times New Roman"/>
          <w:sz w:val="24"/>
          <w:szCs w:val="24"/>
        </w:rPr>
        <w:t xml:space="preserve">, законом </w:t>
      </w:r>
      <w:r w:rsidR="00DC2CD9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Pr="00DC2CD9">
        <w:rPr>
          <w:rFonts w:ascii="Times New Roman" w:hAnsi="Times New Roman" w:cs="Times New Roman"/>
          <w:sz w:val="24"/>
          <w:szCs w:val="24"/>
        </w:rPr>
        <w:t>о</w:t>
      </w:r>
      <w:r w:rsidR="00DC2CD9">
        <w:rPr>
          <w:rFonts w:ascii="Times New Roman" w:hAnsi="Times New Roman" w:cs="Times New Roman"/>
          <w:sz w:val="24"/>
          <w:szCs w:val="24"/>
        </w:rPr>
        <w:t xml:space="preserve">б областном </w:t>
      </w:r>
      <w:r w:rsidRPr="00DC2CD9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DC2CD9">
        <w:rPr>
          <w:rFonts w:ascii="Times New Roman" w:hAnsi="Times New Roman" w:cs="Times New Roman"/>
          <w:sz w:val="24"/>
          <w:szCs w:val="24"/>
        </w:rPr>
        <w:t xml:space="preserve"> на 2022 год и на плановый период 2023 и 2024 годов</w:t>
      </w:r>
      <w:r w:rsidRPr="00DC2CD9">
        <w:rPr>
          <w:rFonts w:ascii="Times New Roman" w:hAnsi="Times New Roman" w:cs="Times New Roman"/>
          <w:sz w:val="24"/>
          <w:szCs w:val="24"/>
        </w:rPr>
        <w:t xml:space="preserve"> и иными законами </w:t>
      </w:r>
      <w:r w:rsidR="00DC2CD9">
        <w:rPr>
          <w:rFonts w:ascii="Times New Roman" w:hAnsi="Times New Roman" w:cs="Times New Roman"/>
          <w:sz w:val="24"/>
          <w:szCs w:val="24"/>
        </w:rPr>
        <w:t>и нормативными правовыми актами Тверской области,</w:t>
      </w:r>
      <w:r w:rsidRPr="00DC2CD9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актами, принятыми в </w:t>
      </w:r>
      <w:r w:rsidRPr="00DC2CD9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положениями </w:t>
      </w:r>
      <w:r w:rsidR="00DC2CD9" w:rsidRPr="00DC2CD9">
        <w:rPr>
          <w:rStyle w:val="31"/>
          <w:b w:val="0"/>
          <w:i w:val="0"/>
        </w:rPr>
        <w:t>Бюджетн</w:t>
      </w:r>
      <w:r w:rsidR="00DC2CD9">
        <w:rPr>
          <w:rStyle w:val="31"/>
          <w:b w:val="0"/>
          <w:i w:val="0"/>
        </w:rPr>
        <w:t>ого</w:t>
      </w:r>
      <w:r w:rsidR="00DC2CD9" w:rsidRPr="00DC2CD9">
        <w:rPr>
          <w:rStyle w:val="31"/>
          <w:b w:val="0"/>
          <w:i w:val="0"/>
        </w:rPr>
        <w:t xml:space="preserve"> кодекс</w:t>
      </w:r>
      <w:r w:rsidR="00DC2CD9">
        <w:rPr>
          <w:rStyle w:val="31"/>
          <w:b w:val="0"/>
          <w:i w:val="0"/>
        </w:rPr>
        <w:t>а</w:t>
      </w:r>
      <w:r w:rsidR="00DC2CD9" w:rsidRPr="00DC2CD9">
        <w:rPr>
          <w:rStyle w:val="31"/>
          <w:i w:val="0"/>
        </w:rPr>
        <w:t xml:space="preserve"> </w:t>
      </w:r>
      <w:r w:rsidR="00DC2CD9" w:rsidRPr="00DC2CD9">
        <w:rPr>
          <w:rFonts w:ascii="Times New Roman" w:hAnsi="Times New Roman" w:cs="Times New Roman"/>
          <w:sz w:val="24"/>
          <w:szCs w:val="24"/>
        </w:rPr>
        <w:t>Российской Федераци</w:t>
      </w:r>
      <w:r w:rsidR="00DC2CD9">
        <w:rPr>
          <w:rFonts w:ascii="Times New Roman" w:hAnsi="Times New Roman" w:cs="Times New Roman"/>
          <w:sz w:val="24"/>
          <w:szCs w:val="24"/>
        </w:rPr>
        <w:t>и</w:t>
      </w:r>
      <w:r w:rsidRPr="00DC2CD9">
        <w:rPr>
          <w:rFonts w:ascii="Times New Roman" w:hAnsi="Times New Roman" w:cs="Times New Roman"/>
          <w:sz w:val="24"/>
          <w:szCs w:val="24"/>
        </w:rPr>
        <w:t>, с казначейских счетов для осуществления и отражения операций по учету и распределению поступлений и иных поступлений в бюджет;</w:t>
      </w:r>
    </w:p>
    <w:p w:rsidR="00791721" w:rsidRPr="00DC2CD9" w:rsidRDefault="00791721" w:rsidP="00FA6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2CD9">
        <w:rPr>
          <w:rFonts w:ascii="Times New Roman" w:hAnsi="Times New Roman" w:cs="Times New Roman"/>
          <w:sz w:val="24"/>
          <w:szCs w:val="24"/>
        </w:rPr>
        <w:t>перечислени</w:t>
      </w:r>
      <w:r w:rsidR="00DC2CD9" w:rsidRPr="00DC2CD9">
        <w:rPr>
          <w:rFonts w:ascii="Times New Roman" w:hAnsi="Times New Roman" w:cs="Times New Roman"/>
          <w:sz w:val="24"/>
          <w:szCs w:val="24"/>
        </w:rPr>
        <w:t>я</w:t>
      </w:r>
      <w:r w:rsidRPr="00DC2CD9">
        <w:rPr>
          <w:rFonts w:ascii="Times New Roman" w:hAnsi="Times New Roman" w:cs="Times New Roman"/>
          <w:sz w:val="24"/>
          <w:szCs w:val="24"/>
        </w:rPr>
        <w:t xml:space="preserve"> излишне распределенных сумм, возврат</w:t>
      </w:r>
      <w:r w:rsidR="00DC2CD9" w:rsidRPr="00DC2CD9">
        <w:rPr>
          <w:rFonts w:ascii="Times New Roman" w:hAnsi="Times New Roman" w:cs="Times New Roman"/>
          <w:sz w:val="24"/>
          <w:szCs w:val="24"/>
        </w:rPr>
        <w:t>а</w:t>
      </w:r>
      <w:r w:rsidRPr="00DC2CD9">
        <w:rPr>
          <w:rFonts w:ascii="Times New Roman" w:hAnsi="Times New Roman" w:cs="Times New Roman"/>
          <w:sz w:val="24"/>
          <w:szCs w:val="24"/>
        </w:rPr>
        <w:t xml:space="preserve">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791721" w:rsidRPr="005F555D" w:rsidRDefault="00791721" w:rsidP="00FA6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555D">
        <w:rPr>
          <w:rFonts w:ascii="Times New Roman" w:hAnsi="Times New Roman" w:cs="Times New Roman"/>
          <w:sz w:val="24"/>
          <w:szCs w:val="24"/>
        </w:rPr>
        <w:t>зачет</w:t>
      </w:r>
      <w:r w:rsidR="005F555D" w:rsidRPr="005F555D">
        <w:rPr>
          <w:rFonts w:ascii="Times New Roman" w:hAnsi="Times New Roman" w:cs="Times New Roman"/>
          <w:sz w:val="24"/>
          <w:szCs w:val="24"/>
        </w:rPr>
        <w:t>а</w:t>
      </w:r>
      <w:r w:rsidRPr="005F555D">
        <w:rPr>
          <w:rFonts w:ascii="Times New Roman" w:hAnsi="Times New Roman" w:cs="Times New Roman"/>
          <w:sz w:val="24"/>
          <w:szCs w:val="24"/>
        </w:rPr>
        <w:t xml:space="preserve"> излишне уплаченных или излишне взысканных сумм в соответствии с </w:t>
      </w:r>
      <w:hyperlink r:id="rId8" w:history="1">
        <w:r w:rsidRPr="005F555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5F555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791721" w:rsidRPr="005F555D" w:rsidRDefault="00791721" w:rsidP="00FA6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555D">
        <w:rPr>
          <w:rFonts w:ascii="Times New Roman" w:hAnsi="Times New Roman" w:cs="Times New Roman"/>
          <w:sz w:val="24"/>
          <w:szCs w:val="24"/>
        </w:rPr>
        <w:t xml:space="preserve">уточнение платежей в бюджет </w:t>
      </w:r>
      <w:r w:rsidR="005F555D" w:rsidRPr="005F555D">
        <w:rPr>
          <w:rFonts w:ascii="Times New Roman" w:hAnsi="Times New Roman" w:cs="Times New Roman"/>
          <w:sz w:val="24"/>
          <w:szCs w:val="24"/>
        </w:rPr>
        <w:t>поселения</w:t>
      </w:r>
      <w:r w:rsidR="005F555D">
        <w:rPr>
          <w:rFonts w:ascii="Times New Roman" w:hAnsi="Times New Roman" w:cs="Times New Roman"/>
          <w:sz w:val="24"/>
          <w:szCs w:val="24"/>
        </w:rPr>
        <w:t>.</w:t>
      </w:r>
    </w:p>
    <w:p w:rsidR="005D6671" w:rsidRPr="00B1569A" w:rsidRDefault="005D6671" w:rsidP="005D6671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B1569A">
        <w:rPr>
          <w:rStyle w:val="31"/>
          <w:i w:val="0"/>
        </w:rPr>
        <w:t xml:space="preserve">2.2. Исполнение бюджета поселения по расходам в части </w:t>
      </w:r>
      <w:r w:rsidR="007A673D">
        <w:rPr>
          <w:rStyle w:val="31"/>
          <w:i w:val="0"/>
        </w:rPr>
        <w:t xml:space="preserve">принятия и учета </w:t>
      </w:r>
      <w:r w:rsidRPr="00B1569A">
        <w:rPr>
          <w:rStyle w:val="31"/>
          <w:i w:val="0"/>
        </w:rPr>
        <w:t xml:space="preserve">бюджетных </w:t>
      </w:r>
      <w:r w:rsidR="007A673D">
        <w:rPr>
          <w:rStyle w:val="31"/>
          <w:i w:val="0"/>
        </w:rPr>
        <w:t xml:space="preserve">и денежных </w:t>
      </w:r>
      <w:r w:rsidRPr="00B1569A">
        <w:rPr>
          <w:rStyle w:val="31"/>
          <w:i w:val="0"/>
        </w:rPr>
        <w:t xml:space="preserve">обязательств, </w:t>
      </w:r>
      <w:r w:rsidR="007A673D">
        <w:rPr>
          <w:rStyle w:val="31"/>
          <w:i w:val="0"/>
        </w:rPr>
        <w:t xml:space="preserve">подтверждения </w:t>
      </w:r>
      <w:r w:rsidRPr="00B1569A">
        <w:rPr>
          <w:rStyle w:val="31"/>
          <w:i w:val="0"/>
        </w:rPr>
        <w:t xml:space="preserve">денежных обязательств, </w:t>
      </w:r>
      <w:r w:rsidR="00791721">
        <w:rPr>
          <w:rStyle w:val="31"/>
          <w:i w:val="0"/>
        </w:rPr>
        <w:t xml:space="preserve">санкционирования оплаты денежных обязательств, </w:t>
      </w:r>
      <w:r w:rsidRPr="00B1569A">
        <w:rPr>
          <w:rStyle w:val="31"/>
          <w:i w:val="0"/>
        </w:rPr>
        <w:t xml:space="preserve">подтверждения исполнения </w:t>
      </w:r>
      <w:r w:rsidR="00791721">
        <w:rPr>
          <w:rStyle w:val="31"/>
          <w:i w:val="0"/>
        </w:rPr>
        <w:t>денежных обязательс</w:t>
      </w:r>
      <w:r w:rsidR="00DC2CD9">
        <w:rPr>
          <w:rStyle w:val="31"/>
          <w:i w:val="0"/>
        </w:rPr>
        <w:t>т</w:t>
      </w:r>
      <w:r w:rsidR="00791721">
        <w:rPr>
          <w:rStyle w:val="31"/>
          <w:i w:val="0"/>
        </w:rPr>
        <w:t>в</w:t>
      </w:r>
      <w:r w:rsidRPr="00B1569A">
        <w:rPr>
          <w:rStyle w:val="31"/>
          <w:i w:val="0"/>
        </w:rPr>
        <w:t xml:space="preserve"> </w:t>
      </w:r>
      <w:r w:rsidR="00F542B2">
        <w:rPr>
          <w:rStyle w:val="31"/>
          <w:i w:val="0"/>
        </w:rPr>
        <w:t xml:space="preserve">в соответствии со </w:t>
      </w:r>
      <w:r w:rsidRPr="00B1569A">
        <w:rPr>
          <w:rStyle w:val="31"/>
          <w:i w:val="0"/>
        </w:rPr>
        <w:t>ст</w:t>
      </w:r>
      <w:r w:rsidR="00F542B2">
        <w:rPr>
          <w:rStyle w:val="31"/>
          <w:i w:val="0"/>
        </w:rPr>
        <w:t>атьей</w:t>
      </w:r>
      <w:r w:rsidRPr="00B1569A">
        <w:rPr>
          <w:rStyle w:val="31"/>
          <w:i w:val="0"/>
        </w:rPr>
        <w:t xml:space="preserve"> 219 Бюджетного кодекса Р</w:t>
      </w:r>
      <w:r w:rsidR="00682435">
        <w:rPr>
          <w:rStyle w:val="31"/>
          <w:i w:val="0"/>
        </w:rPr>
        <w:t xml:space="preserve">оссийской </w:t>
      </w:r>
      <w:r w:rsidRPr="00B1569A">
        <w:rPr>
          <w:rStyle w:val="31"/>
          <w:i w:val="0"/>
        </w:rPr>
        <w:t>Ф</w:t>
      </w:r>
      <w:r w:rsidR="00682435">
        <w:rPr>
          <w:rStyle w:val="31"/>
          <w:i w:val="0"/>
        </w:rPr>
        <w:t>едерации</w:t>
      </w:r>
      <w:r w:rsidRPr="00B1569A">
        <w:rPr>
          <w:rStyle w:val="31"/>
          <w:i w:val="0"/>
        </w:rPr>
        <w:t>.</w:t>
      </w:r>
    </w:p>
    <w:p w:rsidR="005D6671" w:rsidRPr="00B1569A" w:rsidRDefault="005D6671" w:rsidP="005D6671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B1569A">
        <w:rPr>
          <w:rStyle w:val="31"/>
          <w:i w:val="0"/>
        </w:rPr>
        <w:t>2.3. Учет операций по исполнению бюджета поселения на лицевых счетах муниципальных учреждений поселения, открытых в финансовом управлении</w:t>
      </w:r>
      <w:r w:rsidR="00F542B2">
        <w:rPr>
          <w:rStyle w:val="31"/>
          <w:i w:val="0"/>
        </w:rPr>
        <w:t>, в соответствии со статьей</w:t>
      </w:r>
      <w:r w:rsidRPr="00B1569A">
        <w:rPr>
          <w:rStyle w:val="31"/>
          <w:i w:val="0"/>
        </w:rPr>
        <w:t xml:space="preserve"> 220</w:t>
      </w:r>
      <w:r w:rsidR="00F542B2">
        <w:rPr>
          <w:rStyle w:val="31"/>
          <w:i w:val="0"/>
        </w:rPr>
        <w:t>-1</w:t>
      </w:r>
      <w:r w:rsidRPr="00B1569A">
        <w:rPr>
          <w:rStyle w:val="31"/>
          <w:i w:val="0"/>
        </w:rPr>
        <w:t xml:space="preserve"> Бюджетного кодекса Р</w:t>
      </w:r>
      <w:r w:rsidR="001B1C1B">
        <w:rPr>
          <w:rStyle w:val="31"/>
          <w:i w:val="0"/>
        </w:rPr>
        <w:t xml:space="preserve">оссийской </w:t>
      </w:r>
      <w:r w:rsidRPr="00B1569A">
        <w:rPr>
          <w:rStyle w:val="31"/>
          <w:i w:val="0"/>
        </w:rPr>
        <w:t>Ф</w:t>
      </w:r>
      <w:r w:rsidR="001B1C1B">
        <w:rPr>
          <w:rStyle w:val="31"/>
          <w:i w:val="0"/>
        </w:rPr>
        <w:t>едерации</w:t>
      </w:r>
      <w:r w:rsidRPr="00B1569A">
        <w:rPr>
          <w:rStyle w:val="31"/>
          <w:i w:val="0"/>
        </w:rPr>
        <w:t>.</w:t>
      </w:r>
    </w:p>
    <w:p w:rsidR="00393BA5" w:rsidRDefault="00393BA5" w:rsidP="005D6671">
      <w:pPr>
        <w:pStyle w:val="30"/>
        <w:shd w:val="clear" w:color="auto" w:fill="auto"/>
        <w:spacing w:before="0" w:after="0" w:line="240" w:lineRule="auto"/>
        <w:ind w:left="3286"/>
        <w:jc w:val="left"/>
        <w:rPr>
          <w:rStyle w:val="31"/>
          <w:i w:val="0"/>
          <w:sz w:val="16"/>
          <w:szCs w:val="16"/>
        </w:rPr>
      </w:pPr>
    </w:p>
    <w:p w:rsidR="002D14AC" w:rsidRPr="00393BA5" w:rsidRDefault="002D14AC" w:rsidP="005D6671">
      <w:pPr>
        <w:pStyle w:val="30"/>
        <w:shd w:val="clear" w:color="auto" w:fill="auto"/>
        <w:spacing w:before="0" w:after="0" w:line="240" w:lineRule="auto"/>
        <w:ind w:left="3286"/>
        <w:jc w:val="left"/>
        <w:rPr>
          <w:rStyle w:val="31"/>
          <w:i w:val="0"/>
          <w:sz w:val="16"/>
          <w:szCs w:val="16"/>
        </w:rPr>
      </w:pPr>
    </w:p>
    <w:p w:rsidR="005D6671" w:rsidRPr="00B1569A" w:rsidRDefault="005D6671" w:rsidP="005D6671">
      <w:pPr>
        <w:pStyle w:val="30"/>
        <w:shd w:val="clear" w:color="auto" w:fill="auto"/>
        <w:spacing w:before="0" w:after="0" w:line="240" w:lineRule="auto"/>
        <w:ind w:left="3286"/>
        <w:jc w:val="left"/>
        <w:rPr>
          <w:rStyle w:val="31"/>
          <w:i w:val="0"/>
        </w:rPr>
      </w:pPr>
      <w:r w:rsidRPr="00B1569A">
        <w:rPr>
          <w:rStyle w:val="31"/>
          <w:i w:val="0"/>
        </w:rPr>
        <w:t>3. Финансовое обеспечение</w:t>
      </w:r>
    </w:p>
    <w:p w:rsidR="005D6671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2D14AC" w:rsidRPr="00273BFD" w:rsidRDefault="002D14AC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5D6671" w:rsidRPr="00B1569A" w:rsidRDefault="005D6671" w:rsidP="005D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9A">
        <w:rPr>
          <w:rStyle w:val="31"/>
          <w:b w:val="0"/>
          <w:i w:val="0"/>
        </w:rPr>
        <w:t xml:space="preserve">3.1. Годовая сумма межбюджетных трансфертов на выполнение переданных Поселением полномочий, перечисляемая в районный бюджет, составляет </w:t>
      </w:r>
      <w:r w:rsidR="005215B7">
        <w:rPr>
          <w:rStyle w:val="31"/>
          <w:b w:val="0"/>
          <w:i w:val="0"/>
        </w:rPr>
        <w:t>310</w:t>
      </w:r>
      <w:r w:rsidR="00132667">
        <w:rPr>
          <w:rStyle w:val="31"/>
          <w:b w:val="0"/>
          <w:i w:val="0"/>
        </w:rPr>
        <w:t>00</w:t>
      </w: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из которой 70% направля</w:t>
      </w:r>
      <w:r w:rsid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заработную плату</w:t>
      </w:r>
      <w:r w:rsidR="0026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финансового управления, выполняющих работы по исполнению переданных полномочий</w:t>
      </w: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>, 30% - на прочие расходы.</w:t>
      </w:r>
    </w:p>
    <w:p w:rsidR="00B1569A" w:rsidRDefault="005D6671" w:rsidP="00B15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суммы межбюджетных трансфертов из бюджета поселения на выполнение переданных Району полномочий по исполнению бюджета производится </w:t>
      </w:r>
      <w:r w:rsidR="0026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методике согласно </w:t>
      </w: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</w:t>
      </w:r>
      <w:r w:rsid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настоящему Соглашению.</w:t>
      </w:r>
    </w:p>
    <w:p w:rsidR="00C82591" w:rsidRDefault="00C82591" w:rsidP="00C82591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          </w:t>
      </w:r>
      <w:r w:rsidR="005D6671" w:rsidRPr="00C82591">
        <w:rPr>
          <w:rFonts w:ascii="Times New Roman" w:hAnsi="Times New Roman" w:cs="Times New Roman"/>
        </w:rPr>
        <w:t xml:space="preserve">3.2. Суммы межбюджетных трансфертов перечисляются Поселением и зачисляются в доход  районного бюджета по </w:t>
      </w:r>
      <w:r w:rsidRPr="00C82591">
        <w:rPr>
          <w:rFonts w:ascii="Times New Roman" w:hAnsi="Times New Roman" w:cs="Times New Roman"/>
        </w:rPr>
        <w:t>следующим реквизитам</w:t>
      </w:r>
      <w:r>
        <w:t xml:space="preserve">: </w:t>
      </w:r>
    </w:p>
    <w:p w:rsidR="00C82591" w:rsidRDefault="00C82591" w:rsidP="00C8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Получатель: УФК по Тверской области (Финансовое управление администрации муниципального образования Тверской области «Калининский район»)</w:t>
      </w:r>
    </w:p>
    <w:p w:rsidR="00C82591" w:rsidRPr="00573C24" w:rsidRDefault="00C82591" w:rsidP="00C8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6903007262</w:t>
      </w:r>
      <w:r w:rsidRPr="00573C24">
        <w:rPr>
          <w:rFonts w:ascii="Times New Roman" w:hAnsi="Times New Roman" w:cs="Times New Roman"/>
          <w:sz w:val="24"/>
          <w:szCs w:val="24"/>
        </w:rPr>
        <w:t>,</w:t>
      </w:r>
    </w:p>
    <w:p w:rsidR="00C82591" w:rsidRPr="00573C24" w:rsidRDefault="00C82591" w:rsidP="00C8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C24">
        <w:rPr>
          <w:rFonts w:ascii="Times New Roman" w:hAnsi="Times New Roman" w:cs="Times New Roman"/>
          <w:sz w:val="24"/>
          <w:szCs w:val="24"/>
        </w:rPr>
        <w:t>КПП  69</w:t>
      </w:r>
      <w:r>
        <w:rPr>
          <w:rFonts w:ascii="Times New Roman" w:hAnsi="Times New Roman" w:cs="Times New Roman"/>
          <w:sz w:val="24"/>
          <w:szCs w:val="24"/>
        </w:rPr>
        <w:t>5001001</w:t>
      </w:r>
      <w:r w:rsidRPr="00573C24">
        <w:rPr>
          <w:rFonts w:ascii="Times New Roman" w:hAnsi="Times New Roman" w:cs="Times New Roman"/>
          <w:sz w:val="24"/>
          <w:szCs w:val="24"/>
        </w:rPr>
        <w:t>,</w:t>
      </w:r>
    </w:p>
    <w:p w:rsidR="00C82591" w:rsidRDefault="00C82591" w:rsidP="00C8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28620410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67">
        <w:rPr>
          <w:rFonts w:ascii="Times New Roman" w:hAnsi="Times New Roman" w:cs="Times New Roman"/>
          <w:sz w:val="24"/>
          <w:szCs w:val="24"/>
        </w:rPr>
        <w:t>ОТДЕЛЕНИЕ ТВЕРЬ Банка России/УФК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67">
        <w:rPr>
          <w:rFonts w:ascii="Times New Roman" w:hAnsi="Times New Roman" w:cs="Times New Roman"/>
          <w:sz w:val="24"/>
          <w:szCs w:val="24"/>
        </w:rPr>
        <w:t xml:space="preserve">по Тверской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C25967">
        <w:rPr>
          <w:rFonts w:ascii="Times New Roman" w:hAnsi="Times New Roman" w:cs="Times New Roman"/>
          <w:sz w:val="24"/>
          <w:szCs w:val="24"/>
        </w:rPr>
        <w:t>ласти г. Тверь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6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ИК</w:t>
      </w:r>
      <w:r w:rsidRPr="00C259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C259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8091</w:t>
      </w:r>
      <w:r w:rsidRPr="00C25967">
        <w:rPr>
          <w:rFonts w:ascii="Times New Roman" w:hAnsi="Times New Roman" w:cs="Times New Roman"/>
          <w:sz w:val="24"/>
          <w:szCs w:val="24"/>
        </w:rPr>
        <w:t>06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Кор/сч</w:t>
      </w:r>
      <w:r w:rsidRPr="00C25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40102810545370</w:t>
      </w:r>
      <w:r w:rsidRPr="00C25967">
        <w:rPr>
          <w:rFonts w:ascii="Times New Roman" w:hAnsi="Times New Roman" w:cs="Times New Roman"/>
          <w:sz w:val="24"/>
          <w:szCs w:val="24"/>
        </w:rPr>
        <w:t>000029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25967">
        <w:rPr>
          <w:rFonts w:ascii="Times New Roman" w:hAnsi="Times New Roman" w:cs="Times New Roman"/>
          <w:sz w:val="24"/>
          <w:szCs w:val="24"/>
        </w:rPr>
        <w:t>азначейский сч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25967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03100643000000013600</w:t>
      </w:r>
    </w:p>
    <w:p w:rsidR="00C82591" w:rsidRDefault="00C82591" w:rsidP="00C82591">
      <w:pPr>
        <w:pStyle w:val="a3"/>
        <w:shd w:val="clear" w:color="auto" w:fill="auto"/>
        <w:tabs>
          <w:tab w:val="left" w:pos="1230"/>
          <w:tab w:val="left" w:pos="1264"/>
        </w:tabs>
        <w:spacing w:after="0" w:line="240" w:lineRule="auto"/>
        <w:jc w:val="both"/>
      </w:pPr>
      <w:r>
        <w:t xml:space="preserve">КБК </w:t>
      </w:r>
      <w:r w:rsidRPr="00303365">
        <w:t>62220249999050036150</w:t>
      </w:r>
      <w:r>
        <w:t xml:space="preserve"> </w:t>
      </w:r>
    </w:p>
    <w:p w:rsidR="005D6671" w:rsidRPr="00B1569A" w:rsidRDefault="005D6671" w:rsidP="00C82591">
      <w:pPr>
        <w:pStyle w:val="a3"/>
        <w:shd w:val="clear" w:color="auto" w:fill="auto"/>
        <w:tabs>
          <w:tab w:val="left" w:pos="1230"/>
          <w:tab w:val="left" w:pos="1264"/>
        </w:tabs>
        <w:spacing w:after="0" w:line="240" w:lineRule="auto"/>
        <w:jc w:val="both"/>
      </w:pPr>
      <w:r w:rsidRPr="00B1569A">
        <w:t xml:space="preserve"> «Иные межбюджетные трансферты, передаваемые бюджетам муниципальных районов из бюджетов поселений за осуществление полномочий поселений в части исполнения бюджета».</w:t>
      </w:r>
    </w:p>
    <w:p w:rsidR="005D6671" w:rsidRPr="00B1569A" w:rsidRDefault="005D6671" w:rsidP="005D6671">
      <w:pPr>
        <w:pStyle w:val="a3"/>
        <w:shd w:val="clear" w:color="auto" w:fill="auto"/>
        <w:tabs>
          <w:tab w:val="left" w:pos="1230"/>
          <w:tab w:val="left" w:pos="1264"/>
        </w:tabs>
        <w:spacing w:after="0" w:line="240" w:lineRule="auto"/>
        <w:ind w:firstLine="709"/>
        <w:jc w:val="both"/>
      </w:pPr>
      <w:r w:rsidRPr="00B1569A">
        <w:t xml:space="preserve">3.3. Перечисление межбюджетных трансфертов, осуществляется поквартально равными частями в течение 15 календарных дней после окончания квартала. Перечисление </w:t>
      </w:r>
      <w:r w:rsidR="00F542B2">
        <w:t xml:space="preserve">денежных </w:t>
      </w:r>
      <w:r w:rsidRPr="00B1569A">
        <w:t>средств за 4 квартал производится до 20 декабря текущего года.</w:t>
      </w:r>
    </w:p>
    <w:p w:rsidR="005D6671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2D14AC" w:rsidRPr="00273BFD" w:rsidRDefault="002D14AC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5D6671" w:rsidRPr="008F2EB5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</w:rPr>
      </w:pPr>
      <w:r w:rsidRPr="008F2EB5">
        <w:rPr>
          <w:rStyle w:val="31"/>
          <w:i w:val="0"/>
        </w:rPr>
        <w:t>4. Права и обязанности Сторон</w:t>
      </w:r>
    </w:p>
    <w:p w:rsidR="005D6671" w:rsidRPr="00273BFD" w:rsidRDefault="005D6671" w:rsidP="005D66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4.1. Поселение имеет право: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4.1.1. Получать необходимую информацию по движению средств на лицевых счетах муниципальных учреждений поселения, открытых в финансовом управлении.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4.1.2. Контролировать соблюдение установленных сроков проведения кассовых операций на лицевом счете бюджета поселения.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lastRenderedPageBreak/>
        <w:t>4.1.3. Получать консультации по вопросам, связанным с оформлением расчетных документов.</w:t>
      </w:r>
    </w:p>
    <w:p w:rsidR="005D6671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4.1.4. Осуществлять контроль за целевым использованием Районом межбюджетных трансфертов</w:t>
      </w:r>
      <w:r w:rsidR="00822263">
        <w:rPr>
          <w:rFonts w:ascii="Times New Roman" w:hAnsi="Times New Roman" w:cs="Times New Roman"/>
          <w:sz w:val="24"/>
          <w:szCs w:val="24"/>
        </w:rPr>
        <w:t>,</w:t>
      </w:r>
      <w:r w:rsidRPr="00892677">
        <w:rPr>
          <w:rFonts w:ascii="Times New Roman" w:hAnsi="Times New Roman" w:cs="Times New Roman"/>
          <w:sz w:val="24"/>
          <w:szCs w:val="24"/>
        </w:rPr>
        <w:t xml:space="preserve"> предоставленных Поселением для осуществления передаваемых полномочий.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 Осуществлять досрочн</w:t>
      </w:r>
      <w:r w:rsidR="00C574C2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перечислени</w:t>
      </w:r>
      <w:r w:rsidR="00C574C2">
        <w:rPr>
          <w:rFonts w:ascii="Times New Roman" w:hAnsi="Times New Roman" w:cs="Times New Roman"/>
          <w:sz w:val="24"/>
          <w:szCs w:val="24"/>
        </w:rPr>
        <w:t>е Району</w:t>
      </w:r>
      <w:r>
        <w:rPr>
          <w:rFonts w:ascii="Times New Roman" w:hAnsi="Times New Roman" w:cs="Times New Roman"/>
          <w:sz w:val="24"/>
          <w:szCs w:val="24"/>
        </w:rPr>
        <w:t xml:space="preserve"> межбюджетных трансфертов.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 Поселение принимает на себя обязательство обеспечить: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4.2.1. Отражение в расходной части бюджета поселения иных межбюджетных трансфертов в соответствии с п. 3.1 настоящего Соглашения на осуществление Районом полномочий в части исполнения бюджета.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4.2.2. Перечисление межбюджетных трансфертов в сроки, установленные п. 3.3 настоящего Соглашения.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4.2.3. Представление финансовому управлению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677">
        <w:rPr>
          <w:rFonts w:ascii="Times New Roman" w:hAnsi="Times New Roman" w:cs="Times New Roman"/>
          <w:sz w:val="24"/>
          <w:szCs w:val="24"/>
        </w:rPr>
        <w:t xml:space="preserve">решений представительного органа поселения о </w:t>
      </w:r>
      <w:r>
        <w:rPr>
          <w:rFonts w:ascii="Times New Roman" w:hAnsi="Times New Roman" w:cs="Times New Roman"/>
          <w:sz w:val="24"/>
          <w:szCs w:val="24"/>
        </w:rPr>
        <w:t xml:space="preserve">бюджете поселения и о </w:t>
      </w:r>
      <w:r w:rsidRPr="00892677">
        <w:rPr>
          <w:rFonts w:ascii="Times New Roman" w:hAnsi="Times New Roman" w:cs="Times New Roman"/>
          <w:sz w:val="24"/>
          <w:szCs w:val="24"/>
        </w:rPr>
        <w:t>внесени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92677">
        <w:rPr>
          <w:rFonts w:ascii="Times New Roman" w:hAnsi="Times New Roman" w:cs="Times New Roman"/>
          <w:sz w:val="24"/>
          <w:szCs w:val="24"/>
        </w:rPr>
        <w:t xml:space="preserve"> изменений в бюджет </w:t>
      </w:r>
      <w:r>
        <w:rPr>
          <w:rFonts w:ascii="Times New Roman" w:hAnsi="Times New Roman" w:cs="Times New Roman"/>
          <w:sz w:val="24"/>
          <w:szCs w:val="24"/>
        </w:rPr>
        <w:t>с пояснительными записками.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4.2.4. Введение в </w:t>
      </w:r>
      <w:r w:rsidRPr="00892677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ный комплекс</w:t>
      </w:r>
      <w:r w:rsidRPr="00892677">
        <w:rPr>
          <w:rFonts w:ascii="Times New Roman" w:hAnsi="Times New Roman" w:cs="Times New Roman"/>
          <w:sz w:val="24"/>
          <w:szCs w:val="24"/>
        </w:rPr>
        <w:t xml:space="preserve"> «Бюджет-Смарт» </w:t>
      </w:r>
      <w:r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Pr="00892677">
        <w:rPr>
          <w:rFonts w:ascii="Times New Roman" w:hAnsi="Times New Roman" w:cs="Times New Roman"/>
          <w:sz w:val="24"/>
          <w:szCs w:val="24"/>
        </w:rPr>
        <w:t xml:space="preserve">сводной бюджетной росписи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92677">
        <w:rPr>
          <w:rFonts w:ascii="Times New Roman" w:hAnsi="Times New Roman" w:cs="Times New Roman"/>
          <w:sz w:val="24"/>
          <w:szCs w:val="24"/>
        </w:rPr>
        <w:t xml:space="preserve">изменений в </w:t>
      </w:r>
      <w:r>
        <w:rPr>
          <w:rFonts w:ascii="Times New Roman" w:hAnsi="Times New Roman" w:cs="Times New Roman"/>
          <w:sz w:val="24"/>
          <w:szCs w:val="24"/>
        </w:rPr>
        <w:t>них</w:t>
      </w:r>
      <w:r w:rsidRPr="00892677">
        <w:rPr>
          <w:rFonts w:ascii="Times New Roman" w:hAnsi="Times New Roman" w:cs="Times New Roman"/>
          <w:sz w:val="24"/>
          <w:szCs w:val="24"/>
        </w:rPr>
        <w:t>.</w:t>
      </w:r>
    </w:p>
    <w:p w:rsidR="005D6671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92677">
        <w:rPr>
          <w:rFonts w:ascii="Times New Roman" w:hAnsi="Times New Roman" w:cs="Times New Roman"/>
          <w:sz w:val="24"/>
          <w:szCs w:val="24"/>
        </w:rPr>
        <w:t>. Соблюдение установленных требований по оформлению документов, служащих основанием для ос</w:t>
      </w:r>
      <w:r w:rsidR="00726614">
        <w:rPr>
          <w:rFonts w:ascii="Times New Roman" w:hAnsi="Times New Roman" w:cs="Times New Roman"/>
          <w:sz w:val="24"/>
          <w:szCs w:val="24"/>
        </w:rPr>
        <w:t>уществления бюджетных расходов.</w:t>
      </w:r>
    </w:p>
    <w:p w:rsidR="00726614" w:rsidRPr="00A13856" w:rsidRDefault="00726614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856">
        <w:rPr>
          <w:rFonts w:ascii="Times New Roman" w:hAnsi="Times New Roman" w:cs="Times New Roman"/>
          <w:sz w:val="24"/>
          <w:szCs w:val="24"/>
        </w:rPr>
        <w:t xml:space="preserve">4.2.6. Своевременное представление </w:t>
      </w:r>
      <w:r w:rsidR="00D12C4C">
        <w:rPr>
          <w:rFonts w:ascii="Times New Roman" w:hAnsi="Times New Roman" w:cs="Times New Roman"/>
          <w:sz w:val="24"/>
          <w:szCs w:val="24"/>
        </w:rPr>
        <w:t xml:space="preserve">Району </w:t>
      </w:r>
      <w:r w:rsidR="00A13856">
        <w:rPr>
          <w:rFonts w:ascii="Times New Roman" w:hAnsi="Times New Roman" w:cs="Times New Roman"/>
          <w:sz w:val="24"/>
          <w:szCs w:val="24"/>
        </w:rPr>
        <w:t xml:space="preserve">достоверной </w:t>
      </w:r>
      <w:r w:rsidRPr="00A13856">
        <w:rPr>
          <w:rFonts w:ascii="Times New Roman" w:hAnsi="Times New Roman" w:cs="Times New Roman"/>
          <w:sz w:val="24"/>
          <w:szCs w:val="24"/>
        </w:rPr>
        <w:t>информации</w:t>
      </w:r>
      <w:r w:rsidR="00A13856" w:rsidRPr="00A13856">
        <w:rPr>
          <w:rFonts w:ascii="Times New Roman" w:hAnsi="Times New Roman" w:cs="Times New Roman"/>
          <w:sz w:val="24"/>
          <w:szCs w:val="24"/>
        </w:rPr>
        <w:t>, предусмотренн</w:t>
      </w:r>
      <w:r w:rsidR="00D12C4C">
        <w:rPr>
          <w:rFonts w:ascii="Times New Roman" w:hAnsi="Times New Roman" w:cs="Times New Roman"/>
          <w:sz w:val="24"/>
          <w:szCs w:val="24"/>
        </w:rPr>
        <w:t>ую</w:t>
      </w:r>
      <w:r w:rsidR="00A13856" w:rsidRPr="00A13856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A13856">
        <w:rPr>
          <w:rFonts w:ascii="Times New Roman" w:hAnsi="Times New Roman" w:cs="Times New Roman"/>
          <w:sz w:val="24"/>
          <w:szCs w:val="24"/>
        </w:rPr>
        <w:t>ом</w:t>
      </w:r>
      <w:r w:rsidR="00A13856" w:rsidRPr="00A13856">
        <w:rPr>
          <w:rFonts w:ascii="Times New Roman" w:hAnsi="Times New Roman" w:cs="Times New Roman"/>
          <w:sz w:val="24"/>
          <w:szCs w:val="24"/>
        </w:rPr>
        <w:t xml:space="preserve"> Минфина России от 28.12.2016 № 243н «О составе и порядке</w:t>
      </w:r>
      <w:r w:rsidR="00A13856" w:rsidRPr="00A13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856" w:rsidRPr="00A13856">
        <w:rPr>
          <w:rFonts w:ascii="Times New Roman" w:hAnsi="Times New Roman" w:cs="Times New Roman"/>
          <w:sz w:val="24"/>
          <w:szCs w:val="24"/>
        </w:rPr>
        <w:t xml:space="preserve">размещения и предоставления информации на </w:t>
      </w:r>
      <w:r w:rsidR="00A13856">
        <w:rPr>
          <w:rFonts w:ascii="Times New Roman" w:hAnsi="Times New Roman" w:cs="Times New Roman"/>
          <w:sz w:val="24"/>
          <w:szCs w:val="24"/>
        </w:rPr>
        <w:t>Е</w:t>
      </w:r>
      <w:r w:rsidR="00A13856" w:rsidRPr="00A13856">
        <w:rPr>
          <w:rFonts w:ascii="Times New Roman" w:hAnsi="Times New Roman" w:cs="Times New Roman"/>
          <w:sz w:val="24"/>
          <w:szCs w:val="24"/>
        </w:rPr>
        <w:t>дином портале бюджетной системы Российской Федерации»</w:t>
      </w:r>
      <w:r w:rsidR="00A13856">
        <w:rPr>
          <w:rFonts w:ascii="Times New Roman" w:hAnsi="Times New Roman" w:cs="Times New Roman"/>
          <w:sz w:val="24"/>
          <w:szCs w:val="24"/>
        </w:rPr>
        <w:t>, для ее последующего размещения на Е</w:t>
      </w:r>
      <w:r w:rsidR="00A13856" w:rsidRPr="00A13856">
        <w:rPr>
          <w:rFonts w:ascii="Times New Roman" w:hAnsi="Times New Roman" w:cs="Times New Roman"/>
          <w:sz w:val="24"/>
          <w:szCs w:val="24"/>
        </w:rPr>
        <w:t>дином портале бюджетной системы Российской Федерации</w:t>
      </w:r>
      <w:r w:rsidR="00A13856">
        <w:rPr>
          <w:rFonts w:ascii="Times New Roman" w:hAnsi="Times New Roman" w:cs="Times New Roman"/>
          <w:sz w:val="24"/>
          <w:szCs w:val="24"/>
        </w:rPr>
        <w:t>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4.3. Район имеет право: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 xml:space="preserve">4.3.1. Контролировать получателей средств бюджета поселения в части соблюдения ими установленных требований по </w:t>
      </w:r>
      <w:r>
        <w:rPr>
          <w:rFonts w:ascii="Times New Roman" w:hAnsi="Times New Roman" w:cs="Times New Roman"/>
          <w:sz w:val="24"/>
          <w:szCs w:val="24"/>
        </w:rPr>
        <w:t xml:space="preserve">перечню и </w:t>
      </w:r>
      <w:r w:rsidRPr="00892677">
        <w:rPr>
          <w:rFonts w:ascii="Times New Roman" w:hAnsi="Times New Roman" w:cs="Times New Roman"/>
          <w:sz w:val="24"/>
          <w:szCs w:val="24"/>
        </w:rPr>
        <w:t>оформлению представленных в финансовое управление платежных документов на проведение операций с бюджетными средствами.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677">
        <w:rPr>
          <w:rFonts w:ascii="Times New Roman" w:eastAsia="Times New Roman" w:hAnsi="Times New Roman" w:cs="Times New Roman"/>
          <w:sz w:val="24"/>
          <w:szCs w:val="24"/>
        </w:rPr>
        <w:t>4.3.2. Отказать в санкционировании оплаты денежных обязательств, если подписи на документах, оттиски печатей на них будут признаны сомнительными, а также при наличии других нарушений, выявленных в процессе проверки документов, служащих основанием для оплаты денежных обязательств.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677">
        <w:rPr>
          <w:rFonts w:ascii="Times New Roman" w:eastAsia="Times New Roman" w:hAnsi="Times New Roman" w:cs="Times New Roman"/>
          <w:sz w:val="24"/>
          <w:szCs w:val="24"/>
        </w:rPr>
        <w:t>4.3.3. В установленных бюджетным законодательством случаях и порядке приостанавливать проведение кассовых операций по расходованию средств на лицевых счетах муниципальных учреждений.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 xml:space="preserve">4.3.4. </w:t>
      </w:r>
      <w:r>
        <w:rPr>
          <w:rFonts w:ascii="Times New Roman" w:hAnsi="Times New Roman" w:cs="Times New Roman"/>
          <w:sz w:val="24"/>
          <w:szCs w:val="24"/>
        </w:rPr>
        <w:t xml:space="preserve">В случаях, предусмотренных законодательством Российской Федерации представлять третьим лицам информацию, касающуюся исполнения бюджета поселения. 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4.4. Район обязуется: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92677">
        <w:rPr>
          <w:rFonts w:ascii="Times New Roman" w:hAnsi="Times New Roman" w:cs="Times New Roman"/>
          <w:sz w:val="24"/>
          <w:szCs w:val="24"/>
        </w:rPr>
        <w:t>4.4.1. Обеспечить открытие и ведение в финансовом управлении лицевых счетов получателей бюджетных средств поселения</w:t>
      </w:r>
      <w:r w:rsidRPr="00892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 xml:space="preserve">4.4.2. Исполнять бюджет поселения по доходам в части зачисления на единый счет бюджета поселения доходов от налогов, сборов и иных поступлений в разрезе кодов бюджетной классификации, перечисление излишне уплаченных или излишне взысканных сумм. 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>4.4.3. Исполнять бюджет поселения по расходам в части постановки на учет бюджетных обязательств, санкционирования оплаты денежных обязательств, проведения их оплаты и подтверждения исполнения оплаты.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>4.4.4. Своевременно учитывать операции по исполнению бюджета поселения на лицевых счетах муниципальных учреждений поселения, открытых в финансовом управлении.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>4.4.5. Информировать о состоянии лицевых счетов их владельцев.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>4.4.6. На основании данных автоматизированной системы бюджетного процесса, применяемой в финансовом управлении, создавать и передавать Поселению формы бюджетной и бухгалтерской отчетности.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92677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92677">
        <w:rPr>
          <w:rFonts w:ascii="Times New Roman" w:hAnsi="Times New Roman" w:cs="Times New Roman"/>
          <w:sz w:val="24"/>
          <w:szCs w:val="24"/>
        </w:rPr>
        <w:t>. Консультировать Поселени</w:t>
      </w:r>
      <w:r>
        <w:rPr>
          <w:rFonts w:ascii="Times New Roman" w:hAnsi="Times New Roman" w:cs="Times New Roman"/>
          <w:sz w:val="24"/>
          <w:szCs w:val="24"/>
        </w:rPr>
        <w:t>е, подведомственные ему муниципальные учреждения</w:t>
      </w:r>
      <w:r w:rsidRPr="00892677">
        <w:rPr>
          <w:rFonts w:ascii="Times New Roman" w:hAnsi="Times New Roman" w:cs="Times New Roman"/>
          <w:sz w:val="24"/>
          <w:szCs w:val="24"/>
        </w:rPr>
        <w:t xml:space="preserve"> по вопросам оформления платежных документов, другим вопросам, </w:t>
      </w:r>
      <w:r w:rsidRPr="00892677">
        <w:rPr>
          <w:rFonts w:ascii="Times New Roman" w:hAnsi="Times New Roman" w:cs="Times New Roman"/>
          <w:sz w:val="24"/>
          <w:szCs w:val="24"/>
        </w:rPr>
        <w:lastRenderedPageBreak/>
        <w:t xml:space="preserve">возникающим в процессе исполнения бюджета Поселения, своевременно информировать Поселение об изменении порядка </w:t>
      </w:r>
      <w:r>
        <w:rPr>
          <w:rFonts w:ascii="Times New Roman" w:hAnsi="Times New Roman" w:cs="Times New Roman"/>
          <w:sz w:val="24"/>
          <w:szCs w:val="24"/>
        </w:rPr>
        <w:t>осуществления кассовых операций</w:t>
      </w:r>
      <w:r w:rsidRPr="00892677">
        <w:rPr>
          <w:rFonts w:ascii="Times New Roman" w:hAnsi="Times New Roman" w:cs="Times New Roman"/>
          <w:sz w:val="24"/>
          <w:szCs w:val="24"/>
        </w:rPr>
        <w:t>.</w:t>
      </w:r>
    </w:p>
    <w:p w:rsidR="005D6671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4.4.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Pr="00892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Использовать полученные от Поселения межбюджетные трансферты по их целевому назначению в соответствии с п. 3.1 </w:t>
      </w:r>
      <w:r w:rsidRPr="00892677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C574C2" w:rsidRPr="00892677" w:rsidRDefault="00C574C2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4.4.9. Размещать на Е</w:t>
      </w:r>
      <w:r w:rsidRPr="00A13856">
        <w:rPr>
          <w:rFonts w:ascii="Times New Roman" w:hAnsi="Times New Roman" w:cs="Times New Roman"/>
          <w:sz w:val="24"/>
          <w:szCs w:val="24"/>
        </w:rPr>
        <w:t>дином портале бюджетной системы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предоставленную Поселением информацию, предусмотренную </w:t>
      </w:r>
      <w:r w:rsidRPr="00A13856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13856">
        <w:rPr>
          <w:rFonts w:ascii="Times New Roman" w:hAnsi="Times New Roman" w:cs="Times New Roman"/>
          <w:sz w:val="24"/>
          <w:szCs w:val="24"/>
        </w:rPr>
        <w:t xml:space="preserve"> Минфина России от 28.12.2016 № 243н «О составе и порядке</w:t>
      </w:r>
      <w:r w:rsidRPr="00A13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856">
        <w:rPr>
          <w:rFonts w:ascii="Times New Roman" w:hAnsi="Times New Roman" w:cs="Times New Roman"/>
          <w:sz w:val="24"/>
          <w:szCs w:val="24"/>
        </w:rPr>
        <w:t xml:space="preserve">размещения и предоставления информации на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13856">
        <w:rPr>
          <w:rFonts w:ascii="Times New Roman" w:hAnsi="Times New Roman" w:cs="Times New Roman"/>
          <w:sz w:val="24"/>
          <w:szCs w:val="24"/>
        </w:rPr>
        <w:t>дином портале бюджетной системы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6671" w:rsidRPr="00273BFD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718">
        <w:rPr>
          <w:rFonts w:ascii="Times New Roman" w:hAnsi="Times New Roman" w:cs="Times New Roman"/>
          <w:sz w:val="24"/>
          <w:szCs w:val="24"/>
        </w:rPr>
        <w:t xml:space="preserve">4.5. Порядок </w:t>
      </w:r>
      <w:r w:rsidRPr="00957068">
        <w:rPr>
          <w:rFonts w:ascii="Times New Roman" w:hAnsi="Times New Roman" w:cs="Times New Roman"/>
          <w:sz w:val="24"/>
          <w:szCs w:val="24"/>
        </w:rPr>
        <w:t xml:space="preserve">ведения документооборота </w:t>
      </w:r>
      <w:r w:rsidR="00D12C4C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57068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поселения устанавливается </w:t>
      </w:r>
      <w:r w:rsidRPr="00273BFD">
        <w:rPr>
          <w:rFonts w:ascii="Times New Roman" w:hAnsi="Times New Roman" w:cs="Times New Roman"/>
          <w:sz w:val="24"/>
          <w:szCs w:val="24"/>
        </w:rPr>
        <w:t>Регламентом</w:t>
      </w:r>
      <w:r w:rsidRPr="00273B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3BFD">
        <w:rPr>
          <w:rStyle w:val="31"/>
          <w:b w:val="0"/>
          <w:i w:val="0"/>
        </w:rPr>
        <w:t>обмена информацией при осуществлении полномочий по исполнению бюджета поселения</w:t>
      </w:r>
      <w:r w:rsidR="00273BFD">
        <w:rPr>
          <w:rStyle w:val="31"/>
          <w:b w:val="0"/>
          <w:i w:val="0"/>
        </w:rPr>
        <w:t>, приведенном в</w:t>
      </w:r>
      <w:r w:rsidRPr="00273B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3BFD">
        <w:rPr>
          <w:rFonts w:ascii="Times New Roman" w:hAnsi="Times New Roman" w:cs="Times New Roman"/>
          <w:sz w:val="24"/>
          <w:szCs w:val="24"/>
        </w:rPr>
        <w:t>приложени</w:t>
      </w:r>
      <w:r w:rsidR="00273BFD">
        <w:rPr>
          <w:rFonts w:ascii="Times New Roman" w:hAnsi="Times New Roman" w:cs="Times New Roman"/>
          <w:sz w:val="24"/>
          <w:szCs w:val="24"/>
        </w:rPr>
        <w:t>и</w:t>
      </w:r>
      <w:r w:rsidRPr="00273BFD">
        <w:rPr>
          <w:rFonts w:ascii="Times New Roman" w:hAnsi="Times New Roman" w:cs="Times New Roman"/>
          <w:sz w:val="24"/>
          <w:szCs w:val="24"/>
        </w:rPr>
        <w:t xml:space="preserve"> 2 к настоящему Соглашению.</w:t>
      </w:r>
    </w:p>
    <w:p w:rsidR="005D6671" w:rsidRPr="00273BFD" w:rsidRDefault="005D6671" w:rsidP="005D6671">
      <w:pPr>
        <w:pStyle w:val="110"/>
        <w:shd w:val="clear" w:color="auto" w:fill="auto"/>
        <w:spacing w:before="0" w:after="0" w:line="240" w:lineRule="auto"/>
        <w:rPr>
          <w:b w:val="0"/>
          <w:sz w:val="16"/>
          <w:szCs w:val="16"/>
        </w:rPr>
      </w:pPr>
      <w:bookmarkStart w:id="1" w:name="bookmark4"/>
    </w:p>
    <w:p w:rsidR="005D6671" w:rsidRPr="00892677" w:rsidRDefault="005D6671" w:rsidP="005D6671">
      <w:pPr>
        <w:pStyle w:val="110"/>
        <w:shd w:val="clear" w:color="auto" w:fill="auto"/>
        <w:spacing w:before="0" w:after="0" w:line="240" w:lineRule="auto"/>
        <w:rPr>
          <w:b w:val="0"/>
        </w:rPr>
      </w:pPr>
      <w:r w:rsidRPr="00892677">
        <w:rPr>
          <w:b w:val="0"/>
        </w:rPr>
        <w:t>5. Ответственность сторон</w:t>
      </w:r>
      <w:bookmarkEnd w:id="1"/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jc w:val="both"/>
        <w:rPr>
          <w:sz w:val="16"/>
          <w:szCs w:val="16"/>
        </w:rPr>
      </w:pPr>
    </w:p>
    <w:p w:rsidR="00564C28" w:rsidRPr="00273BFD" w:rsidRDefault="00564C28" w:rsidP="005D6671">
      <w:pPr>
        <w:pStyle w:val="110"/>
        <w:shd w:val="clear" w:color="auto" w:fill="auto"/>
        <w:spacing w:before="0" w:after="0" w:line="240" w:lineRule="auto"/>
        <w:jc w:val="both"/>
        <w:rPr>
          <w:sz w:val="16"/>
          <w:szCs w:val="16"/>
        </w:rPr>
      </w:pPr>
    </w:p>
    <w:p w:rsidR="005D6671" w:rsidRPr="00892677" w:rsidRDefault="005D6671" w:rsidP="005D6671">
      <w:pPr>
        <w:pStyle w:val="a3"/>
        <w:shd w:val="clear" w:color="auto" w:fill="auto"/>
        <w:tabs>
          <w:tab w:val="left" w:pos="1432"/>
        </w:tabs>
        <w:spacing w:after="0" w:line="240" w:lineRule="auto"/>
        <w:ind w:firstLine="709"/>
        <w:jc w:val="both"/>
      </w:pPr>
      <w:r w:rsidRPr="00892677">
        <w:t>5.1. Стороны несут ответственность за</w:t>
      </w:r>
      <w:r w:rsidRPr="00892677">
        <w:rPr>
          <w:rStyle w:val="111"/>
        </w:rPr>
        <w:t xml:space="preserve"> неисполнение или ненадлежащее исполнение своих </w:t>
      </w:r>
      <w:r w:rsidRPr="00892677">
        <w:t>обязательств, предусмотренных настоящим Соглашением, в соответствии с законодательством Российской Федерации и настоящим Соглашением.</w:t>
      </w:r>
    </w:p>
    <w:p w:rsidR="005D6671" w:rsidRPr="00892677" w:rsidRDefault="005D6671" w:rsidP="005D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5.2. Район не несет ответственность:</w:t>
      </w:r>
    </w:p>
    <w:p w:rsidR="005D6671" w:rsidRPr="00892677" w:rsidRDefault="005D6671" w:rsidP="005D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 xml:space="preserve">- за неисполнение платежных документов получателей средств бюджета Поселения в случае недостаточности средств на </w:t>
      </w:r>
      <w:r>
        <w:rPr>
          <w:rFonts w:ascii="Times New Roman" w:hAnsi="Times New Roman" w:cs="Times New Roman"/>
          <w:sz w:val="24"/>
          <w:szCs w:val="24"/>
        </w:rPr>
        <w:t xml:space="preserve">едином </w:t>
      </w:r>
      <w:r w:rsidRPr="00892677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92677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2677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 xml:space="preserve">и лицевых счетах получателей бюджетных средств </w:t>
      </w:r>
      <w:r w:rsidRPr="00892677">
        <w:rPr>
          <w:rFonts w:ascii="Times New Roman" w:hAnsi="Times New Roman" w:cs="Times New Roman"/>
          <w:sz w:val="24"/>
          <w:szCs w:val="24"/>
        </w:rPr>
        <w:t>для проведения кассовых выплат;</w:t>
      </w:r>
    </w:p>
    <w:p w:rsidR="005D6671" w:rsidRPr="00892677" w:rsidRDefault="005D6671" w:rsidP="005D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92677">
        <w:rPr>
          <w:rFonts w:ascii="Times New Roman" w:hAnsi="Times New Roman" w:cs="Times New Roman"/>
          <w:sz w:val="24"/>
          <w:szCs w:val="24"/>
        </w:rPr>
        <w:t xml:space="preserve"> по обязательствам Поселения и получателей средств бюджета Поселения;</w:t>
      </w:r>
    </w:p>
    <w:p w:rsidR="005D6671" w:rsidRPr="00892677" w:rsidRDefault="005D6671" w:rsidP="005D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 xml:space="preserve">- за правильность содержащихся в платежных </w:t>
      </w:r>
      <w:r w:rsidR="00F542B2">
        <w:rPr>
          <w:rFonts w:ascii="Times New Roman" w:hAnsi="Times New Roman" w:cs="Times New Roman"/>
          <w:sz w:val="24"/>
          <w:szCs w:val="24"/>
        </w:rPr>
        <w:t xml:space="preserve">и иных </w:t>
      </w:r>
      <w:r w:rsidRPr="00892677">
        <w:rPr>
          <w:rFonts w:ascii="Times New Roman" w:hAnsi="Times New Roman" w:cs="Times New Roman"/>
          <w:sz w:val="24"/>
          <w:szCs w:val="24"/>
        </w:rPr>
        <w:t>документах сведений и арифметических расчетов.</w:t>
      </w:r>
    </w:p>
    <w:p w:rsidR="005D6671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C82591" w:rsidRPr="00273BFD" w:rsidRDefault="00C8259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5D6671" w:rsidRPr="00892677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jc w:val="center"/>
      </w:pPr>
      <w:r w:rsidRPr="00892677">
        <w:t>6. Основания и порядок внесения изменений и расторжения Соглашения</w:t>
      </w:r>
    </w:p>
    <w:p w:rsidR="005D6671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jc w:val="center"/>
        <w:rPr>
          <w:sz w:val="16"/>
          <w:szCs w:val="16"/>
        </w:rPr>
      </w:pPr>
    </w:p>
    <w:p w:rsidR="00C82591" w:rsidRPr="00273BFD" w:rsidRDefault="00C8259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jc w:val="center"/>
        <w:rPr>
          <w:sz w:val="16"/>
          <w:szCs w:val="16"/>
        </w:rPr>
      </w:pPr>
    </w:p>
    <w:p w:rsidR="005D6671" w:rsidRPr="00892677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ind w:firstLine="709"/>
        <w:jc w:val="both"/>
      </w:pPr>
      <w:r w:rsidRPr="00892677">
        <w:t>6.1. Внесение изменений и дополнений в настоящее Соглашение, необходимость в которых может возникнуть в ходе его реализации, осуществляется путем подписания Сторонами дополнительного Соглашени</w:t>
      </w:r>
      <w:r w:rsidR="00AB0D79">
        <w:t>я</w:t>
      </w:r>
      <w:r w:rsidRPr="00892677">
        <w:t>.</w:t>
      </w:r>
    </w:p>
    <w:p w:rsidR="005D6671" w:rsidRPr="00892677" w:rsidRDefault="005D6671" w:rsidP="00D7487E">
      <w:pPr>
        <w:pStyle w:val="a3"/>
        <w:shd w:val="clear" w:color="auto" w:fill="auto"/>
        <w:tabs>
          <w:tab w:val="left" w:pos="1210"/>
        </w:tabs>
        <w:spacing w:after="0" w:line="240" w:lineRule="auto"/>
        <w:ind w:firstLine="709"/>
        <w:jc w:val="both"/>
      </w:pPr>
      <w:r w:rsidRPr="00892677">
        <w:t>6.2. Споры и разногласия, связанные с исполнением настоящего Соглашения, разрешаются путем проведения переговоров. Неурегулированные споры, подлежат рассмотрению в порядке, предусмотренном законодательством Российской Федерации.</w:t>
      </w:r>
    </w:p>
    <w:p w:rsidR="005D6671" w:rsidRPr="00892677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ind w:firstLine="709"/>
        <w:jc w:val="both"/>
      </w:pPr>
      <w:r w:rsidRPr="00892677">
        <w:t>6.3. В случае неисполнения Районом или ненадлежащего исполнения вытекающих из настоящего Соглашения обязательств Поселение вправе требовать досрочного прекращения действия настоящего Соглашения или отдельных его положений</w:t>
      </w:r>
      <w:r w:rsidR="00AB0D79">
        <w:t>,</w:t>
      </w:r>
      <w:r w:rsidRPr="00892677">
        <w:t xml:space="preserve"> письменно уведомив об этом Район не менее чем </w:t>
      </w:r>
      <w:r w:rsidR="00FA6128">
        <w:t xml:space="preserve">за </w:t>
      </w:r>
      <w:r w:rsidRPr="00892677">
        <w:t>тридцать дней до даты предполагаемого расторжения Соглашения.</w:t>
      </w:r>
    </w:p>
    <w:p w:rsidR="005D6671" w:rsidRPr="00892677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892677">
        <w:t>6.4. В случае неисполнения Поселением, вытекающих из настоящего Соглашения обязательств по финанс</w:t>
      </w:r>
      <w:r>
        <w:t>овому обеспечению</w:t>
      </w:r>
      <w:r w:rsidRPr="00892677">
        <w:t xml:space="preserve"> осуществления переданных полномочий, Район вправе требовать досрочного прекращения данного Соглашения, письменно уведомив об этом Поселение не менее чем </w:t>
      </w:r>
      <w:r w:rsidRPr="002577E5">
        <w:t>за</w:t>
      </w:r>
      <w:r>
        <w:t xml:space="preserve"> </w:t>
      </w:r>
      <w:r w:rsidRPr="00892677">
        <w:t>тридцать дней до даты предполагаемого расторжения Соглашения.</w:t>
      </w:r>
    </w:p>
    <w:p w:rsidR="005D6671" w:rsidRPr="00892677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892677">
        <w:t xml:space="preserve">6.5. Действие настоящего Соглашения может быть прекращено досрочно по взаимному согласию Сторон либо на основании решений Совета депутатов поселения и Собрания депутатов Калининского района, принятых не менее чем </w:t>
      </w:r>
      <w:r w:rsidRPr="002577E5">
        <w:t>за</w:t>
      </w:r>
      <w:r>
        <w:t xml:space="preserve"> </w:t>
      </w:r>
      <w:r w:rsidRPr="00892677">
        <w:t>тридцать дней  до даты расторжения Соглашения.</w:t>
      </w:r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jc w:val="both"/>
        <w:rPr>
          <w:rStyle w:val="14"/>
          <w:sz w:val="16"/>
          <w:szCs w:val="16"/>
        </w:rPr>
      </w:pPr>
      <w:bookmarkStart w:id="2" w:name="bookmark5"/>
    </w:p>
    <w:bookmarkEnd w:id="2"/>
    <w:p w:rsidR="005D6671" w:rsidRPr="00892677" w:rsidRDefault="005D6671" w:rsidP="005D6671">
      <w:pPr>
        <w:pStyle w:val="110"/>
        <w:shd w:val="clear" w:color="auto" w:fill="auto"/>
        <w:spacing w:before="0" w:after="0" w:line="240" w:lineRule="auto"/>
        <w:rPr>
          <w:rStyle w:val="14"/>
        </w:rPr>
      </w:pPr>
      <w:r w:rsidRPr="00892677">
        <w:rPr>
          <w:rStyle w:val="14"/>
        </w:rPr>
        <w:t>7. Заключительные положения</w:t>
      </w:r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jc w:val="both"/>
        <w:rPr>
          <w:b w:val="0"/>
          <w:sz w:val="16"/>
          <w:szCs w:val="16"/>
        </w:rPr>
      </w:pPr>
    </w:p>
    <w:p w:rsidR="00564C28" w:rsidRPr="00273BFD" w:rsidRDefault="00564C28" w:rsidP="005D6671">
      <w:pPr>
        <w:pStyle w:val="110"/>
        <w:shd w:val="clear" w:color="auto" w:fill="auto"/>
        <w:spacing w:before="0" w:after="0" w:line="240" w:lineRule="auto"/>
        <w:jc w:val="both"/>
        <w:rPr>
          <w:b w:val="0"/>
          <w:sz w:val="16"/>
          <w:szCs w:val="16"/>
        </w:rPr>
      </w:pPr>
    </w:p>
    <w:p w:rsidR="005D6671" w:rsidRPr="00892677" w:rsidRDefault="005D6671" w:rsidP="005D6671">
      <w:pPr>
        <w:pStyle w:val="a3"/>
        <w:shd w:val="clear" w:color="auto" w:fill="auto"/>
        <w:tabs>
          <w:tab w:val="left" w:pos="1191"/>
          <w:tab w:val="left" w:leader="underscore" w:pos="7681"/>
        </w:tabs>
        <w:spacing w:after="0" w:line="240" w:lineRule="auto"/>
        <w:ind w:firstLine="709"/>
        <w:jc w:val="both"/>
      </w:pPr>
      <w:r w:rsidRPr="00892677">
        <w:t>7.1. Настоящее Соглашение вступает в силу с момента подписания Сторонами и распространяется на правоотношения, возникшие с 1 января 20</w:t>
      </w:r>
      <w:r w:rsidR="00822263">
        <w:t>2</w:t>
      </w:r>
      <w:r w:rsidR="0089104E">
        <w:t>2</w:t>
      </w:r>
      <w:r w:rsidRPr="00892677">
        <w:t xml:space="preserve"> года и действует по 31 декабря 20</w:t>
      </w:r>
      <w:r w:rsidR="00822263">
        <w:t>2</w:t>
      </w:r>
      <w:r w:rsidR="0089104E">
        <w:t>2</w:t>
      </w:r>
      <w:r w:rsidRPr="00892677">
        <w:t xml:space="preserve"> года. </w:t>
      </w:r>
    </w:p>
    <w:p w:rsidR="005D6671" w:rsidRPr="00892677" w:rsidRDefault="00EF3005" w:rsidP="005D6671">
      <w:pPr>
        <w:pStyle w:val="a3"/>
        <w:shd w:val="clear" w:color="auto" w:fill="auto"/>
        <w:tabs>
          <w:tab w:val="left" w:pos="1306"/>
        </w:tabs>
        <w:spacing w:after="0" w:line="240" w:lineRule="auto"/>
        <w:ind w:firstLine="709"/>
        <w:jc w:val="both"/>
      </w:pPr>
      <w:r>
        <w:lastRenderedPageBreak/>
        <w:t>7</w:t>
      </w:r>
      <w:r w:rsidR="005D6671" w:rsidRPr="00892677">
        <w:t>.</w:t>
      </w:r>
      <w:r>
        <w:t>2</w:t>
      </w:r>
      <w:r w:rsidR="005D6671" w:rsidRPr="00892677">
        <w:t>. Настоящее Соглашение составлено в двух экземплярах, имеющих одинаковую юридическую силу, по одному для каждой из Сторон.</w:t>
      </w:r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jc w:val="both"/>
        <w:rPr>
          <w:rStyle w:val="14"/>
          <w:sz w:val="16"/>
          <w:szCs w:val="16"/>
        </w:rPr>
      </w:pPr>
      <w:bookmarkStart w:id="3" w:name="bookmark7"/>
    </w:p>
    <w:p w:rsidR="00564C28" w:rsidRDefault="00564C28" w:rsidP="005D6671">
      <w:pPr>
        <w:pStyle w:val="110"/>
        <w:shd w:val="clear" w:color="auto" w:fill="auto"/>
        <w:spacing w:before="0" w:after="0" w:line="240" w:lineRule="auto"/>
        <w:rPr>
          <w:rStyle w:val="14"/>
        </w:rPr>
      </w:pPr>
      <w:bookmarkStart w:id="4" w:name="_GoBack"/>
      <w:bookmarkEnd w:id="4"/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rPr>
          <w:rStyle w:val="14"/>
        </w:rPr>
      </w:pPr>
      <w:r w:rsidRPr="00892677">
        <w:rPr>
          <w:rStyle w:val="14"/>
        </w:rPr>
        <w:t>8. Юридические адреса</w:t>
      </w:r>
      <w:r w:rsidR="00AB0D79">
        <w:rPr>
          <w:rStyle w:val="14"/>
        </w:rPr>
        <w:t>, банковские реквизиты</w:t>
      </w:r>
      <w:r w:rsidRPr="00892677">
        <w:rPr>
          <w:rStyle w:val="14"/>
        </w:rPr>
        <w:t xml:space="preserve"> и подписи Сторон</w:t>
      </w:r>
      <w:bookmarkEnd w:id="3"/>
    </w:p>
    <w:p w:rsidR="001B1C1B" w:rsidRDefault="001B1C1B" w:rsidP="005D6671">
      <w:pPr>
        <w:pStyle w:val="110"/>
        <w:shd w:val="clear" w:color="auto" w:fill="auto"/>
        <w:spacing w:before="0" w:after="0" w:line="240" w:lineRule="auto"/>
        <w:rPr>
          <w:rStyle w:val="14"/>
        </w:rPr>
      </w:pPr>
    </w:p>
    <w:tbl>
      <w:tblPr>
        <w:tblStyle w:val="a7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751"/>
      </w:tblGrid>
      <w:tr w:rsidR="001B1C1B" w:rsidRPr="00973FCE" w:rsidTr="005215B7">
        <w:trPr>
          <w:trHeight w:val="1307"/>
        </w:trPr>
        <w:tc>
          <w:tcPr>
            <w:tcW w:w="5103" w:type="dxa"/>
          </w:tcPr>
          <w:p w:rsidR="001B1C1B" w:rsidRPr="00973FCE" w:rsidRDefault="00AB0D79" w:rsidP="005215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1B1C1B" w:rsidRPr="00973FC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751" w:type="dxa"/>
            <w:tcBorders>
              <w:left w:val="nil"/>
            </w:tcBorders>
          </w:tcPr>
          <w:p w:rsidR="001B1C1B" w:rsidRDefault="00AB0D79" w:rsidP="005215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1B1C1B" w:rsidRPr="00973FCE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  <w:p w:rsidR="005215B7" w:rsidRPr="00973FCE" w:rsidRDefault="005215B7" w:rsidP="005215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1B" w:rsidRPr="00973FCE" w:rsidTr="00AB0D79">
        <w:tc>
          <w:tcPr>
            <w:tcW w:w="5103" w:type="dxa"/>
          </w:tcPr>
          <w:p w:rsidR="00C25967" w:rsidRPr="00573C24" w:rsidRDefault="00C25967" w:rsidP="005215B7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Тверской области «Калининский район».</w:t>
            </w:r>
          </w:p>
          <w:p w:rsidR="00C25967" w:rsidRPr="00573C24" w:rsidRDefault="00C25967" w:rsidP="00521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67" w:rsidRPr="00573C24" w:rsidRDefault="00C25967" w:rsidP="00521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 xml:space="preserve">170554, Тверская область, Калининский район, д. Рязаново, д.21. </w:t>
            </w:r>
          </w:p>
          <w:p w:rsidR="00C25967" w:rsidRPr="00573C24" w:rsidRDefault="00C25967" w:rsidP="00521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>ИНН 6924003220,</w:t>
            </w:r>
          </w:p>
          <w:p w:rsidR="00C25967" w:rsidRPr="00573C24" w:rsidRDefault="00C25967" w:rsidP="00521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>КПП  694901001,</w:t>
            </w:r>
          </w:p>
          <w:p w:rsidR="00C25967" w:rsidRDefault="00C25967" w:rsidP="00521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28620410</w:t>
            </w:r>
          </w:p>
          <w:p w:rsidR="00C25967" w:rsidRPr="00C25967" w:rsidRDefault="00C25967" w:rsidP="00521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ОТДЕЛЕНИЕ ТВЕРЬ Банка России/УФК</w:t>
            </w:r>
          </w:p>
          <w:p w:rsidR="00C25967" w:rsidRPr="00C25967" w:rsidRDefault="00C25967" w:rsidP="00521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по Тверской </w:t>
            </w:r>
            <w:r w:rsidR="00833BB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ласти г. Тверь</w:t>
            </w:r>
          </w:p>
          <w:p w:rsidR="00C25967" w:rsidRPr="00C25967" w:rsidRDefault="00C25967" w:rsidP="00521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33BB5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3BB5">
              <w:rPr>
                <w:rFonts w:ascii="Times New Roman" w:hAnsi="Times New Roman" w:cs="Times New Roman"/>
                <w:sz w:val="24"/>
                <w:szCs w:val="24"/>
              </w:rPr>
              <w:t>8091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C25967" w:rsidRPr="00C25967" w:rsidRDefault="00833BB5" w:rsidP="00521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</w:t>
            </w:r>
            <w:r w:rsidR="00C25967"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40102810545370</w:t>
            </w:r>
            <w:r w:rsidR="00C25967" w:rsidRPr="00C25967">
              <w:rPr>
                <w:rFonts w:ascii="Times New Roman" w:hAnsi="Times New Roman" w:cs="Times New Roman"/>
                <w:sz w:val="24"/>
                <w:szCs w:val="24"/>
              </w:rPr>
              <w:t>000029</w:t>
            </w:r>
          </w:p>
          <w:p w:rsidR="00C25967" w:rsidRPr="00C25967" w:rsidRDefault="00303365" w:rsidP="00521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5967" w:rsidRPr="00C25967">
              <w:rPr>
                <w:rFonts w:ascii="Times New Roman" w:hAnsi="Times New Roman" w:cs="Times New Roman"/>
                <w:sz w:val="24"/>
                <w:szCs w:val="24"/>
              </w:rPr>
              <w:t>азначейский 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5967"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03100643000000013600</w:t>
            </w:r>
          </w:p>
          <w:p w:rsidR="00C25967" w:rsidRPr="00C25967" w:rsidRDefault="00303365" w:rsidP="00521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КБК </w:t>
            </w:r>
            <w:r w:rsidRPr="00303365">
              <w:rPr>
                <w:rFonts w:ascii="Times New Roman" w:hAnsi="Times New Roman" w:cs="Times New Roman"/>
                <w:sz w:val="24"/>
                <w:szCs w:val="24"/>
              </w:rPr>
              <w:t>62220249999050036150</w:t>
            </w:r>
          </w:p>
          <w:p w:rsidR="00C25967" w:rsidRDefault="00C25967" w:rsidP="005215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67" w:rsidRDefault="00C25967" w:rsidP="005215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1B" w:rsidRPr="00973FCE" w:rsidRDefault="001B1C1B" w:rsidP="005215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FCE">
              <w:rPr>
                <w:rFonts w:ascii="Times New Roman" w:hAnsi="Times New Roman" w:cs="Times New Roman"/>
                <w:sz w:val="24"/>
                <w:szCs w:val="24"/>
              </w:rPr>
              <w:t>Глава Калининского района</w:t>
            </w:r>
          </w:p>
          <w:p w:rsidR="001B1C1B" w:rsidRPr="00973FCE" w:rsidRDefault="001B1C1B" w:rsidP="005215B7">
            <w:pPr>
              <w:spacing w:after="0"/>
              <w:ind w:righ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973FC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  <w:r w:rsidR="00071D93">
              <w:rPr>
                <w:rFonts w:ascii="Times New Roman" w:hAnsi="Times New Roman" w:cs="Times New Roman"/>
                <w:sz w:val="24"/>
                <w:szCs w:val="24"/>
              </w:rPr>
              <w:t xml:space="preserve">  А.А. Зайцев</w:t>
            </w:r>
          </w:p>
        </w:tc>
        <w:tc>
          <w:tcPr>
            <w:tcW w:w="4751" w:type="dxa"/>
          </w:tcPr>
          <w:p w:rsidR="005215B7" w:rsidRPr="00587212" w:rsidRDefault="005215B7" w:rsidP="00521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1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«Щербининское  сельское поселение»</w:t>
            </w:r>
          </w:p>
          <w:p w:rsidR="005215B7" w:rsidRPr="00587212" w:rsidRDefault="005215B7" w:rsidP="00521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5B7" w:rsidRPr="00587212" w:rsidRDefault="005215B7" w:rsidP="005215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12">
              <w:rPr>
                <w:rFonts w:ascii="Times New Roman" w:hAnsi="Times New Roman" w:cs="Times New Roman"/>
                <w:sz w:val="24"/>
                <w:szCs w:val="24"/>
              </w:rPr>
              <w:t xml:space="preserve">170536,Тверская область, Калининский район, ж/д. Чуприяновка, </w:t>
            </w:r>
          </w:p>
          <w:p w:rsidR="005215B7" w:rsidRPr="00587212" w:rsidRDefault="005215B7" w:rsidP="005215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12">
              <w:rPr>
                <w:rFonts w:ascii="Times New Roman" w:hAnsi="Times New Roman" w:cs="Times New Roman"/>
                <w:sz w:val="24"/>
                <w:szCs w:val="24"/>
              </w:rPr>
              <w:t>ул. Коммунальная,  д. 17.</w:t>
            </w:r>
          </w:p>
          <w:p w:rsidR="005215B7" w:rsidRPr="00587212" w:rsidRDefault="005215B7" w:rsidP="00521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12">
              <w:rPr>
                <w:rFonts w:ascii="Times New Roman" w:hAnsi="Times New Roman" w:cs="Times New Roman"/>
                <w:sz w:val="24"/>
                <w:szCs w:val="24"/>
              </w:rPr>
              <w:t>ИНН 6924013267,</w:t>
            </w:r>
          </w:p>
          <w:p w:rsidR="005215B7" w:rsidRPr="00587212" w:rsidRDefault="005215B7" w:rsidP="00521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12">
              <w:rPr>
                <w:rFonts w:ascii="Times New Roman" w:hAnsi="Times New Roman" w:cs="Times New Roman"/>
                <w:sz w:val="24"/>
                <w:szCs w:val="24"/>
              </w:rPr>
              <w:t>КПП  694901001,</w:t>
            </w:r>
          </w:p>
          <w:p w:rsidR="005215B7" w:rsidRDefault="005215B7" w:rsidP="00521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212">
              <w:rPr>
                <w:rFonts w:ascii="Times New Roman" w:hAnsi="Times New Roman" w:cs="Times New Roman"/>
                <w:sz w:val="24"/>
                <w:szCs w:val="24"/>
              </w:rPr>
              <w:t>ОКТМО 28620480.</w:t>
            </w:r>
          </w:p>
          <w:p w:rsidR="00303365" w:rsidRPr="00C25967" w:rsidRDefault="00303365" w:rsidP="00521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ОТДЕЛЕНИЕ ТВЕРЬ Банка России/УФК</w:t>
            </w:r>
          </w:p>
          <w:p w:rsidR="00303365" w:rsidRPr="00C25967" w:rsidRDefault="00303365" w:rsidP="00521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по Тверской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ласти г. Тверь</w:t>
            </w:r>
          </w:p>
          <w:p w:rsidR="00303365" w:rsidRPr="00C25967" w:rsidRDefault="00303365" w:rsidP="00521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8091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303365" w:rsidRPr="00C25967" w:rsidRDefault="00303365" w:rsidP="00521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40102810545370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000029</w:t>
            </w:r>
          </w:p>
          <w:p w:rsidR="00303365" w:rsidRPr="00C25967" w:rsidRDefault="00303365" w:rsidP="00521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азначейский 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03100643000000013600</w:t>
            </w:r>
          </w:p>
          <w:p w:rsidR="00303365" w:rsidRPr="00573C24" w:rsidRDefault="00303365" w:rsidP="005215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67" w:rsidRDefault="00C25967" w:rsidP="005215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1B" w:rsidRPr="00973FCE" w:rsidRDefault="00C25967" w:rsidP="005215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B1C1B" w:rsidRPr="00973FCE">
              <w:rPr>
                <w:rFonts w:ascii="Times New Roman" w:hAnsi="Times New Roman" w:cs="Times New Roman"/>
                <w:sz w:val="24"/>
                <w:szCs w:val="24"/>
              </w:rPr>
              <w:t xml:space="preserve">лава (глава администрации) </w:t>
            </w:r>
          </w:p>
          <w:p w:rsidR="001B1C1B" w:rsidRPr="00973FCE" w:rsidRDefault="001B1C1B" w:rsidP="005215B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FC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071D9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73FC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303365" w:rsidRPr="00573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5B7" w:rsidRPr="00587212">
              <w:rPr>
                <w:rFonts w:ascii="Times New Roman" w:hAnsi="Times New Roman" w:cs="Times New Roman"/>
                <w:sz w:val="24"/>
                <w:szCs w:val="24"/>
              </w:rPr>
              <w:t>А.А.Семаков</w:t>
            </w:r>
          </w:p>
        </w:tc>
      </w:tr>
    </w:tbl>
    <w:p w:rsidR="001B1C1B" w:rsidRDefault="001B1C1B">
      <w:pPr>
        <w:spacing w:after="0" w:line="240" w:lineRule="auto"/>
        <w:jc w:val="center"/>
        <w:rPr>
          <w:rStyle w:val="31"/>
          <w:b w:val="0"/>
          <w:bCs w:val="0"/>
          <w:i w:val="0"/>
          <w:sz w:val="22"/>
          <w:szCs w:val="22"/>
        </w:rPr>
      </w:pPr>
    </w:p>
    <w:sectPr w:rsidR="001B1C1B" w:rsidSect="00B9267C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EE6" w:rsidRDefault="00083EE6" w:rsidP="00D12C4C">
      <w:pPr>
        <w:spacing w:after="0" w:line="240" w:lineRule="auto"/>
      </w:pPr>
      <w:r>
        <w:separator/>
      </w:r>
    </w:p>
  </w:endnote>
  <w:endnote w:type="continuationSeparator" w:id="0">
    <w:p w:rsidR="00083EE6" w:rsidRDefault="00083EE6" w:rsidP="00D12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EE6" w:rsidRDefault="00083EE6" w:rsidP="00D12C4C">
      <w:pPr>
        <w:spacing w:after="0" w:line="240" w:lineRule="auto"/>
      </w:pPr>
      <w:r>
        <w:separator/>
      </w:r>
    </w:p>
  </w:footnote>
  <w:footnote w:type="continuationSeparator" w:id="0">
    <w:p w:rsidR="00083EE6" w:rsidRDefault="00083EE6" w:rsidP="00D12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D"/>
    <w:multiLevelType w:val="multilevel"/>
    <w:tmpl w:val="0000000C"/>
    <w:lvl w:ilvl="0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1"/>
    <w:multiLevelType w:val="multilevel"/>
    <w:tmpl w:val="0000001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12C84737"/>
    <w:multiLevelType w:val="multilevel"/>
    <w:tmpl w:val="A720E9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0B32F32"/>
    <w:multiLevelType w:val="multilevel"/>
    <w:tmpl w:val="768EBD1C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5406449D"/>
    <w:multiLevelType w:val="multilevel"/>
    <w:tmpl w:val="9852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9160D5"/>
    <w:multiLevelType w:val="multilevel"/>
    <w:tmpl w:val="3AFA0DB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309"/>
    <w:rsid w:val="0000144E"/>
    <w:rsid w:val="00024735"/>
    <w:rsid w:val="00031403"/>
    <w:rsid w:val="00032132"/>
    <w:rsid w:val="00042FA1"/>
    <w:rsid w:val="0004796C"/>
    <w:rsid w:val="00055465"/>
    <w:rsid w:val="000659C4"/>
    <w:rsid w:val="00071D93"/>
    <w:rsid w:val="000772D9"/>
    <w:rsid w:val="00080109"/>
    <w:rsid w:val="00083EE6"/>
    <w:rsid w:val="000A6627"/>
    <w:rsid w:val="000C0294"/>
    <w:rsid w:val="000C669F"/>
    <w:rsid w:val="000E7037"/>
    <w:rsid w:val="001040A7"/>
    <w:rsid w:val="00110820"/>
    <w:rsid w:val="00112935"/>
    <w:rsid w:val="001133F3"/>
    <w:rsid w:val="00132667"/>
    <w:rsid w:val="00137812"/>
    <w:rsid w:val="00140869"/>
    <w:rsid w:val="00145CB7"/>
    <w:rsid w:val="00147588"/>
    <w:rsid w:val="001551CE"/>
    <w:rsid w:val="00182AA0"/>
    <w:rsid w:val="001923E3"/>
    <w:rsid w:val="00192927"/>
    <w:rsid w:val="001952E2"/>
    <w:rsid w:val="001A5518"/>
    <w:rsid w:val="001B1C1B"/>
    <w:rsid w:val="001C0C31"/>
    <w:rsid w:val="001C6CDE"/>
    <w:rsid w:val="001C7328"/>
    <w:rsid w:val="001C7DC1"/>
    <w:rsid w:val="001D48D9"/>
    <w:rsid w:val="001E6703"/>
    <w:rsid w:val="001F0F6A"/>
    <w:rsid w:val="001F26FD"/>
    <w:rsid w:val="001F4164"/>
    <w:rsid w:val="001F5FF5"/>
    <w:rsid w:val="00207EA1"/>
    <w:rsid w:val="002110E0"/>
    <w:rsid w:val="00230D0C"/>
    <w:rsid w:val="002428BE"/>
    <w:rsid w:val="0024785F"/>
    <w:rsid w:val="00253292"/>
    <w:rsid w:val="002645D6"/>
    <w:rsid w:val="00273BFD"/>
    <w:rsid w:val="00275D20"/>
    <w:rsid w:val="00276394"/>
    <w:rsid w:val="002824D5"/>
    <w:rsid w:val="00287755"/>
    <w:rsid w:val="00296735"/>
    <w:rsid w:val="002B09A1"/>
    <w:rsid w:val="002B1828"/>
    <w:rsid w:val="002B2B2F"/>
    <w:rsid w:val="002B7954"/>
    <w:rsid w:val="002C36A7"/>
    <w:rsid w:val="002D14AC"/>
    <w:rsid w:val="002E169B"/>
    <w:rsid w:val="002F7D06"/>
    <w:rsid w:val="00303365"/>
    <w:rsid w:val="003126D5"/>
    <w:rsid w:val="00314AF2"/>
    <w:rsid w:val="0032376F"/>
    <w:rsid w:val="003249A5"/>
    <w:rsid w:val="00333AD5"/>
    <w:rsid w:val="00340CDA"/>
    <w:rsid w:val="003672AF"/>
    <w:rsid w:val="003718E5"/>
    <w:rsid w:val="00377E33"/>
    <w:rsid w:val="00392B91"/>
    <w:rsid w:val="00393BA5"/>
    <w:rsid w:val="003B472A"/>
    <w:rsid w:val="003B4FC8"/>
    <w:rsid w:val="003C4DFC"/>
    <w:rsid w:val="003D48E3"/>
    <w:rsid w:val="003E714D"/>
    <w:rsid w:val="003E7293"/>
    <w:rsid w:val="003F2EBC"/>
    <w:rsid w:val="004014BE"/>
    <w:rsid w:val="00424C10"/>
    <w:rsid w:val="004514D1"/>
    <w:rsid w:val="004516F7"/>
    <w:rsid w:val="00452157"/>
    <w:rsid w:val="004603F5"/>
    <w:rsid w:val="00470349"/>
    <w:rsid w:val="00475366"/>
    <w:rsid w:val="00476A51"/>
    <w:rsid w:val="00483094"/>
    <w:rsid w:val="00494919"/>
    <w:rsid w:val="004A3B39"/>
    <w:rsid w:val="004B0AD0"/>
    <w:rsid w:val="004B0FDD"/>
    <w:rsid w:val="004C2254"/>
    <w:rsid w:val="004C2D39"/>
    <w:rsid w:val="004C2F1F"/>
    <w:rsid w:val="004D2E87"/>
    <w:rsid w:val="004E171D"/>
    <w:rsid w:val="004E3553"/>
    <w:rsid w:val="004E7580"/>
    <w:rsid w:val="004F2244"/>
    <w:rsid w:val="00507FF2"/>
    <w:rsid w:val="00512693"/>
    <w:rsid w:val="00512898"/>
    <w:rsid w:val="00513A6F"/>
    <w:rsid w:val="00513B72"/>
    <w:rsid w:val="005215B7"/>
    <w:rsid w:val="00530371"/>
    <w:rsid w:val="00533840"/>
    <w:rsid w:val="00543009"/>
    <w:rsid w:val="00552D4E"/>
    <w:rsid w:val="00564C28"/>
    <w:rsid w:val="00567DD3"/>
    <w:rsid w:val="00570FC2"/>
    <w:rsid w:val="00575A9D"/>
    <w:rsid w:val="00580878"/>
    <w:rsid w:val="00586FA4"/>
    <w:rsid w:val="00587A7D"/>
    <w:rsid w:val="005930E4"/>
    <w:rsid w:val="00593FBF"/>
    <w:rsid w:val="005B0F19"/>
    <w:rsid w:val="005D6671"/>
    <w:rsid w:val="005F3ADD"/>
    <w:rsid w:val="005F555D"/>
    <w:rsid w:val="005F751F"/>
    <w:rsid w:val="006018DD"/>
    <w:rsid w:val="006177F1"/>
    <w:rsid w:val="00617DAF"/>
    <w:rsid w:val="00642B4E"/>
    <w:rsid w:val="00650C3F"/>
    <w:rsid w:val="006533EF"/>
    <w:rsid w:val="00656C28"/>
    <w:rsid w:val="00660FE4"/>
    <w:rsid w:val="00663B38"/>
    <w:rsid w:val="006663CD"/>
    <w:rsid w:val="00676F49"/>
    <w:rsid w:val="00682435"/>
    <w:rsid w:val="00682568"/>
    <w:rsid w:val="00684893"/>
    <w:rsid w:val="00685540"/>
    <w:rsid w:val="006B6DCF"/>
    <w:rsid w:val="006C0835"/>
    <w:rsid w:val="006C6427"/>
    <w:rsid w:val="006D77EB"/>
    <w:rsid w:val="006E74AF"/>
    <w:rsid w:val="006F7195"/>
    <w:rsid w:val="00701E37"/>
    <w:rsid w:val="00712887"/>
    <w:rsid w:val="00722ACA"/>
    <w:rsid w:val="00726614"/>
    <w:rsid w:val="00744165"/>
    <w:rsid w:val="00747F11"/>
    <w:rsid w:val="00753F18"/>
    <w:rsid w:val="00753F1A"/>
    <w:rsid w:val="007604C1"/>
    <w:rsid w:val="00761734"/>
    <w:rsid w:val="00767424"/>
    <w:rsid w:val="007862F8"/>
    <w:rsid w:val="00790123"/>
    <w:rsid w:val="00791721"/>
    <w:rsid w:val="00793AF7"/>
    <w:rsid w:val="00794EF1"/>
    <w:rsid w:val="007A0472"/>
    <w:rsid w:val="007A1A7F"/>
    <w:rsid w:val="007A673D"/>
    <w:rsid w:val="007C3051"/>
    <w:rsid w:val="007D2C38"/>
    <w:rsid w:val="007D526A"/>
    <w:rsid w:val="007D724E"/>
    <w:rsid w:val="007D7DF6"/>
    <w:rsid w:val="007F7AC1"/>
    <w:rsid w:val="008030DE"/>
    <w:rsid w:val="00822263"/>
    <w:rsid w:val="00822CF0"/>
    <w:rsid w:val="008260A6"/>
    <w:rsid w:val="00833BB5"/>
    <w:rsid w:val="0083672F"/>
    <w:rsid w:val="0083752D"/>
    <w:rsid w:val="00853CE8"/>
    <w:rsid w:val="00856BA6"/>
    <w:rsid w:val="00857FD3"/>
    <w:rsid w:val="00866191"/>
    <w:rsid w:val="00866FA9"/>
    <w:rsid w:val="008673D7"/>
    <w:rsid w:val="0087534A"/>
    <w:rsid w:val="00883B01"/>
    <w:rsid w:val="0088572D"/>
    <w:rsid w:val="00890B6D"/>
    <w:rsid w:val="0089104E"/>
    <w:rsid w:val="008A0E69"/>
    <w:rsid w:val="008B0AD7"/>
    <w:rsid w:val="008B19EA"/>
    <w:rsid w:val="008D34DF"/>
    <w:rsid w:val="008D5252"/>
    <w:rsid w:val="008D6C24"/>
    <w:rsid w:val="008E0FF8"/>
    <w:rsid w:val="008E2E88"/>
    <w:rsid w:val="008F2EB5"/>
    <w:rsid w:val="00920B93"/>
    <w:rsid w:val="00933361"/>
    <w:rsid w:val="009337C9"/>
    <w:rsid w:val="00934644"/>
    <w:rsid w:val="009701BB"/>
    <w:rsid w:val="00973FCE"/>
    <w:rsid w:val="00986175"/>
    <w:rsid w:val="00997FE9"/>
    <w:rsid w:val="009A2D9F"/>
    <w:rsid w:val="009A42DC"/>
    <w:rsid w:val="009B5C1C"/>
    <w:rsid w:val="009C6EFF"/>
    <w:rsid w:val="009C7CC7"/>
    <w:rsid w:val="009D0FF1"/>
    <w:rsid w:val="009D7C9F"/>
    <w:rsid w:val="009E480A"/>
    <w:rsid w:val="009F164A"/>
    <w:rsid w:val="009F7A09"/>
    <w:rsid w:val="00A00DEA"/>
    <w:rsid w:val="00A12D56"/>
    <w:rsid w:val="00A13856"/>
    <w:rsid w:val="00A144BD"/>
    <w:rsid w:val="00A210EB"/>
    <w:rsid w:val="00A21422"/>
    <w:rsid w:val="00A34E23"/>
    <w:rsid w:val="00A357CD"/>
    <w:rsid w:val="00A35963"/>
    <w:rsid w:val="00A409BD"/>
    <w:rsid w:val="00A4175E"/>
    <w:rsid w:val="00A44406"/>
    <w:rsid w:val="00A508AA"/>
    <w:rsid w:val="00A51D5B"/>
    <w:rsid w:val="00A75D31"/>
    <w:rsid w:val="00A93BD9"/>
    <w:rsid w:val="00AB0D79"/>
    <w:rsid w:val="00AB7908"/>
    <w:rsid w:val="00AC22D4"/>
    <w:rsid w:val="00AD4A84"/>
    <w:rsid w:val="00AE0478"/>
    <w:rsid w:val="00AF5109"/>
    <w:rsid w:val="00AF7D0C"/>
    <w:rsid w:val="00B02BC7"/>
    <w:rsid w:val="00B0798B"/>
    <w:rsid w:val="00B1569A"/>
    <w:rsid w:val="00B32279"/>
    <w:rsid w:val="00B32367"/>
    <w:rsid w:val="00B32482"/>
    <w:rsid w:val="00B33B4A"/>
    <w:rsid w:val="00B41635"/>
    <w:rsid w:val="00B50F5B"/>
    <w:rsid w:val="00B62CB6"/>
    <w:rsid w:val="00B8029B"/>
    <w:rsid w:val="00B813F6"/>
    <w:rsid w:val="00B9267C"/>
    <w:rsid w:val="00B9574C"/>
    <w:rsid w:val="00B97341"/>
    <w:rsid w:val="00BA5541"/>
    <w:rsid w:val="00BA7722"/>
    <w:rsid w:val="00BC654D"/>
    <w:rsid w:val="00BC677F"/>
    <w:rsid w:val="00BC6C5B"/>
    <w:rsid w:val="00BD1A08"/>
    <w:rsid w:val="00BD437F"/>
    <w:rsid w:val="00BE1AA7"/>
    <w:rsid w:val="00BE4D5E"/>
    <w:rsid w:val="00C133A8"/>
    <w:rsid w:val="00C141D1"/>
    <w:rsid w:val="00C14D0C"/>
    <w:rsid w:val="00C175D7"/>
    <w:rsid w:val="00C25967"/>
    <w:rsid w:val="00C47EBE"/>
    <w:rsid w:val="00C574C2"/>
    <w:rsid w:val="00C6090D"/>
    <w:rsid w:val="00C72229"/>
    <w:rsid w:val="00C73E41"/>
    <w:rsid w:val="00C74309"/>
    <w:rsid w:val="00C74A4B"/>
    <w:rsid w:val="00C76247"/>
    <w:rsid w:val="00C82591"/>
    <w:rsid w:val="00C82828"/>
    <w:rsid w:val="00C90A1F"/>
    <w:rsid w:val="00CC1D3F"/>
    <w:rsid w:val="00CC4251"/>
    <w:rsid w:val="00CE7502"/>
    <w:rsid w:val="00CF57FB"/>
    <w:rsid w:val="00D12C4C"/>
    <w:rsid w:val="00D14829"/>
    <w:rsid w:val="00D16F04"/>
    <w:rsid w:val="00D2197C"/>
    <w:rsid w:val="00D375EC"/>
    <w:rsid w:val="00D37646"/>
    <w:rsid w:val="00D60093"/>
    <w:rsid w:val="00D63CAA"/>
    <w:rsid w:val="00D66C34"/>
    <w:rsid w:val="00D73065"/>
    <w:rsid w:val="00D7487E"/>
    <w:rsid w:val="00D8184D"/>
    <w:rsid w:val="00D90342"/>
    <w:rsid w:val="00D905DB"/>
    <w:rsid w:val="00D90B74"/>
    <w:rsid w:val="00D93058"/>
    <w:rsid w:val="00D96AA4"/>
    <w:rsid w:val="00D9757D"/>
    <w:rsid w:val="00DA6226"/>
    <w:rsid w:val="00DB06AF"/>
    <w:rsid w:val="00DB6100"/>
    <w:rsid w:val="00DB76AE"/>
    <w:rsid w:val="00DC2CD9"/>
    <w:rsid w:val="00DD0902"/>
    <w:rsid w:val="00DF7A8D"/>
    <w:rsid w:val="00E14DF3"/>
    <w:rsid w:val="00E470A9"/>
    <w:rsid w:val="00E51BBD"/>
    <w:rsid w:val="00E61E7B"/>
    <w:rsid w:val="00E62390"/>
    <w:rsid w:val="00E62A07"/>
    <w:rsid w:val="00E753D0"/>
    <w:rsid w:val="00E76A84"/>
    <w:rsid w:val="00E802B2"/>
    <w:rsid w:val="00E84891"/>
    <w:rsid w:val="00E85A5B"/>
    <w:rsid w:val="00E8678D"/>
    <w:rsid w:val="00E91005"/>
    <w:rsid w:val="00E96F36"/>
    <w:rsid w:val="00EA74EA"/>
    <w:rsid w:val="00EB44E7"/>
    <w:rsid w:val="00EB65CB"/>
    <w:rsid w:val="00EC0853"/>
    <w:rsid w:val="00EC6EB9"/>
    <w:rsid w:val="00EC77CF"/>
    <w:rsid w:val="00EF3005"/>
    <w:rsid w:val="00EF34C6"/>
    <w:rsid w:val="00EF378C"/>
    <w:rsid w:val="00F029B1"/>
    <w:rsid w:val="00F029F4"/>
    <w:rsid w:val="00F2744C"/>
    <w:rsid w:val="00F33C8C"/>
    <w:rsid w:val="00F41273"/>
    <w:rsid w:val="00F542B2"/>
    <w:rsid w:val="00F57599"/>
    <w:rsid w:val="00F6429A"/>
    <w:rsid w:val="00F754F5"/>
    <w:rsid w:val="00F76DD3"/>
    <w:rsid w:val="00F82B35"/>
    <w:rsid w:val="00F8589F"/>
    <w:rsid w:val="00F960A4"/>
    <w:rsid w:val="00FA43CA"/>
    <w:rsid w:val="00FA6128"/>
    <w:rsid w:val="00FB11C6"/>
    <w:rsid w:val="00FC3FAF"/>
    <w:rsid w:val="00FC7689"/>
    <w:rsid w:val="00FE3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E7AEC-D9B7-4662-97AF-377A7570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309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A144B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4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rsid w:val="00C74309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2">
    <w:name w:val="Основной текст + 12"/>
    <w:aliases w:val="5 pt,Интервал 3 pt"/>
    <w:basedOn w:val="11"/>
    <w:uiPriority w:val="99"/>
    <w:rsid w:val="00C74309"/>
    <w:rPr>
      <w:rFonts w:ascii="Times New Roman" w:hAnsi="Times New Roman" w:cs="Times New Roman"/>
      <w:spacing w:val="70"/>
      <w:sz w:val="25"/>
      <w:szCs w:val="25"/>
      <w:shd w:val="clear" w:color="auto" w:fill="FFFFFF"/>
    </w:rPr>
  </w:style>
  <w:style w:type="character" w:customStyle="1" w:styleId="13">
    <w:name w:val="Заголовок №1_"/>
    <w:basedOn w:val="a0"/>
    <w:link w:val="110"/>
    <w:uiPriority w:val="99"/>
    <w:rsid w:val="00C7430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430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1">
    <w:name w:val="Основной текст (3) + Курсив"/>
    <w:basedOn w:val="3"/>
    <w:uiPriority w:val="99"/>
    <w:rsid w:val="00C74309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111">
    <w:name w:val="Основной текст + 11"/>
    <w:aliases w:val="5 pt1"/>
    <w:basedOn w:val="11"/>
    <w:uiPriority w:val="99"/>
    <w:rsid w:val="00C7430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1"/>
    <w:uiPriority w:val="99"/>
    <w:rsid w:val="00C74309"/>
    <w:pPr>
      <w:shd w:val="clear" w:color="auto" w:fill="FFFFFF"/>
      <w:spacing w:after="240" w:line="302" w:lineRule="exac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C74309"/>
  </w:style>
  <w:style w:type="character" w:customStyle="1" w:styleId="14">
    <w:name w:val="Заголовок №1"/>
    <w:basedOn w:val="13"/>
    <w:uiPriority w:val="99"/>
    <w:rsid w:val="00C7430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C74309"/>
    <w:pPr>
      <w:shd w:val="clear" w:color="auto" w:fill="FFFFFF"/>
      <w:spacing w:before="240" w:after="360" w:line="240" w:lineRule="atLeast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30">
    <w:name w:val="Основной текст (3)"/>
    <w:basedOn w:val="a"/>
    <w:link w:val="3"/>
    <w:uiPriority w:val="99"/>
    <w:rsid w:val="00C74309"/>
    <w:pPr>
      <w:shd w:val="clear" w:color="auto" w:fill="FFFFFF"/>
      <w:spacing w:before="240" w:after="240" w:line="312" w:lineRule="exact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3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144BD"/>
    <w:rPr>
      <w:rFonts w:ascii="Arial" w:hAnsi="Arial" w:cs="Arial"/>
      <w:b/>
      <w:bCs/>
      <w:color w:val="26282F"/>
      <w:sz w:val="24"/>
      <w:szCs w:val="24"/>
    </w:rPr>
  </w:style>
  <w:style w:type="table" w:styleId="a7">
    <w:name w:val="Table Grid"/>
    <w:basedOn w:val="a1"/>
    <w:uiPriority w:val="59"/>
    <w:rsid w:val="005D6671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F274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 Indent"/>
    <w:basedOn w:val="a"/>
    <w:link w:val="a9"/>
    <w:uiPriority w:val="99"/>
    <w:unhideWhenUsed/>
    <w:rsid w:val="00F2744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2744C"/>
  </w:style>
  <w:style w:type="paragraph" w:styleId="32">
    <w:name w:val="Body Text 3"/>
    <w:basedOn w:val="a"/>
    <w:link w:val="33"/>
    <w:uiPriority w:val="99"/>
    <w:semiHidden/>
    <w:unhideWhenUsed/>
    <w:rsid w:val="00F2744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F2744C"/>
    <w:rPr>
      <w:sz w:val="16"/>
      <w:szCs w:val="16"/>
    </w:rPr>
  </w:style>
  <w:style w:type="paragraph" w:styleId="aa">
    <w:name w:val="footnote text"/>
    <w:basedOn w:val="a"/>
    <w:link w:val="ab"/>
    <w:semiHidden/>
    <w:rsid w:val="00F27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F27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2744C"/>
    <w:pPr>
      <w:snapToGrid w:val="0"/>
      <w:ind w:right="19772" w:firstLine="72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9734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100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12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12C4C"/>
  </w:style>
  <w:style w:type="paragraph" w:styleId="ae">
    <w:name w:val="footer"/>
    <w:basedOn w:val="a"/>
    <w:link w:val="af"/>
    <w:uiPriority w:val="99"/>
    <w:unhideWhenUsed/>
    <w:rsid w:val="00D12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2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E9A36EC16BFF7882D8E59F01628C1D19410249EF557D088A594092D80C744E9B7D15DBA37D85EA22632A856D0A21256474DE5ADFFC06D27F0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E7EA9-A56A-4C8C-A276-C751475D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FINUPR_911</cp:lastModifiedBy>
  <cp:revision>12</cp:revision>
  <cp:lastPrinted>2022-01-17T08:49:00Z</cp:lastPrinted>
  <dcterms:created xsi:type="dcterms:W3CDTF">2022-01-14T11:12:00Z</dcterms:created>
  <dcterms:modified xsi:type="dcterms:W3CDTF">2022-02-26T08:32:00Z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53018107</vt:i4>
  </property>
</Properties>
</file>