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8D30E0" w:rsidRDefault="0051132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8D30E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51132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51132C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«28» ноября 2024 го</w:t>
      </w:r>
      <w:r w:rsidR="00972A0E" w:rsidRPr="00AF545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№ 319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51132C" w:rsidRPr="00AF545C" w:rsidRDefault="0051132C" w:rsidP="00972A0E">
      <w:pPr>
        <w:jc w:val="center"/>
        <w:rPr>
          <w:sz w:val="28"/>
          <w:szCs w:val="28"/>
        </w:rPr>
      </w:pPr>
    </w:p>
    <w:p w:rsidR="008D30E0" w:rsidRDefault="008D30E0" w:rsidP="008D30E0">
      <w:pPr>
        <w:rPr>
          <w:b/>
          <w:sz w:val="28"/>
          <w:szCs w:val="28"/>
        </w:rPr>
      </w:pPr>
      <w:bookmarkStart w:id="0" w:name="_Hlk168498210"/>
      <w:r>
        <w:rPr>
          <w:b/>
          <w:sz w:val="28"/>
          <w:szCs w:val="28"/>
        </w:rPr>
        <w:t xml:space="preserve">      </w:t>
      </w:r>
      <w:r w:rsidR="00972A0E"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="00972A0E"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 xml:space="preserve">  </w:t>
      </w:r>
      <w:r w:rsidR="00972A0E" w:rsidRPr="00D41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26167B" w:rsidRPr="00D410DF" w:rsidRDefault="008D30E0" w:rsidP="008D3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D410DF">
        <w:rPr>
          <w:b/>
          <w:sz w:val="28"/>
          <w:szCs w:val="28"/>
        </w:rPr>
        <w:t>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="00972A0E"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3B1E86" w:rsidRDefault="00C13B90" w:rsidP="00022750">
      <w:pPr>
        <w:ind w:firstLine="709"/>
        <w:jc w:val="both"/>
        <w:rPr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8D30E0">
        <w:rPr>
          <w:sz w:val="28"/>
          <w:szCs w:val="28"/>
        </w:rPr>
        <w:t>в соответствии с 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>Думы Калининского муниципального ок</w:t>
      </w:r>
      <w:r w:rsidR="003B1E86">
        <w:rPr>
          <w:sz w:val="28"/>
          <w:szCs w:val="28"/>
        </w:rPr>
        <w:t xml:space="preserve">руга Тверской области 25.12.2023 </w:t>
      </w:r>
      <w:r w:rsidR="008D30E0">
        <w:rPr>
          <w:sz w:val="28"/>
          <w:szCs w:val="28"/>
        </w:rPr>
        <w:t xml:space="preserve">            </w:t>
      </w:r>
      <w:r w:rsidR="00BB08E1" w:rsidRPr="00D410DF">
        <w:rPr>
          <w:sz w:val="28"/>
          <w:szCs w:val="28"/>
        </w:rPr>
        <w:t>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B47DA1">
        <w:rPr>
          <w:sz w:val="28"/>
          <w:szCs w:val="28"/>
        </w:rPr>
        <w:t>а</w:t>
      </w:r>
      <w:r w:rsidR="001E5C4D" w:rsidRPr="001E5C4D">
        <w:rPr>
          <w:sz w:val="28"/>
          <w:szCs w:val="28"/>
        </w:rPr>
        <w:t xml:space="preserve"> хранения</w:t>
      </w:r>
      <w:r w:rsidR="00022750">
        <w:rPr>
          <w:sz w:val="28"/>
          <w:szCs w:val="28"/>
        </w:rPr>
        <w:t xml:space="preserve"> </w:t>
      </w:r>
      <w:r w:rsidR="00331F45">
        <w:rPr>
          <w:sz w:val="28"/>
          <w:szCs w:val="28"/>
        </w:rPr>
        <w:t>от 29.03.2024</w:t>
      </w:r>
      <w:r w:rsidR="003B1E86">
        <w:rPr>
          <w:sz w:val="28"/>
          <w:szCs w:val="28"/>
        </w:rPr>
        <w:t xml:space="preserve"> </w:t>
      </w:r>
      <w:r w:rsidR="008D30E0">
        <w:rPr>
          <w:sz w:val="28"/>
          <w:szCs w:val="28"/>
        </w:rPr>
        <w:t xml:space="preserve">             </w:t>
      </w:r>
      <w:r w:rsidR="001E5C4D" w:rsidRPr="001E5C4D">
        <w:rPr>
          <w:sz w:val="28"/>
          <w:szCs w:val="28"/>
        </w:rPr>
        <w:t>№</w:t>
      </w:r>
      <w:r w:rsidR="00331F45">
        <w:rPr>
          <w:sz w:val="28"/>
          <w:szCs w:val="28"/>
        </w:rPr>
        <w:t xml:space="preserve"> 289</w:t>
      </w:r>
      <w:r w:rsidR="00A60D71">
        <w:rPr>
          <w:sz w:val="28"/>
          <w:szCs w:val="28"/>
        </w:rPr>
        <w:t>,</w:t>
      </w:r>
      <w:r w:rsidR="001E5C4D" w:rsidRPr="001E5C4D">
        <w:rPr>
          <w:sz w:val="28"/>
          <w:szCs w:val="28"/>
        </w:rPr>
        <w:t xml:space="preserve"> </w:t>
      </w:r>
      <w:r w:rsidR="006E5884" w:rsidRPr="001E5C4D">
        <w:rPr>
          <w:sz w:val="28"/>
          <w:szCs w:val="28"/>
        </w:rPr>
        <w:t>договор</w:t>
      </w:r>
      <w:r w:rsidR="006E5884">
        <w:rPr>
          <w:sz w:val="28"/>
          <w:szCs w:val="28"/>
        </w:rPr>
        <w:t>а</w:t>
      </w:r>
      <w:r w:rsidR="006E5884" w:rsidRPr="001E5C4D">
        <w:rPr>
          <w:sz w:val="28"/>
          <w:szCs w:val="28"/>
        </w:rPr>
        <w:t xml:space="preserve"> хранения</w:t>
      </w:r>
      <w:r w:rsidR="006E5884">
        <w:rPr>
          <w:sz w:val="28"/>
          <w:szCs w:val="28"/>
        </w:rPr>
        <w:t xml:space="preserve"> от 24.04.2024 </w:t>
      </w:r>
      <w:r w:rsidR="006E5884" w:rsidRPr="001E5C4D">
        <w:rPr>
          <w:sz w:val="28"/>
          <w:szCs w:val="28"/>
        </w:rPr>
        <w:t>№</w:t>
      </w:r>
      <w:r w:rsidR="006E5884">
        <w:rPr>
          <w:sz w:val="28"/>
          <w:szCs w:val="28"/>
        </w:rPr>
        <w:t xml:space="preserve"> 177,</w:t>
      </w:r>
      <w:r w:rsidR="006E5884" w:rsidRPr="001E5C4D">
        <w:rPr>
          <w:sz w:val="28"/>
          <w:szCs w:val="28"/>
        </w:rPr>
        <w:t xml:space="preserve"> </w:t>
      </w:r>
      <w:r w:rsidR="001E5C4D" w:rsidRPr="001E5C4D">
        <w:rPr>
          <w:sz w:val="28"/>
          <w:szCs w:val="28"/>
        </w:rPr>
        <w:t>заключенн</w:t>
      </w:r>
      <w:r w:rsidR="006E5884">
        <w:rPr>
          <w:sz w:val="28"/>
          <w:szCs w:val="28"/>
        </w:rPr>
        <w:t>ые</w:t>
      </w:r>
      <w:r w:rsidR="00A60D71">
        <w:rPr>
          <w:sz w:val="28"/>
          <w:szCs w:val="28"/>
        </w:rPr>
        <w:t xml:space="preserve"> </w:t>
      </w:r>
      <w:r w:rsidR="0051132C">
        <w:rPr>
          <w:sz w:val="28"/>
          <w:szCs w:val="28"/>
        </w:rPr>
        <w:t>между м</w:t>
      </w:r>
      <w:r w:rsidR="001E5C4D" w:rsidRPr="001E5C4D">
        <w:rPr>
          <w:sz w:val="28"/>
          <w:szCs w:val="28"/>
        </w:rPr>
        <w:t>униципальным образовательным учреждением «</w:t>
      </w:r>
      <w:r w:rsidR="00331F45">
        <w:rPr>
          <w:sz w:val="28"/>
          <w:szCs w:val="28"/>
        </w:rPr>
        <w:t>Медновская</w:t>
      </w:r>
      <w:r w:rsidR="00E84169">
        <w:rPr>
          <w:sz w:val="28"/>
          <w:szCs w:val="28"/>
        </w:rPr>
        <w:t xml:space="preserve">  средняя общеобразовательная школа</w:t>
      </w:r>
      <w:r w:rsidR="00331F45">
        <w:rPr>
          <w:sz w:val="28"/>
          <w:szCs w:val="28"/>
        </w:rPr>
        <w:t>» и г</w:t>
      </w:r>
      <w:r w:rsidR="001E5C4D" w:rsidRPr="001E5C4D">
        <w:rPr>
          <w:sz w:val="28"/>
          <w:szCs w:val="28"/>
        </w:rPr>
        <w:t xml:space="preserve">осударственным бюджетным учреждением </w:t>
      </w:r>
      <w:r w:rsidR="00E84169">
        <w:rPr>
          <w:sz w:val="28"/>
          <w:szCs w:val="28"/>
        </w:rPr>
        <w:t>дополнительного образования «</w:t>
      </w:r>
      <w:r w:rsidR="00331F45">
        <w:rPr>
          <w:sz w:val="28"/>
          <w:szCs w:val="28"/>
        </w:rPr>
        <w:t>Тверской областной Центр юных техников</w:t>
      </w:r>
      <w:r w:rsidR="00E84169">
        <w:rPr>
          <w:sz w:val="28"/>
          <w:szCs w:val="28"/>
        </w:rPr>
        <w:t>»</w:t>
      </w:r>
      <w:r w:rsidR="003B1E86">
        <w:rPr>
          <w:sz w:val="28"/>
          <w:szCs w:val="28"/>
        </w:rPr>
        <w:t>,</w:t>
      </w:r>
      <w:r w:rsidR="003B1E86" w:rsidRPr="003B1E86">
        <w:rPr>
          <w:sz w:val="28"/>
          <w:szCs w:val="28"/>
        </w:rPr>
        <w:t xml:space="preserve"> </w:t>
      </w:r>
      <w:r w:rsidR="003B1E86">
        <w:rPr>
          <w:sz w:val="28"/>
          <w:szCs w:val="28"/>
        </w:rPr>
        <w:t>на о</w:t>
      </w:r>
      <w:r w:rsidR="00331F45">
        <w:rPr>
          <w:sz w:val="28"/>
          <w:szCs w:val="28"/>
        </w:rPr>
        <w:t>сновании договора хранения от 29.03.2024 № 290</w:t>
      </w:r>
      <w:r w:rsidR="003B1E86">
        <w:rPr>
          <w:sz w:val="28"/>
          <w:szCs w:val="28"/>
        </w:rPr>
        <w:t xml:space="preserve">, </w:t>
      </w:r>
      <w:r w:rsidR="006E5884">
        <w:rPr>
          <w:sz w:val="28"/>
          <w:szCs w:val="28"/>
        </w:rPr>
        <w:t xml:space="preserve">договора хранения от 24.04.2024 № 178, </w:t>
      </w:r>
      <w:r w:rsidR="0051132C">
        <w:rPr>
          <w:sz w:val="28"/>
          <w:szCs w:val="28"/>
        </w:rPr>
        <w:t>заключенного между м</w:t>
      </w:r>
      <w:r w:rsidR="003B1E86">
        <w:rPr>
          <w:sz w:val="28"/>
          <w:szCs w:val="28"/>
        </w:rPr>
        <w:t>униципальным образовательным учреждением «</w:t>
      </w:r>
      <w:r w:rsidR="00331F45">
        <w:rPr>
          <w:sz w:val="28"/>
          <w:szCs w:val="28"/>
        </w:rPr>
        <w:t>Рождественская средняя общеобразовательная школа</w:t>
      </w:r>
      <w:r w:rsidR="003B1E86">
        <w:rPr>
          <w:sz w:val="28"/>
          <w:szCs w:val="28"/>
        </w:rPr>
        <w:t xml:space="preserve">» и </w:t>
      </w:r>
      <w:r w:rsidR="003B1E86">
        <w:rPr>
          <w:sz w:val="28"/>
          <w:szCs w:val="28"/>
        </w:rPr>
        <w:lastRenderedPageBreak/>
        <w:t>государственным бюджетным учреждением дополнительного образования «Тверской областной Центр юных техников»,</w:t>
      </w:r>
      <w:r w:rsidR="003B1E86" w:rsidRPr="008E2079">
        <w:rPr>
          <w:sz w:val="28"/>
          <w:szCs w:val="28"/>
        </w:rPr>
        <w:t xml:space="preserve">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026F97" w:rsidRPr="00D410DF">
        <w:rPr>
          <w:sz w:val="28"/>
          <w:szCs w:val="28"/>
        </w:rPr>
        <w:t>(прилагается)</w:t>
      </w:r>
      <w:r w:rsidR="000E717F" w:rsidRPr="00D410DF">
        <w:rPr>
          <w:sz w:val="28"/>
          <w:szCs w:val="28"/>
        </w:rPr>
        <w:t>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772F2C">
        <w:rPr>
          <w:sz w:val="28"/>
          <w:szCs w:val="28"/>
        </w:rPr>
        <w:t>09.12</w:t>
      </w:r>
      <w:r w:rsidR="001D2E6D" w:rsidRPr="00A60D71">
        <w:rPr>
          <w:sz w:val="28"/>
          <w:szCs w:val="28"/>
        </w:rPr>
        <w:t>.2024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FC1AB8">
        <w:rPr>
          <w:sz w:val="28"/>
          <w:szCs w:val="28"/>
        </w:rPr>
        <w:t>Разместить</w:t>
      </w:r>
      <w:r w:rsidR="00EA18D3" w:rsidRPr="009922F0">
        <w:rPr>
          <w:sz w:val="28"/>
          <w:szCs w:val="28"/>
        </w:rPr>
        <w:t xml:space="preserve"> настоящее решение в </w:t>
      </w:r>
      <w:r w:rsidR="00FC1AB8">
        <w:rPr>
          <w:sz w:val="28"/>
          <w:szCs w:val="28"/>
        </w:rPr>
        <w:t xml:space="preserve">сетевом издании газеты </w:t>
      </w:r>
      <w:r w:rsidR="00EA18D3" w:rsidRPr="009922F0">
        <w:rPr>
          <w:sz w:val="28"/>
          <w:szCs w:val="28"/>
        </w:rPr>
        <w:t xml:space="preserve">«Ленинское знамя» </w:t>
      </w:r>
      <w:r w:rsidR="00FC1AB8">
        <w:rPr>
          <w:sz w:val="28"/>
          <w:szCs w:val="28"/>
        </w:rPr>
        <w:t>(</w:t>
      </w:r>
      <w:hyperlink r:id="rId9" w:history="1">
        <w:r w:rsidR="00FC1AB8" w:rsidRPr="00133AA5">
          <w:rPr>
            <w:rStyle w:val="a8"/>
            <w:sz w:val="28"/>
            <w:szCs w:val="28"/>
            <w:lang w:val="en-US"/>
          </w:rPr>
          <w:t>http</w:t>
        </w:r>
        <w:r w:rsidR="00FC1AB8" w:rsidRPr="00133AA5">
          <w:rPr>
            <w:rStyle w:val="a8"/>
            <w:sz w:val="28"/>
            <w:szCs w:val="28"/>
          </w:rPr>
          <w:t>://</w:t>
        </w:r>
        <w:r w:rsidR="00FC1AB8" w:rsidRPr="00133AA5">
          <w:rPr>
            <w:rStyle w:val="a8"/>
            <w:sz w:val="28"/>
            <w:szCs w:val="28"/>
            <w:lang w:val="en-US"/>
          </w:rPr>
          <w:t>lznews</w:t>
        </w:r>
        <w:r w:rsidR="00FC1AB8" w:rsidRPr="00FC1AB8">
          <w:rPr>
            <w:rStyle w:val="a8"/>
            <w:sz w:val="28"/>
            <w:szCs w:val="28"/>
          </w:rPr>
          <w:t>.</w:t>
        </w:r>
        <w:r w:rsidR="00FC1AB8" w:rsidRPr="00133AA5">
          <w:rPr>
            <w:rStyle w:val="a8"/>
            <w:sz w:val="28"/>
            <w:szCs w:val="28"/>
            <w:lang w:val="en-US"/>
          </w:rPr>
          <w:t>ru</w:t>
        </w:r>
      </w:hyperlink>
      <w:r w:rsidR="00FC1AB8" w:rsidRPr="00FC1AB8">
        <w:rPr>
          <w:sz w:val="28"/>
          <w:szCs w:val="28"/>
        </w:rPr>
        <w:t xml:space="preserve">) </w:t>
      </w:r>
      <w:r w:rsidR="00FC1AB8">
        <w:rPr>
          <w:sz w:val="28"/>
          <w:szCs w:val="28"/>
        </w:rPr>
        <w:t xml:space="preserve">и </w:t>
      </w:r>
      <w:r w:rsidR="00EA18D3" w:rsidRPr="009922F0">
        <w:rPr>
          <w:sz w:val="28"/>
          <w:szCs w:val="28"/>
        </w:rPr>
        <w:t xml:space="preserve">на официальном сайте Калининского муниципального </w:t>
      </w:r>
      <w:r w:rsidR="00EA18D3">
        <w:rPr>
          <w:sz w:val="28"/>
          <w:szCs w:val="28"/>
        </w:rPr>
        <w:t>округа</w:t>
      </w:r>
      <w:r w:rsidR="00EA18D3" w:rsidRPr="009922F0">
        <w:rPr>
          <w:sz w:val="28"/>
          <w:szCs w:val="28"/>
        </w:rPr>
        <w:t xml:space="preserve"> Тверской области</w:t>
      </w:r>
      <w:r w:rsidR="00EA18D3">
        <w:rPr>
          <w:sz w:val="28"/>
          <w:szCs w:val="28"/>
        </w:rPr>
        <w:t xml:space="preserve"> в информационно-телекоммуникационной сети «Интернет»</w:t>
      </w:r>
      <w:r w:rsidR="00FC1AB8" w:rsidRPr="00FC1AB8">
        <w:rPr>
          <w:sz w:val="28"/>
          <w:szCs w:val="28"/>
        </w:rPr>
        <w:t xml:space="preserve"> (</w:t>
      </w:r>
      <w:r w:rsidR="00FC1AB8">
        <w:rPr>
          <w:sz w:val="28"/>
          <w:szCs w:val="28"/>
          <w:lang w:val="en-US"/>
        </w:rPr>
        <w:t>https</w:t>
      </w:r>
      <w:r w:rsidR="00FC1AB8">
        <w:rPr>
          <w:sz w:val="28"/>
          <w:szCs w:val="28"/>
        </w:rPr>
        <w:t>://</w:t>
      </w:r>
      <w:r w:rsidR="00FC1AB8">
        <w:rPr>
          <w:sz w:val="28"/>
          <w:szCs w:val="28"/>
          <w:lang w:val="en-US"/>
        </w:rPr>
        <w:t>kalinin</w:t>
      </w:r>
      <w:r w:rsidR="00FC1AB8" w:rsidRPr="00FC1AB8">
        <w:rPr>
          <w:sz w:val="28"/>
          <w:szCs w:val="28"/>
        </w:rPr>
        <w:t>-</w:t>
      </w:r>
      <w:r w:rsidR="00FC1AB8">
        <w:rPr>
          <w:sz w:val="28"/>
          <w:szCs w:val="28"/>
          <w:lang w:val="en-US"/>
        </w:rPr>
        <w:t>adm</w:t>
      </w:r>
      <w:r w:rsidR="00FC1AB8" w:rsidRPr="00FC1AB8">
        <w:rPr>
          <w:sz w:val="28"/>
          <w:szCs w:val="28"/>
        </w:rPr>
        <w:t>.</w:t>
      </w:r>
      <w:r w:rsidR="00FC1AB8">
        <w:rPr>
          <w:sz w:val="28"/>
          <w:szCs w:val="28"/>
          <w:lang w:val="en-US"/>
        </w:rPr>
        <w:t>ru</w:t>
      </w:r>
      <w:r w:rsidR="00FC1AB8">
        <w:rPr>
          <w:sz w:val="28"/>
          <w:szCs w:val="28"/>
        </w:rPr>
        <w:t>/</w:t>
      </w:r>
      <w:r w:rsidR="00FC1AB8" w:rsidRPr="00FC1AB8">
        <w:rPr>
          <w:sz w:val="28"/>
          <w:szCs w:val="28"/>
        </w:rPr>
        <w:t>)</w:t>
      </w:r>
      <w:r w:rsidR="00EA18D3" w:rsidRPr="009922F0">
        <w:rPr>
          <w:sz w:val="28"/>
          <w:szCs w:val="28"/>
        </w:rPr>
        <w:t>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официального опубликования. </w:t>
      </w:r>
    </w:p>
    <w:p w:rsidR="00EA18D3" w:rsidRPr="00972A0E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F73ED2">
        <w:rPr>
          <w:sz w:val="28"/>
          <w:szCs w:val="28"/>
        </w:rPr>
        <w:t>.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7D0312">
      <w:pPr>
        <w:ind w:firstLine="709"/>
        <w:rPr>
          <w:sz w:val="28"/>
          <w:szCs w:val="28"/>
        </w:rPr>
      </w:pPr>
    </w:p>
    <w:p w:rsidR="008D30E0" w:rsidRDefault="003C5635" w:rsidP="007D03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50D1" w:rsidRPr="00D410DF">
        <w:rPr>
          <w:sz w:val="28"/>
          <w:szCs w:val="28"/>
        </w:rPr>
        <w:t xml:space="preserve"> Калининского муниципального</w:t>
      </w:r>
      <w:r w:rsidR="007D0312">
        <w:rPr>
          <w:sz w:val="28"/>
          <w:szCs w:val="28"/>
        </w:rPr>
        <w:t xml:space="preserve"> </w:t>
      </w:r>
    </w:p>
    <w:p w:rsidR="003250D1" w:rsidRPr="00D410DF" w:rsidRDefault="003250D1" w:rsidP="007D0312">
      <w:pPr>
        <w:rPr>
          <w:sz w:val="28"/>
          <w:szCs w:val="28"/>
        </w:rPr>
      </w:pPr>
      <w:r w:rsidRPr="00D410DF">
        <w:rPr>
          <w:sz w:val="28"/>
          <w:szCs w:val="28"/>
        </w:rPr>
        <w:t xml:space="preserve">округа </w:t>
      </w:r>
      <w:r w:rsidR="003C5635">
        <w:rPr>
          <w:sz w:val="28"/>
          <w:szCs w:val="28"/>
        </w:rPr>
        <w:t xml:space="preserve">Тверской </w:t>
      </w:r>
      <w:r w:rsidRPr="00D410DF">
        <w:rPr>
          <w:sz w:val="28"/>
          <w:szCs w:val="28"/>
        </w:rPr>
        <w:t xml:space="preserve">области            </w:t>
      </w:r>
      <w:r w:rsidR="007D0312">
        <w:rPr>
          <w:sz w:val="28"/>
          <w:szCs w:val="28"/>
        </w:rPr>
        <w:tab/>
      </w:r>
      <w:r w:rsidR="007D0312">
        <w:rPr>
          <w:sz w:val="28"/>
          <w:szCs w:val="28"/>
        </w:rPr>
        <w:tab/>
      </w:r>
      <w:r w:rsidR="00F23607">
        <w:rPr>
          <w:sz w:val="28"/>
          <w:szCs w:val="28"/>
        </w:rPr>
        <w:t xml:space="preserve">      </w:t>
      </w:r>
      <w:r w:rsidR="008D30E0">
        <w:rPr>
          <w:sz w:val="28"/>
          <w:szCs w:val="28"/>
        </w:rPr>
        <w:t xml:space="preserve">                               </w:t>
      </w:r>
      <w:r w:rsidR="003C5635">
        <w:rPr>
          <w:sz w:val="28"/>
          <w:szCs w:val="28"/>
        </w:rPr>
        <w:t>С.А. Румянцев</w:t>
      </w:r>
      <w:r w:rsidRPr="00D410DF">
        <w:rPr>
          <w:sz w:val="28"/>
          <w:szCs w:val="28"/>
        </w:rPr>
        <w:t xml:space="preserve">                   </w:t>
      </w:r>
      <w:r w:rsidR="007D0312">
        <w:rPr>
          <w:sz w:val="28"/>
          <w:szCs w:val="28"/>
        </w:rPr>
        <w:t xml:space="preserve">                              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51132C" w:rsidRDefault="0051132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1132C" w:rsidRDefault="0051132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1132C" w:rsidRDefault="0051132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1132C" w:rsidRPr="00D410DF" w:rsidRDefault="0051132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bookmarkStart w:id="2" w:name="_GoBack"/>
      <w:bookmarkEnd w:id="2"/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40518F" w:rsidRDefault="0040518F" w:rsidP="00CE2286">
      <w:pPr>
        <w:jc w:val="right"/>
        <w:rPr>
          <w:sz w:val="28"/>
          <w:szCs w:val="28"/>
        </w:rPr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8D30E0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51132C">
        <w:rPr>
          <w:sz w:val="28"/>
          <w:szCs w:val="28"/>
        </w:rPr>
        <w:t xml:space="preserve">т «28» ноября </w:t>
      </w:r>
      <w:r w:rsidR="00107B07">
        <w:rPr>
          <w:sz w:val="28"/>
          <w:szCs w:val="28"/>
        </w:rPr>
        <w:t>2024</w:t>
      </w:r>
      <w:r w:rsidR="00CE2286" w:rsidRPr="00BB08E1">
        <w:rPr>
          <w:sz w:val="28"/>
          <w:szCs w:val="28"/>
        </w:rPr>
        <w:t xml:space="preserve"> г.</w:t>
      </w:r>
      <w:r w:rsidR="0051132C">
        <w:rPr>
          <w:sz w:val="28"/>
          <w:szCs w:val="28"/>
        </w:rPr>
        <w:t xml:space="preserve"> № 319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1E5C4D" w:rsidRDefault="001E5C4D" w:rsidP="00CE2286">
      <w:pPr>
        <w:jc w:val="center"/>
        <w:rPr>
          <w:sz w:val="28"/>
          <w:szCs w:val="28"/>
        </w:rPr>
      </w:pPr>
    </w:p>
    <w:tbl>
      <w:tblPr>
        <w:tblW w:w="96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712"/>
        <w:gridCol w:w="1562"/>
        <w:gridCol w:w="1595"/>
        <w:gridCol w:w="1594"/>
        <w:gridCol w:w="1594"/>
      </w:tblGrid>
      <w:tr w:rsidR="00A60D71" w:rsidRPr="009233B0" w:rsidTr="00BB6FB0">
        <w:trPr>
          <w:trHeight w:val="1704"/>
        </w:trPr>
        <w:tc>
          <w:tcPr>
            <w:tcW w:w="639" w:type="dxa"/>
            <w:vAlign w:val="center"/>
          </w:tcPr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№</w:t>
            </w:r>
          </w:p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п/п</w:t>
            </w:r>
          </w:p>
        </w:tc>
        <w:tc>
          <w:tcPr>
            <w:tcW w:w="2712" w:type="dxa"/>
            <w:vAlign w:val="center"/>
          </w:tcPr>
          <w:p w:rsidR="00A60D71" w:rsidRPr="001B4EB8" w:rsidRDefault="0051132C" w:rsidP="0051132C">
            <w:pPr>
              <w:rPr>
                <w:kern w:val="3"/>
                <w:shd w:val="clear" w:color="auto" w:fill="FFFFFF"/>
              </w:rPr>
            </w:pPr>
            <w:r>
              <w:rPr>
                <w:kern w:val="3"/>
                <w:shd w:val="clear" w:color="auto" w:fill="FFFFFF"/>
              </w:rPr>
              <w:t xml:space="preserve">        </w:t>
            </w:r>
            <w:r w:rsidR="00A60D71" w:rsidRPr="001B4EB8">
              <w:rPr>
                <w:kern w:val="3"/>
                <w:shd w:val="clear" w:color="auto" w:fill="FFFFFF"/>
              </w:rPr>
              <w:t>Наимен</w:t>
            </w:r>
            <w:r>
              <w:rPr>
                <w:kern w:val="3"/>
                <w:shd w:val="clear" w:color="auto" w:fill="FFFFFF"/>
              </w:rPr>
              <w:t>о</w:t>
            </w:r>
            <w:r w:rsidR="00A60D71" w:rsidRPr="001B4EB8">
              <w:rPr>
                <w:kern w:val="3"/>
                <w:shd w:val="clear" w:color="auto" w:fill="FFFFFF"/>
              </w:rPr>
              <w:t>вание</w:t>
            </w:r>
          </w:p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имущества</w:t>
            </w:r>
          </w:p>
        </w:tc>
        <w:tc>
          <w:tcPr>
            <w:tcW w:w="1562" w:type="dxa"/>
            <w:vAlign w:val="center"/>
          </w:tcPr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Единица </w:t>
            </w:r>
          </w:p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измерения </w:t>
            </w:r>
          </w:p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(шт. и т.п.)</w:t>
            </w:r>
          </w:p>
          <w:p w:rsidR="00A60D71" w:rsidRPr="001B4EB8" w:rsidRDefault="00A60D71" w:rsidP="003313FC">
            <w:pPr>
              <w:jc w:val="center"/>
              <w:rPr>
                <w:kern w:val="3"/>
                <w:shd w:val="clear" w:color="auto" w:fill="FFFFFF"/>
              </w:rPr>
            </w:pPr>
          </w:p>
        </w:tc>
        <w:tc>
          <w:tcPr>
            <w:tcW w:w="1595" w:type="dxa"/>
          </w:tcPr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</w:p>
          <w:p w:rsidR="0051132C" w:rsidRDefault="0051132C" w:rsidP="003313FC">
            <w:pPr>
              <w:rPr>
                <w:kern w:val="3"/>
                <w:shd w:val="clear" w:color="auto" w:fill="FFFFFF"/>
              </w:rPr>
            </w:pP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Количество</w:t>
            </w: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</w:p>
        </w:tc>
        <w:tc>
          <w:tcPr>
            <w:tcW w:w="1594" w:type="dxa"/>
          </w:tcPr>
          <w:p w:rsidR="0051132C" w:rsidRDefault="0051132C" w:rsidP="003313FC">
            <w:pPr>
              <w:rPr>
                <w:kern w:val="3"/>
                <w:shd w:val="clear" w:color="auto" w:fill="FFFFFF"/>
              </w:rPr>
            </w:pP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Стоимость</w:t>
            </w: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за единицу </w:t>
            </w: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  <w:tc>
          <w:tcPr>
            <w:tcW w:w="1594" w:type="dxa"/>
          </w:tcPr>
          <w:p w:rsidR="0051132C" w:rsidRDefault="0051132C" w:rsidP="003313FC">
            <w:pPr>
              <w:rPr>
                <w:kern w:val="3"/>
                <w:shd w:val="clear" w:color="auto" w:fill="FFFFFF"/>
              </w:rPr>
            </w:pP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 xml:space="preserve">Общая стоимость </w:t>
            </w:r>
          </w:p>
          <w:p w:rsidR="00A60D71" w:rsidRPr="001B4EB8" w:rsidRDefault="00A60D71" w:rsidP="003313FC">
            <w:pPr>
              <w:rPr>
                <w:kern w:val="3"/>
                <w:shd w:val="clear" w:color="auto" w:fill="FFFFFF"/>
              </w:rPr>
            </w:pPr>
            <w:r w:rsidRPr="001B4EB8">
              <w:rPr>
                <w:kern w:val="3"/>
                <w:shd w:val="clear" w:color="auto" w:fill="FFFFFF"/>
              </w:rPr>
              <w:t>в рублях</w:t>
            </w:r>
          </w:p>
        </w:tc>
      </w:tr>
      <w:tr w:rsidR="00A60D71" w:rsidRPr="009233B0" w:rsidTr="00CA6EF5">
        <w:trPr>
          <w:trHeight w:val="771"/>
        </w:trPr>
        <w:tc>
          <w:tcPr>
            <w:tcW w:w="639" w:type="dxa"/>
          </w:tcPr>
          <w:p w:rsidR="00A336A7" w:rsidRDefault="00A336A7" w:rsidP="003313FC">
            <w:pPr>
              <w:jc w:val="center"/>
            </w:pPr>
          </w:p>
          <w:p w:rsidR="00A60D71" w:rsidRPr="009233B0" w:rsidRDefault="00A60D71" w:rsidP="003313FC">
            <w:pPr>
              <w:jc w:val="center"/>
            </w:pPr>
            <w:r w:rsidRPr="009233B0">
              <w:t>1</w:t>
            </w:r>
          </w:p>
          <w:p w:rsidR="00A60D71" w:rsidRPr="009233B0" w:rsidRDefault="00A60D71" w:rsidP="003313FC">
            <w:pPr>
              <w:jc w:val="center"/>
            </w:pPr>
          </w:p>
        </w:tc>
        <w:tc>
          <w:tcPr>
            <w:tcW w:w="2712" w:type="dxa"/>
            <w:vAlign w:val="center"/>
          </w:tcPr>
          <w:p w:rsidR="00A60D71" w:rsidRPr="0079133D" w:rsidRDefault="0040518F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562" w:type="dxa"/>
          </w:tcPr>
          <w:p w:rsidR="00A60D71" w:rsidRDefault="00A60D71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60D71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  <w:p w:rsidR="00A60D71" w:rsidRPr="009233B0" w:rsidRDefault="00A60D71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60D71" w:rsidRDefault="00A60D71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60D71" w:rsidRPr="009233B0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A60D71" w:rsidRDefault="00A60D71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60D71" w:rsidRPr="0089681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74 250,00</w:t>
            </w:r>
          </w:p>
        </w:tc>
        <w:tc>
          <w:tcPr>
            <w:tcW w:w="1594" w:type="dxa"/>
          </w:tcPr>
          <w:p w:rsidR="00A60D71" w:rsidRDefault="00A60D71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60D71" w:rsidRPr="009233B0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297 00</w:t>
            </w:r>
            <w:r w:rsidR="00330A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03A1C" w:rsidRPr="009233B0" w:rsidTr="00BB6FB0">
        <w:trPr>
          <w:trHeight w:val="666"/>
        </w:trPr>
        <w:tc>
          <w:tcPr>
            <w:tcW w:w="639" w:type="dxa"/>
          </w:tcPr>
          <w:p w:rsidR="00A336A7" w:rsidRDefault="00A336A7" w:rsidP="003313FC">
            <w:pPr>
              <w:jc w:val="center"/>
            </w:pPr>
          </w:p>
          <w:p w:rsidR="00A03A1C" w:rsidRPr="009233B0" w:rsidRDefault="00A03A1C" w:rsidP="003313FC">
            <w:pPr>
              <w:jc w:val="center"/>
            </w:pPr>
            <w:r>
              <w:t>2</w:t>
            </w:r>
          </w:p>
        </w:tc>
        <w:tc>
          <w:tcPr>
            <w:tcW w:w="2712" w:type="dxa"/>
            <w:vAlign w:val="center"/>
          </w:tcPr>
          <w:p w:rsidR="00A03A1C" w:rsidRDefault="00A03A1C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</w:t>
            </w:r>
            <w:r w:rsidR="0040518F">
              <w:rPr>
                <w:sz w:val="24"/>
                <w:szCs w:val="24"/>
              </w:rPr>
              <w:t>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562" w:type="dxa"/>
          </w:tcPr>
          <w:p w:rsidR="00A03A1C" w:rsidRDefault="00A03A1C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03A1C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A03A1C" w:rsidRDefault="00A03A1C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03A1C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A03A1C" w:rsidRDefault="00A03A1C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03A1C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103 425,00</w:t>
            </w:r>
          </w:p>
        </w:tc>
        <w:tc>
          <w:tcPr>
            <w:tcW w:w="1594" w:type="dxa"/>
          </w:tcPr>
          <w:p w:rsidR="00A03A1C" w:rsidRDefault="00A03A1C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03A1C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413 700,00</w:t>
            </w:r>
          </w:p>
        </w:tc>
      </w:tr>
      <w:tr w:rsidR="0040518F" w:rsidRPr="009233B0" w:rsidTr="00BB6FB0">
        <w:trPr>
          <w:trHeight w:val="666"/>
        </w:trPr>
        <w:tc>
          <w:tcPr>
            <w:tcW w:w="639" w:type="dxa"/>
          </w:tcPr>
          <w:p w:rsidR="0040518F" w:rsidRDefault="0040518F" w:rsidP="0040518F">
            <w:pPr>
              <w:jc w:val="center"/>
            </w:pPr>
            <w:r>
              <w:t>3</w:t>
            </w:r>
          </w:p>
        </w:tc>
        <w:tc>
          <w:tcPr>
            <w:tcW w:w="2712" w:type="dxa"/>
            <w:vAlign w:val="center"/>
          </w:tcPr>
          <w:p w:rsidR="0040518F" w:rsidRDefault="0040518F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1562" w:type="dxa"/>
          </w:tcPr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103 425,00</w:t>
            </w:r>
          </w:p>
        </w:tc>
        <w:tc>
          <w:tcPr>
            <w:tcW w:w="1594" w:type="dxa"/>
          </w:tcPr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40518F" w:rsidRDefault="0040518F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413 700,00</w:t>
            </w:r>
          </w:p>
        </w:tc>
      </w:tr>
      <w:tr w:rsidR="007B74A3" w:rsidRPr="009233B0" w:rsidTr="00BB6FB0">
        <w:trPr>
          <w:trHeight w:val="666"/>
        </w:trPr>
        <w:tc>
          <w:tcPr>
            <w:tcW w:w="639" w:type="dxa"/>
          </w:tcPr>
          <w:p w:rsidR="007B74A3" w:rsidRDefault="007B74A3" w:rsidP="007B74A3">
            <w:pPr>
              <w:jc w:val="center"/>
            </w:pPr>
            <w:r>
              <w:t>4</w:t>
            </w:r>
          </w:p>
        </w:tc>
        <w:tc>
          <w:tcPr>
            <w:tcW w:w="2712" w:type="dxa"/>
            <w:vAlign w:val="center"/>
          </w:tcPr>
          <w:p w:rsidR="007B74A3" w:rsidRDefault="007B74A3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1562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103 425,00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413 700,00</w:t>
            </w:r>
          </w:p>
        </w:tc>
      </w:tr>
      <w:tr w:rsidR="007B74A3" w:rsidRPr="009233B0" w:rsidTr="00BB6FB0">
        <w:trPr>
          <w:trHeight w:val="666"/>
        </w:trPr>
        <w:tc>
          <w:tcPr>
            <w:tcW w:w="639" w:type="dxa"/>
          </w:tcPr>
          <w:p w:rsidR="007B74A3" w:rsidRDefault="00604BCF" w:rsidP="007B74A3">
            <w:pPr>
              <w:jc w:val="center"/>
            </w:pPr>
            <w:r>
              <w:t>5</w:t>
            </w:r>
          </w:p>
        </w:tc>
        <w:tc>
          <w:tcPr>
            <w:tcW w:w="2712" w:type="dxa"/>
            <w:vAlign w:val="center"/>
          </w:tcPr>
          <w:p w:rsidR="007B74A3" w:rsidRDefault="007B74A3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562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201 925,00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403 850,00</w:t>
            </w:r>
          </w:p>
        </w:tc>
      </w:tr>
      <w:tr w:rsidR="007B74A3" w:rsidRPr="009233B0" w:rsidTr="00BB6FB0">
        <w:trPr>
          <w:trHeight w:val="666"/>
        </w:trPr>
        <w:tc>
          <w:tcPr>
            <w:tcW w:w="639" w:type="dxa"/>
          </w:tcPr>
          <w:p w:rsidR="007B74A3" w:rsidRDefault="00604BCF" w:rsidP="007B74A3">
            <w:pPr>
              <w:jc w:val="center"/>
            </w:pPr>
            <w:r>
              <w:t>6</w:t>
            </w:r>
          </w:p>
        </w:tc>
        <w:tc>
          <w:tcPr>
            <w:tcW w:w="2712" w:type="dxa"/>
            <w:vAlign w:val="center"/>
          </w:tcPr>
          <w:p w:rsidR="007B74A3" w:rsidRDefault="007B74A3" w:rsidP="007B74A3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562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177 300,00</w:t>
            </w:r>
          </w:p>
        </w:tc>
        <w:tc>
          <w:tcPr>
            <w:tcW w:w="1594" w:type="dxa"/>
          </w:tcPr>
          <w:p w:rsidR="007B74A3" w:rsidRDefault="007B74A3" w:rsidP="007B74A3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B74A3" w:rsidRDefault="008212E1" w:rsidP="007B74A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354 600</w:t>
            </w:r>
            <w:r w:rsidR="007B74A3">
              <w:rPr>
                <w:sz w:val="24"/>
                <w:szCs w:val="24"/>
              </w:rPr>
              <w:t>,00</w:t>
            </w:r>
          </w:p>
        </w:tc>
      </w:tr>
      <w:tr w:rsidR="00604BCF" w:rsidRPr="009233B0" w:rsidTr="00BB6FB0">
        <w:trPr>
          <w:trHeight w:val="666"/>
        </w:trPr>
        <w:tc>
          <w:tcPr>
            <w:tcW w:w="639" w:type="dxa"/>
          </w:tcPr>
          <w:p w:rsidR="00604BCF" w:rsidRDefault="00604BCF" w:rsidP="00604BCF">
            <w:pPr>
              <w:jc w:val="center"/>
            </w:pPr>
            <w:r>
              <w:t>7</w:t>
            </w:r>
          </w:p>
        </w:tc>
        <w:tc>
          <w:tcPr>
            <w:tcW w:w="2712" w:type="dxa"/>
            <w:vAlign w:val="center"/>
          </w:tcPr>
          <w:p w:rsidR="00604BCF" w:rsidRDefault="00604BCF" w:rsidP="00604BCF">
            <w:pPr>
              <w:pStyle w:val="Standard"/>
              <w:widowControl w:val="0"/>
              <w:tabs>
                <w:tab w:val="left" w:pos="56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562" w:type="dxa"/>
          </w:tcPr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</w:p>
        </w:tc>
        <w:tc>
          <w:tcPr>
            <w:tcW w:w="1595" w:type="dxa"/>
          </w:tcPr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171 390,00</w:t>
            </w:r>
          </w:p>
        </w:tc>
        <w:tc>
          <w:tcPr>
            <w:tcW w:w="1594" w:type="dxa"/>
          </w:tcPr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604BCF" w:rsidRDefault="00604BCF" w:rsidP="00604BC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342 780,00</w:t>
            </w:r>
          </w:p>
        </w:tc>
      </w:tr>
    </w:tbl>
    <w:p w:rsidR="00CE2286" w:rsidRPr="009922F0" w:rsidRDefault="00CE2286" w:rsidP="004F3DD9">
      <w:pPr>
        <w:jc w:val="center"/>
        <w:rPr>
          <w:sz w:val="28"/>
          <w:szCs w:val="28"/>
        </w:rPr>
      </w:pPr>
    </w:p>
    <w:sectPr w:rsidR="00CE2286" w:rsidRPr="009922F0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38" w:rsidRDefault="00663A38" w:rsidP="004542CB">
      <w:r>
        <w:separator/>
      </w:r>
    </w:p>
  </w:endnote>
  <w:endnote w:type="continuationSeparator" w:id="0">
    <w:p w:rsidR="00663A38" w:rsidRDefault="00663A38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38" w:rsidRDefault="00663A38" w:rsidP="004542CB">
      <w:r>
        <w:separator/>
      </w:r>
    </w:p>
  </w:footnote>
  <w:footnote w:type="continuationSeparator" w:id="0">
    <w:p w:rsidR="00663A38" w:rsidRDefault="00663A38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0EB9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03A5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57A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1CC6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0E41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0A65"/>
    <w:rsid w:val="00331F45"/>
    <w:rsid w:val="003320E3"/>
    <w:rsid w:val="00332AA4"/>
    <w:rsid w:val="0033304F"/>
    <w:rsid w:val="00337A69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1E86"/>
    <w:rsid w:val="003B6DE5"/>
    <w:rsid w:val="003C13F7"/>
    <w:rsid w:val="003C3F09"/>
    <w:rsid w:val="003C5635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518F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A517F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179"/>
    <w:rsid w:val="00502848"/>
    <w:rsid w:val="00502BE1"/>
    <w:rsid w:val="005046B8"/>
    <w:rsid w:val="0050477C"/>
    <w:rsid w:val="00506B10"/>
    <w:rsid w:val="0051132C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4BCF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3A38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130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5884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2F2C"/>
    <w:rsid w:val="00773545"/>
    <w:rsid w:val="00774D1E"/>
    <w:rsid w:val="00776E10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B74A3"/>
    <w:rsid w:val="007C1C57"/>
    <w:rsid w:val="007C2421"/>
    <w:rsid w:val="007C34F4"/>
    <w:rsid w:val="007C4322"/>
    <w:rsid w:val="007C4A87"/>
    <w:rsid w:val="007D02CE"/>
    <w:rsid w:val="007D0312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7F620C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12E1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3C54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5544"/>
    <w:rsid w:val="008C58B1"/>
    <w:rsid w:val="008C781F"/>
    <w:rsid w:val="008C7C76"/>
    <w:rsid w:val="008D12E7"/>
    <w:rsid w:val="008D29FE"/>
    <w:rsid w:val="008D30E0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0644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1210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3A1C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6A7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34CF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4C4A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6FB0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6EF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1995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20B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169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10C0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3607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ED2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00D5"/>
    <w:rsid w:val="00FC1AB8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1A10-99CE-40CA-A4CF-23BB289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BF3EB-EB40-4800-92C3-48F4BE29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45</cp:revision>
  <cp:lastPrinted>2024-11-06T13:13:00Z</cp:lastPrinted>
  <dcterms:created xsi:type="dcterms:W3CDTF">2024-06-19T12:14:00Z</dcterms:created>
  <dcterms:modified xsi:type="dcterms:W3CDTF">2024-11-28T13:45:00Z</dcterms:modified>
</cp:coreProperties>
</file>